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250129_172257_260115_003021.txt</w:t>
      </w:r>
    </w:p>
    <w:p/>
    <w:p>
      <w:pPr>
        <w:pStyle w:val="Title"/>
      </w:pPr>
      <w:r>
        <w:rPr>
          <w:sz w:val="44"/>
        </w:rPr>
        <w:t>천부경을 뚫어 하늘의 뜻을 땅의 이치로: 81에서 243으로 여는 천·지·인의 설계</w:t>
      </w:r>
    </w:p>
    <w:p>
      <w:r>
        <w:t>이런 관문들을 통과할 때, 각각의 요소가 비로소 발화한다. 우리는 그 지점까지 추적해 들어가야 한다. 뇌는 의미의 파편들을 붙이고 결합하는 기관이다. 나는 그 결합의 자리에서 ‘원소’를 붙인다. 곧, 하늘에서 내린 뜻이 땅에서 어떤 모습과 형태로 체현되는지를 찾아, 그 뜻을 원소로 번역하는 일이다.</w:t>
      </w:r>
    </w:p>
    <w:p>
      <w:r>
        <w:t>내가 ‘무천경’ 혹은 ‘지청경’이라 명명해 두었던 그 ‘땅’의 경계에서 묻는다. 하늘의 뜻들이 땅에서는 무엇으로 흐르는가. 내 대답은 분명하다. 천부경이 말하는 뜻들은 나에게 원소들로 선다. 하늘의 뜻은 땅에서는 이치로 흐른다. 그래서 천부경은 ‘뜻’이다. 그 뜻을 제대로 이해하면, 그것을 이체화하여 우리가 움직이는 동력, 곧 체화된 힘으로 전환할 수 있다. 그 일은 내가 할 수 있다. 중요한 것은 뜬금없는 비약으로 무리하게 확장된 해석의 공을 타지 않는 것이다. 천부경 앞에서는 무엇보다 먼저 철저히 물어야 한다.</w:t>
      </w:r>
    </w:p>
    <w:p>
      <w:r>
        <w:t>이제 ‘일시무시일’을 그대로 읽는다. ‘석삼극’으로 나누어 본다. ‘무진본’은 ‘무(無)가 다함없는 근본’이라 설명할 수 있다. 그 지점까지는 좋다. 그러나 다음으로 연결되지 않는다면, 연결이 끊기는 그 자리에서 다시 물어야 한다. 우리는 반드시 다음 단계로 넘어가야 한다. 이 맥이 이어지는 곳을 더듬으면, 그 다음의 결이 스스로 드러난다. 그러면 그 안에서 ‘6·7·8’이 가리키는 바가 무엇인지가 열린다. 다시 한 번, 중간에서 한 번 더 물어 세워 보면 한 줄이 더 선다.</w:t>
      </w:r>
    </w:p>
    <w:p>
      <w:r>
        <w:t>이렇게 하면 해석은 9×9의 81자에 머물지 않는다. 두 겹으로 세우면 162자가 가능하다. 81을 기본 단위로 삼되, 한 겹 더 물어 한 줄을 더 세우는 방식이다. 그리고 여기서 한 걸음 더 나아가 천·지·인의 삼재를 곱하면 243자의 전개가 열린다. 81×3=243, 이것이 최근에 내가 도출한 공식이다. 81자의 단계 안에서도 ‘1·2·4·6’과 같은 단계적 전개가 확인되지만, 관건은 그 겹을 어떻게 일으키느냐에 있다. 그렇게 하면 ‘천지인의 천부경’을 찾아낼 수 있다.</w:t>
      </w:r>
    </w:p>
    <w:p>
      <w:r>
        <w:t>이 243자의 구조 속에는 하늘과 땅과 사람이 분명히 들어 있다. 하늘은 하늘의 길로, 땅은 땅의 길로 흐르고, 사람은 사람 안에 그 길을 지닌다. 그리고 ‘인(人)’은 반드시 행함이 있어야 그 말뜻이 완결된다. 행(行)이 없는 인은 뜻의 반쪽에 머문다. 그러므로 우리는 천부경을 끝까지 뚫어야 한다. 그 속에서 공식을 뽑아낼 수 있기 때문이다.</w:t>
      </w:r>
    </w:p>
    <w:p>
      <w:r>
        <w:t>결국, 하늘의 뜻을 땅의 이치로 내리고, 그것을 인간의 행으로 체화하는 일은 숫자놀이가 아니다. ‘일시무시일’에서 시작해 ‘석삼극’, ‘무진본’으로 이어지는 결들을 차례로 물으며, 연결이 막히는 지점에서 다시 묻고 또 세워, 81—162—243으로 여는 설계다. 이 설계의 핵심은 하늘의 뜻을 원소로 붙여 동력으로 전환하는 데 있다. 그렇게 할 때, 뜻은 개념이 아니라 작동하는 질서가 된다. 하늘은 뜻으로, 땅은 이치로, 사람은 행으로 응답한다. 그 응답이 일어나는 자리에서 모든 것이 발화하며, 우리는 마침내 문을 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