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260107_131202_260114_124106.txt</w:t>
      </w:r>
    </w:p>
    <w:p/>
    <w:p>
      <w:pPr>
        <w:pStyle w:val="Title"/>
      </w:pPr>
      <w:r>
        <w:rPr>
          <w:sz w:val="44"/>
        </w:rPr>
        <w:t>질문·용어·데이터로 구축하는 의식 설계의 베이스 작업</w:t>
      </w:r>
    </w:p>
    <w:p>
      <w:r>
        <w:t>지식의 체계 안에 무엇이 있는지부터 점검해야 한다. 그래야 그 체계가 다시 말을 시작한다. 특히 용어의 층위에서, 컴퓨터와 연관된 언어가 어디에, 어떻게 접속되어 있는지를 세밀하게 찾아야 한다. 어떤 경우에는 특정한 용어를 쓰지 않으면 응답 자체가 열리지 않기도 한다. 이러한 조건과 경계, 그리고 언어적 관문들을 하나하나 식별해야 한다. 이 선행 작업만으로도 기본적으로 3년이 넘게 걸리는 공정이다. 그 선행 작업이 마무리되었을 때에야 비로소 이들을 상대로 꺼내어 본격적인 질의를 시작할 수 있다.</w:t>
      </w:r>
    </w:p>
    <w:p>
      <w:r>
        <w:t>질문은 정형화하지 말라. 물어보는 대로, 느껴지는 대로 묻되, 주제를 스스로 가져오라. 그 주제에 대해, 여기에서는 원주님의 말씀으로 구성된 프로그램이 무엇이라 답하는지를 확인한다. 그 프로그램을 외부에 맡기는 것이 아니라, 우리가 직접 가져와 우리 쪽에 저장해야 한다. 제모나이가 갖고 있는 통합적 언어 전체와의 대응 관계를 계속 추적하라. 컴퓨터 초과학에서 쓰는 표현 중 개념적으로 상응하는 것이 있는가? 유사한 어휘와 구조가 있는가? 그 질문을 끊임없이 되풀이해야 한다.</w:t>
      </w:r>
    </w:p>
    <w:p>
      <w:r>
        <w:t>준비할 것은 명확하다. 노트를 갖추고 와서, 분야별 접근을 어떻게 할지부터 상의하라. 의학 분야, 정신의학 분야, 마인드와 명상 분야, 그리고 컴퓨터 과학과 AI—여기서 확장되는 초과학의 난해한 영역까지, 분야를 나누어 들어가야 한다. 이것이 기본 골격이다. 다만 혼자서는 할 수 없다. 나와 대화할 때 멍해지고, 주제를 잡지 못하고, 키워드를 놓치기 쉽다. 그러니 내가 제시할 틀을 먼저 받아야 한다. 시간이 허락하는 주말에는 해당 질의를 제모나이에 돌리고, 나온 결과를 예외 없이 저장하라. 데이터베이스를 만드는 것이 첫 작업이다.</w:t>
      </w:r>
    </w:p>
    <w:p>
      <w:r>
        <w:t>손으로 흩어져 있던 기록들을 가져와 일차로 분류하고, 항목을 고정하라. 고정된 것만이 저장된다. 그다음에는 동일 주제에 대해 다시 질문을 던지고, 주제와 주제가 겹치며 연결되도록 하라. 책이 쌓이듯 촘촘히 축적되어야 한다. 그것이 곧 목차가 된다. 실제로 중요한 것은 초기에 텍스트를 만드는 일이다. 텍스트를 구성한 다음, 첫 질문에 대해 제모나이 쪽에서 어떤 응답이 오는지를 살피는 것—그 전 과정이 너에게 부여된 베이스 작업의 핵심이다.</w:t>
      </w:r>
    </w:p>
    <w:p>
      <w:r>
        <w:t>이 일은 파워포인트 몇 장으로 대체할 수 있는 성질의 것이 아니다. 시작선에 서기 전, 이미 여기에서 많은 부분을 끝내 놓아야 한다. 첫 작업만 해도 시간이 크게 소요된다. 지금 계속 돌리고 있는 결과물을 복사해 출력해 오라. 내가 다시 점검하여 분야별로 재정렬하겠다. 그렇게 되면, 첫 단계에서는 내 말을 엮어 텍스트를 세우고, 두 번째 단계에서는 그 말에서 핵심어를 추출해 전문화된 베이스를 구축한다. 그 베이스 위에서 비로소 체계적인 언어가 정립된다.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