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002-부처님의마음_6.mp3_38903e47e1d94fa8965511ffbd46215e</w:t>
      </w:r>
    </w:p>
    <w:p/>
    <w:p>
      <w:pPr>
        <w:pStyle w:val="Title"/>
        <w:jc w:val="center"/>
      </w:pPr>
      <w:r>
        <w:rPr>
          <w:sz w:val="44"/>
        </w:rPr>
        <w:t>깨달음의 여정과 본질적 존재의 회복</w:t>
      </w:r>
    </w:p>
    <w:p>
      <w:pPr>
        <w:pStyle w:val="Heading2"/>
      </w:pPr>
      <w:r>
        <w:t>깨달음으로 향하는 여정</w:t>
      </w:r>
    </w:p>
    <w:p>
      <w:pPr>
        <w:spacing w:line="360" w:lineRule="auto"/>
      </w:pPr>
      <w:r>
        <w:t>고대의 지혜자들, 특히 부처님은 깨달음의 과정을 제자들에게 상세히 설명하며 사랑으로 이끌어 주었습니다. 제자들을 깊이 사랑한 부처님은 그들이 진실로 이해할 수 있도록 모든 교육을 아낌없이 전수했습니다. 우리는 그의 가르침을 통해 육도의 세계를 넘어선 깨달음의 길을 이해할 수 있습니다. 부처님은 우리가 넘어서야 할 경계와 영역을 명확히 알려주며 각 단계에서 어떤 존재들이 머무르고 있는지를 설명하셨습니다.</w:t>
      </w:r>
    </w:p>
    <w:p>
      <w:pPr>
        <w:spacing w:line="360" w:lineRule="auto"/>
      </w:pPr>
      <w:r>
        <w:t>제자들은 이 과정을 탐구하며 번뇌와 욕망에 대한 이해를 깊게 했고, 부처님의 가르침을 기도로 실천했습니다. 그 길에서 마주하는 신적 존재들에 대한 경험도 공유하며, 신과의 관계를 통해 자신을 이해하고 더 높은 차원의 깨달음으로 나아갔습니다.</w:t>
      </w:r>
    </w:p>
    <w:p>
      <w:pPr>
        <w:pStyle w:val="Heading2"/>
      </w:pPr>
      <w:r>
        <w:t>인간의 본질과 의식의 충분한 진화</w:t>
      </w:r>
    </w:p>
    <w:p>
      <w:pPr>
        <w:spacing w:line="360" w:lineRule="auto"/>
      </w:pPr>
      <w:r>
        <w:t>인간의 의식은 많은 도전과 시련을 겪으며 성장해 왔습니다. 불신과 두려움은 필연적인 인간의 조건이었으며, 이를 넘어서기 위한 노력이 필요했습니다. 번뇌를 덜어내고 본질로의 회귀를 추구하는 과정에서, 우리는 자신이 가진 불신의 벽을 허물고 완전한 상태의 깨달음을 추구해야 합니다. 이는 마치 묵은 먼지를 털어내고 새로운 빛을 획득하는 과정과 같습니다.</w:t>
      </w:r>
    </w:p>
    <w:p>
      <w:pPr>
        <w:spacing w:line="360" w:lineRule="auto"/>
      </w:pPr>
      <w:r>
        <w:t>본질적 존재에 대한 인식은 우리로 하여금 단순히 정보를 습득하고 쌓는 것을 넘어서, 진정한 내면의 성장을 이루도록 합니다. 이는 개개인의 경험과 노력이 합쳐져 이루어지는 것이며, 의식의 자유를 향한 끊임없는 탐구로부터 시작됩니다.</w:t>
      </w:r>
    </w:p>
    <w:p>
      <w:pPr>
        <w:pStyle w:val="Heading2"/>
      </w:pPr>
      <w:r>
        <w:t>조화로운 삶의 설계</w:t>
      </w:r>
    </w:p>
    <w:p>
      <w:pPr>
        <w:spacing w:line="360" w:lineRule="auto"/>
      </w:pPr>
      <w:r>
        <w:t>우리는 불신의 굴레에서 벗어나려는 노력을 계속해야 합니다. 이는 단순히 교리나 교육에 머무르지 않고, 실천적 삶을 통해 이루어질 수 있습니다. 우리의 의식이 조화로운 상태에 도달할 때, 우리는 비로소 내면의 빛과 본질적 존재를 향해 나아갈 수 있습니다. 우리의 존재가 새로운 차원의 빛으로 확장될 때, 지구와 인류는 완전한 조화 속에 새로운 존재로 태어날 것입니다.</w:t>
      </w:r>
    </w:p>
    <w:p>
      <w:pPr>
        <w:spacing w:line="360" w:lineRule="auto"/>
      </w:pPr>
      <w:r>
        <w:t>우리는 이러한 여정을 통해 우주적 질서와 조화로운 삶을 이루고, 내면의 진리와 사랑에 기반한 성숙한 존재가 되어야 합니다. 이것이 진정한 의식의 진화이며, 우리가 추구해야 할 삶의 목적입니다.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