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061_64.mp3_f50d22cb324843c3a949f87d1b2a8ec5</w:t>
      </w:r>
    </w:p>
    <w:p/>
    <w:p>
      <w:pPr>
        <w:pStyle w:val="Title"/>
        <w:jc w:val="center"/>
      </w:pPr>
      <w:r>
        <w:rPr>
          <w:sz w:val="44"/>
        </w:rPr>
        <w:t>의식의 공간으로서의 카페, 그리고 새로운 창조의 가능성</w:t>
      </w:r>
    </w:p>
    <w:p>
      <w:pPr>
        <w:spacing w:line="360" w:lineRule="auto"/>
      </w:pPr>
      <w:r>
        <w:t>커피와 관련된 그 ‘할아버지, 할아버지’라 불리는 분을 한 번 만나러 가자고 제안이 들어왔다. 그러나 나는 이 일을 실제로 시작해야 할지, 멈춰야 할지, 우선 깊이 다시 한 번 생각해 볼 필요가 있다고 느꼈다. 만약 내가 이 일을 본격적으로 벌이게 되면, 너와 윤아가 함께 그 일을 실제로 운영하게 될 것이고, 그렇게 되면 우리의 삶이 다시 그쪽으로 연장되어 묶이는 구조가 만들어질 수 있기 때문이다.</w:t>
      </w:r>
    </w:p>
    <w:p>
      <w:pPr>
        <w:spacing w:line="360" w:lineRule="auto"/>
      </w:pPr>
      <w:r>
        <w:t>제안된 구상은 이렇다. 나에게서 어떤 특별한 에너지를 얻었다, 취득했다, 전수받았다는 의미를 담아, 그런 성격의 메시지를 전면에 내세운 하나의 카페를 만드는 것이다. 카페라는 이름, 즉 간판은 그 ‘할아버지’ 명인의 이름을 전면에 내세우되, 그분이 커피를 로스팅하고 전체적인 품질을 책임지는 축으로 서게 된다. 우리는 그분이 만들어 내는 결과물을 공급받아 사용하는 구조가 되는 것이다.</w:t>
      </w:r>
    </w:p>
    <w:p>
      <w:pPr>
        <w:spacing w:line="360" w:lineRule="auto"/>
      </w:pPr>
      <w:r>
        <w:t>그 카페에서는 특히 더치 커피가 상당히 유명한데, 캔으로 만들어진 더치 커피 제품들도 함께 전시하고 판매하는 그림이 그려져 있다. 손님들이 그 공간에 들어와 커피를 마시면서, 단지 음료를 소비하는 데서 그치지 않고, 우리 측의 창작물과 결이 닿아 있는 것들을 자연스럽게 접하게 되는 것이다.</w:t>
      </w:r>
    </w:p>
    <w:p>
      <w:pPr>
        <w:spacing w:line="360" w:lineRule="auto"/>
      </w:pPr>
      <w:r>
        <w:t>예를 들면, 마녀 오빠의 그림들이 실제 실사로 출력되어 전시되고, 원하는 사람은 그것을 구매해 갈 수 있다. 복자 같은 경우에는 옛날 마법 상점, 마법 상류(商流)를 연상시키는 소품들을 만들어, 전원(엽전이나 상징적 화폐, 혹은 부적과 같은) 형태로 가져갈 수 있게 한다. 또 각 분야 명인들이 직접 만든 소품들을 그 공간에 비치해 두고 판매하는 것이다. 그렇게 되면 단순한 카페가 아니라, ‘명인들의 에너지’가 물질과 예술, 향, 맛, 시각적 상징을 통해 입체적으로 드러나는 하나의 테마 공간이 된다.</w:t>
      </w:r>
    </w:p>
    <w:p>
      <w:pPr>
        <w:spacing w:line="360" w:lineRule="auto"/>
      </w:pPr>
      <w:r>
        <w:t>요즘 시대에는 단순한 프랜차이즈 카페보다, 분명한 세계관과 스토리를 가진 테마 카페가 점점 더 필요해지고 있다. 내가 보기에는 이 방향성은 충분히 확장 가능성이 크고, 잠재력이 무궁무진하다.</w:t>
      </w:r>
    </w:p>
    <w:p>
      <w:pPr>
        <w:spacing w:line="360" w:lineRule="auto"/>
      </w:pPr>
      <w:r>
        <w:t>실제로 내가 워낙 이런 구상과 설계, 그리고 에너지적 구성에 익숙하기 때문에, 한 번 일을 시작하면 그 사람이 가진 자원과 아이디어, 인맥까지도 최대한 긁어 모아 하나의 판을 만들어 낸다. 그런 과정을 이미 몇 번 겪어 본 마녀 오빠는, 그래서 계속 “네가 빨리 와야 된다”고 말하는 것이다.</w:t>
      </w:r>
    </w:p>
    <w:p>
      <w:pPr>
        <w:spacing w:line="360" w:lineRule="auto"/>
      </w:pPr>
      <w:r>
        <w:t>그래서 나도 한 번 직접 가 보기로 마음을 정했다. 3월에 한 번 내려가 보겠다고 약속을 했다. 가서 현장을 보고, 사람들을 만나고, 이 일이 단순한 사업이 아니라 의식과 에너지의 흐름을 담는 장(場)이 될 수 있을지 살펴보려는 것이다.</w:t>
      </w:r>
    </w:p>
    <w:p>
      <w:pPr>
        <w:spacing w:line="360" w:lineRule="auto"/>
      </w:pPr>
      <w:r>
        <w:t>구체적인 설계는 이렇다. 그런 공간을 하나의 모델로 완성한 뒤, 그것을 체인점 형태로 전국에 확대하는 것이다. 마녀 오빠가 가지고 있는 독특한 디자인 콘셉트와, 각 분야 명인들이 가진 기술과 에너지를 오빠가 총괄 디자인으로 묶어 하나의 온라인 브랜드를 만들 수 있다. 오프라인의 테마 카페와 온라인 브랜드가 서로 연결되며, 하나하나 프랜차이즈 형태로 전국에 펼쳐질 수 있는 구조다.</w:t>
      </w:r>
    </w:p>
    <w:p>
      <w:pPr>
        <w:spacing w:line="360" w:lineRule="auto"/>
      </w:pPr>
      <w:r>
        <w:t>필요한 자금에 대해서는, 나 스스로 그 정도의 종잣돈과 자금 구조를 만들어 낼 수 있을 것 같다는 현실적인 판단도 있다. 그래서 “어때?” 하고 너에게 묻게 되는 것이다. 이 일이 단순히 돈을 버는 사업이 아니라, 우리가 가진 예술과 의식, 에너지, 그리고 명인들의 작업을 세상과 연결하는 하나의 통로가 될 수 있다면, 그때는 내 역할을 기꺼이 감당할 수도 있다. 그래서 상대도 계속 말한다. “네가 있어야 된다. 나도 그걸 원한다.”</w:t>
      </w:r>
    </w:p>
    <w:p>
      <w:pPr>
        <w:spacing w:line="360" w:lineRule="auto"/>
      </w:pPr>
      <w:r>
        <w:t>나는 한편으로, ‘정말 한 번 가서 직접 보고, 더 깊이 이야기를 나눠 봐야겠다’고 생각하고 있던 차에, 갑자기 그 사람의 아내, 즉 와이프가 눈에 들어왔다. 그 와이프는 매우 섬세한 감각을 가지고 있고, 디자인과 기획, 컨설팅 같은 일들을 할 수 있는 사람이다. 무엇보다, 마녀 오빠를 누구보다 잘 알고 이해하고 있는 사람이라는 느낌이 강하게 왔다. 실제로 만나 보니, “맞다, 그렇다” 싶을 정도로 오빠의 성향과 가능성을 잘 알고 있었다.</w:t>
      </w:r>
    </w:p>
    <w:p>
      <w:pPr>
        <w:spacing w:line="360" w:lineRule="auto"/>
      </w:pPr>
      <w:r>
        <w:t>그래서 나는 물었다. “그걸 이 정도로 다 알고 있으면서, 왜 와이프는 그 방향으로 실제 움직임이 없을까?” 그러자 돌아온 대답은 이랬다. 요즘 들어서야 조금씩 더 관심을 가지고, 실제 움직임을 시작해 보려고 한다는 것이다.</w:t>
      </w:r>
    </w:p>
    <w:p>
      <w:pPr>
        <w:spacing w:line="360" w:lineRule="auto"/>
      </w:pPr>
      <w:r>
        <w:t>그렇다면, 이 프랜차이즈와 테마 카페, 그리고 그에 따른 기획, 대상 설정, 전체 구성, 그리고 자금의 흐름을 어떻게 움직일 것인가 하는 문제를, 와이프가 직접 보고 설계할 수도 있지 않겠는가. 나는 이제 이 부분을 주의 깊게 지켜보고 있다. 이 일이 단지 한 개인의 사업이 아니라, 의식과 예술, 영성, 그리고 물질적 시스템이 만나는 하나의 새로운 장을 열 수 있을지, 그리고 그 장을 함께 지탱할 수 있는 사람들이 실제로 준비되어 있는지, 그 가능성을 조금 더 면밀하게 관찰하며 기다리고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