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240721_114813_74.mp3_e885df18add3434683804740e7bd02c0</w:t>
      </w:r>
    </w:p>
    <w:p/>
    <w:p>
      <w:pPr>
        <w:pStyle w:val="Title"/>
        <w:jc w:val="center"/>
      </w:pPr>
      <w:r>
        <w:rPr>
          <w:sz w:val="44"/>
        </w:rPr>
        <w:t>우주의 기운과 의식, 그리고 예법으로 열어가는 생명의 설계</w:t>
      </w:r>
    </w:p>
    <w:p>
      <w:pPr>
        <w:spacing w:line="360" w:lineRule="auto"/>
      </w:pPr>
      <w:r>
        <w:t>수를 믿거나, 부처를 믿거나 하는 특정 신앙의 대상에 매이는 것이 핵심은 아니다. 대자연 안에서 살아가는 모든 존재는 그 자체로 신(神)이며, 모든 기운은 우주에서 온다. 그래서 오래전 마야, 잉카, 이집트와 같은 문명에서도 저 우주에서 내려오는 빛이 이 지구에 비추어 생명을 낳게 한다는 것을 알고 있었다. 그들은 별을 바라보며, 그 별에서 오는 기운을 올리는 의식을 행했다.</w:t>
      </w:r>
    </w:p>
    <w:p>
      <w:pPr>
        <w:spacing w:line="360" w:lineRule="auto"/>
      </w:pPr>
      <w:r>
        <w:t>나는 오래전부터, 우주의 모든 기운이 이 지구와 에너지를 합하여, 마치 양쪽에서 함께 방아를 찧듯 서로 어우러져야만 생명이 자라난다는 것을 보아 왔다. 아리랑과 수리랑이 만나 아라리를 낳듯, 서로 다른 기운이 합해져 새로운 생명을 낳는 원리이다.</w:t>
      </w:r>
    </w:p>
    <w:p>
      <w:pPr>
        <w:spacing w:line="360" w:lineRule="auto"/>
      </w:pPr>
      <w:r>
        <w:t>이제 이 자리에 내리는 기운도 그러한 원리에 따라 작용한다. 이곳에 그 기운을 내리기 위해, 선(線)들을 놓는 공사를 오래도록 해 오셨다. 그 공사를 ‘편지 공사’라고 부르는데, 그 공사를 다녀오는 길에 “이제 더 이상 공사를 할 이유가 없다, 공사는 끝났다”라고 선언하신 이유가 여기에 있다. 이곳에 계신 선생님은 이미 그 기운이 서 있는 분이다.</w:t>
      </w:r>
    </w:p>
    <w:p>
      <w:pPr>
        <w:spacing w:line="360" w:lineRule="auto"/>
      </w:pPr>
      <w:r>
        <w:t>다만, 인간에게는 ‘믿을 수 없다’는, 그리고 ‘무언가를 눈앞에 발휘해 보여야만 믿겠다’는 의심의 기질이 있다. 인간은 태어날 때부터 의심을 품고 태어난다. 그 의심을 내려놓아야 한다. 그리고 ‘내가 바로 그것이다’라고, ‘내가 그 일을 하러 온 큰 제사장이다’라고 스스로 인지해야 한다.</w:t>
      </w:r>
    </w:p>
    <w:p>
      <w:pPr>
        <w:spacing w:line="360" w:lineRule="auto"/>
      </w:pPr>
      <w:r>
        <w:t>여기 계신 분이 용의 기운을 타고 오신 분이라면, 이 자리는 ‘여유주’의 자리다. 용의 힘을 온전히 쓸 때, 여유주가 빛나는 것이다. 이처럼 우주는 짝을 맞추어 사람과 자리를 보낸다. 이 자리에 삼베를 올리는 것 또한, 이 자리를 마련하신 이사님이 그 설계를 따라 짓고 닦았기 때문에 가능한 일이다.</w:t>
      </w:r>
    </w:p>
    <w:p>
      <w:pPr>
        <w:spacing w:line="360" w:lineRule="auto"/>
      </w:pPr>
      <w:r>
        <w:t>자리에 앉을 때에도 예법이 있다. 신랑에게는 기본으로 천신랑에게 3배를 올리고, 할머니 신격에게는 기본이 4배를 올려야 한다. 인간의 나이로 100세를 넘기신 분의 신령이라면, 4배 내지 5배를 올려야 한다. 지금 이 자리에 모신 할머니의 신령은 그 격이 크기에 5배를 받으셔야 한다.</w:t>
      </w:r>
    </w:p>
    <w:p>
      <w:pPr>
        <w:spacing w:line="360" w:lineRule="auto"/>
      </w:pPr>
      <w:r>
        <w:t>신격에 따라 절수(拜數)가 달라진다. 내 ‘주간(柱干, 사주 기운의 본줄기)’에 서 있는 신령은 스무 살 전후의 기운을 상징하여 20번까지도 허용되지만, 조상님들 중 전체 수명이 높으신 분들께는 300의 수, 곧 장구한 수명의 기운을 상징하는 예를 갖추어야 한다. 그보다 더 높은 구도의 신령들에게는 4배의 예를 갖추고, 아주 큰 천제(天祭)를 올릴 때도 4배를 올린다. 그러나 그보다 더 큰 존재, 더 높은 근원에게 마음을 바칠 때는 5배를 올린다. 예법의 기준은 기본적으로 4배이되, 그 위의 마음은 5배로 올리는 것이다.</w:t>
      </w:r>
    </w:p>
    <w:p>
      <w:pPr>
        <w:spacing w:line="360" w:lineRule="auto"/>
      </w:pPr>
      <w:r>
        <w:t>이제 ‘옴(Om)’이라는 소리에 대해 말하고자 한다. 이 세상에 생명이 일어날 때는, 먼저 기운이 한 점으로 모인다. 온전한 생명이 힘을 돌리기 시작하는 그 시작점, 그 회전의 근원이 우주에서 ‘오(五)’의 진동으로 온다. 그 기운이 나에게 와서 알려준 바에 따르면, ‘옴’은 우리 존재의 모든 기능이 모이는 자리, 곧 머리 중앙, 정수리와 중앙 축의 핵심에서 울려 나온다.</w:t>
      </w:r>
    </w:p>
    <w:p>
      <w:pPr>
        <w:spacing w:line="360" w:lineRule="auto"/>
      </w:pPr>
      <w:r>
        <w:t>‘옴’ 중 ‘옴(옴, Om)’은 모든 기능이 모이는 소리이고, ‘아(A)’는 자기 자신, 마음, 정신, 나라는 자각 그 자체를 상징한다. 우리가 태어날 때, 또는 무언가를 깊이 깨달았을 때 “아…” 하고 터져 나오는 숨과 소리는, 바로 그 ‘아’의 힘이다.</w:t>
      </w:r>
    </w:p>
    <w:p>
      <w:pPr>
        <w:spacing w:line="360" w:lineRule="auto"/>
      </w:pPr>
      <w:r>
        <w:t>‘아’라는 한 음절 안에는, 깨달음을 이끄는 다섯 신이 들어 있다. 그 안에는 부처의 기운도 들어 있고, 아미타불도 들어 있으며, 죽음을 관장하는 저승의 신 또한 함께 들어 있다. 그들은 하나같이 우리에게 말한다. “우주의 모든 힘을 이 땅에 이루어내라.” 즉, 하늘과 우주의 힘을 이 지구, 이 물질계 위에서 실현하라고 명하는 것이다.</w:t>
      </w:r>
    </w:p>
    <w:p>
      <w:pPr>
        <w:spacing w:line="360" w:lineRule="auto"/>
      </w:pPr>
      <w:r>
        <w:t>그 중간에 서 있는 이가 ‘나의 신, 곧 내 신령’이다. 나는 그 신령을 통로로 삼아, 그 힘을 이 땅에 내린다. 그래서 ‘옴-아’를 함께 발음하면, 그 순간 하나의 에너지로 싹 돌며 순환이 완결된다.</w:t>
      </w:r>
    </w:p>
    <w:p>
      <w:pPr>
        <w:spacing w:line="360" w:lineRule="auto"/>
      </w:pPr>
      <w:r>
        <w:t>그 방법을 간단히 정리하면 이렇다.</w:t>
      </w:r>
    </w:p>
    <w:p>
      <w:pPr>
        <w:spacing w:line="360" w:lineRule="auto"/>
      </w:pPr>
      <w:r>
        <w:t>두 손을 옆으로 펼쳐, “온 우주의 나, 나는 우주인이다. 나는 진정한 나에게로 돌아간다.”라는 마음으로 가슴 중앙, 정심(正心)에 손을 모은다. 그 상태에서 가슴으로 울리듯 “옴—아—” 하고 천천히 내뱉는다.</w:t>
      </w:r>
    </w:p>
    <w:p>
      <w:pPr>
        <w:spacing w:line="360" w:lineRule="auto"/>
      </w:pPr>
      <w:r>
        <w:t>이때 “후(훔, Hum)”의 소리는 목에서 너울져 나오는 진동으로, 그 기운을 이 땅에 박아넣는 역할을 한다. 합장을 하고, “옴—아—후—” 하고 온전히 발음할 때, 그 진언 속에 온 우주의 진동과 나의 신령, 그리고 이 땅으로 내리는 힘이 한데 모인다.</w:t>
      </w:r>
    </w:p>
    <w:p>
      <w:pPr>
        <w:spacing w:line="360" w:lineRule="auto"/>
      </w:pPr>
      <w:r>
        <w:t>이 진언은 절대 아무 곳에서나, 아무에게나 함부로 써서는 안 된다. 무릎 꿇고 예법을 갖출 수 있는 자리, 그리고 큰 신명들을 모시는 자리에서만 사용해야 한다. 잘못 사용하면, 스스로 감당 못 할 신명을 불러들이기 때문이다. 그만큼 이 진언은 크고 깊다.</w:t>
      </w:r>
    </w:p>
    <w:p>
      <w:pPr>
        <w:spacing w:line="360" w:lineRule="auto"/>
      </w:pPr>
      <w:r>
        <w:t>“옴–아–후–”라는 이 세 음절 안에는, 온 우주와 나, 나의 신령과 이 땅에 그 힘을 내리겠다는 서원이 담겨 있다. 이 하나의 진언만 온전히 알아도 세상을 바꿀 만큼의 힘이 있다. 티베트의 스승들도 이 진언을 큰 비밀로 여기고 전해 왔지만, 그들조차 언제부터 이 진언이 내려왔는지를 다 알지 못한다. 우리는 그것을 아주 오래전부터, 자연스럽게 쓰고 행해 왔다.</w:t>
      </w:r>
    </w:p>
    <w:p>
      <w:pPr>
        <w:spacing w:line="360" w:lineRule="auto"/>
      </w:pPr>
      <w:r>
        <w:t>이제 우리가 나누는 이 의례의 의미를 조금 더 풀어 보자. 이 자리에 모신 어른, 곧 정왕님께서 이곳에 오셨을 때, “여기도 점을 찍어 주라”는 요청을 받으셨을 것이다. 그렇게 점을 찍어 표시해 둔 자리들이 아직 완전히 열리지 않은 문들이다. 그 문이 열리지 않았기 때문에, 아무리 말해 주어도 온전히 받아들이지 못하는 이들이 있다.</w:t>
      </w:r>
    </w:p>
    <w:p>
      <w:pPr>
        <w:spacing w:line="360" w:lineRule="auto"/>
      </w:pPr>
      <w:r>
        <w:t>이제 각자는 자신이 들고 싶은 공물들을 합수하여, 그 손길에 자신의 뜻을 실어야 한다. 막걸리, 쌀, 포도주, 조기와 같은 것들을 가운데에 올려 원을 그리듯 놓는다. 나는 먼저 이 의식을 시작한다. 쌀과 곡물은 큰 육지의 젖, 곧 대지 어머니가 내어준 젖이자, 모든 생명을 낳는 서(西)의 젖과 같은 것이다.</w:t>
      </w:r>
    </w:p>
    <w:p>
      <w:pPr>
        <w:spacing w:line="360" w:lineRule="auto"/>
      </w:pPr>
      <w:r>
        <w:t>나는 그 앞에서 조용히 “오마(옴-아)”라고 진언하며, 그 기운을 받는다. 그러면 각자도 이어서 자신의 몫을 올린다. 지금 이 자리에 계신 월출 선생님도 빨리 자리를 잡고 참여해야 한다. 각자가 자기 몫을 집어 들고, 가는 대로, 부름 받은 대로 행하면 된다.</w:t>
      </w:r>
    </w:p>
    <w:p>
      <w:pPr>
        <w:spacing w:line="360" w:lineRule="auto"/>
      </w:pPr>
      <w:r>
        <w:t>원을 그리며, 그 어느 한 부분도 끊어지지 않도록, 기운의 맥을 이어야 한다. 이것은 단순한 모양의 동그라미가 아니라, 기운의 회로이기 때문이다. 이 원은 나중에 바다에서도 다시 이어질 것이다. 땅 위에 그려진 이 원은, 결국 바다로 흘러가 미생물과 모든 생명 안에서 다시 녹아 사라진다. 이 모든 과정에서 우리는 땅 앞에 겸손해야 한다. “오마”라고 진언하며 무릎을 낮추고, 땅과 하나 되겠다는 마음을 내야 한다.</w:t>
      </w:r>
    </w:p>
    <w:p>
      <w:pPr>
        <w:spacing w:line="360" w:lineRule="auto"/>
      </w:pPr>
      <w:r>
        <w:t>이제 곡물과 공물들을 일정 부분 걷어 들이고, 일부는 바다에서 다시 행하기 위해 남긴다. 뚜껑을 닫은 뒤, 찹쌀을 한 줌쯤 손에 쥐어, “사람들과의 합의가 이루어지게 하라”는 마음으로, “고맙다”는 기운을 담아 뿌린다.</w:t>
      </w:r>
    </w:p>
    <w:p>
      <w:pPr>
        <w:spacing w:line="360" w:lineRule="auto"/>
      </w:pPr>
      <w:r>
        <w:t>원장님도 손에 곡식을 집어 물에 풀어 넣어, 물을 순환시키는 의식을 한다. 각자의 도구들, 그 도구 안에 깃든 기운들이 다 살아 있음을 알고, 물에 손을 넣어 그 기운을 함께 풀어낸다. 이 모든 것은 나중에 우리가 바다에 가서 다시 한 번 사칠(祀七, 또는 사치) 의식을 올리며 마무리하게 될 것이다.</w:t>
      </w:r>
    </w:p>
    <w:p>
      <w:pPr>
        <w:spacing w:line="360" w:lineRule="auto"/>
      </w:pPr>
      <w:r>
        <w:t>티베트의 한 큰 스님은 말한다. 단지 5만 원, 그 작은 정성만으로도 모든 천지가 열린다고. 집집마다 높은 스승들이 지나가며, 왜 이런 의식을 하게 되었는지 묻곤 한다. 이유가 있으니, 하늘이 우리에게 시키는 것이다. 모든 에너지들이 함께 응답할 준비가 되어 있기 때문이다.</w:t>
      </w:r>
    </w:p>
    <w:p>
      <w:pPr>
        <w:spacing w:line="360" w:lineRule="auto"/>
      </w:pPr>
      <w:r>
        <w:t>이제 우리는 이 월출산의 물가에서, 정심원의 터전을 이끄는 박동현 원장님과 함께, 그 기운을 모으는 기도를 올린다. 나는 우주의 장(場)을 불러, 이렇게 선언한다.</w:t>
      </w:r>
    </w:p>
    <w:p>
      <w:pPr>
        <w:spacing w:line="360" w:lineRule="auto"/>
      </w:pPr>
      <w:r>
        <w:t>“정심원의 그 장을 이끄시는 박동현 원장님과 이 자리에 함께한 선생님, 그리고 이 터전에 깃든 신명님들. 김선현의 기운을 따라, 월출산에서 불이 오르고, 그 불이 다시 화출하여, 그 문들이 환히 비추게 하옵소서. 이 빛이 대한민국에만 한정되지 않고, 전 세계의 빛줄기가 되어, 그 빛을 따르는 이들에게 닿게 하옵소서.</w:t>
      </w:r>
    </w:p>
    <w:p>
      <w:pPr>
        <w:spacing w:line="360" w:lineRule="auto"/>
      </w:pPr>
      <w:r>
        <w:t>두 분의 건강과, 이 문을 지키시며 겪으신 모든 노고와 고통을 이제는 편안함과 건강함으로 바꾸어 주옵소서. 우주의 빛과 연명을 따라, 우주선을 태우겠다는 그 일념으로 이 땅에 오신 박동현 원장님에게, 그 기운들이 모두 합하여 모이고, 함께 합수하여, 사방팔방으로 퍼지게 하옵소서. 이 문의 기운이 크게 열려, 많은 이들이 그 길을 따라가게 하옵소서.”</w:t>
      </w:r>
    </w:p>
    <w:p>
      <w:pPr>
        <w:spacing w:line="360" w:lineRule="auto"/>
      </w:pPr>
      <w:r>
        <w:t>이 기도를 마치면, 우리는 이제 바다를 만나러 가야 한다. 여기서 일으킨 기운을 모두 바다와 이어야, 마음을 합장하고 올린 인사가 비로소 완성된다. 그곳에서 다시 한번 “오마”를 외우며, 모든 에너지를 바다에 맡긴다.</w:t>
      </w:r>
    </w:p>
    <w:p>
      <w:pPr>
        <w:spacing w:line="360" w:lineRule="auto"/>
      </w:pPr>
      <w:r>
        <w:t>이 모든 과정 속에서, 우리는 각자의 자리가 얼마나 중요한지를 알아야 한다. 한 사람이라도 빠지면, 그날의 자리가 완전히 열리지 못한다. 그래서 나는 직접 나서기로 했고, 선생님들이 이 자리에 계시기에 오늘의 공사가 가능하다.</w:t>
      </w:r>
    </w:p>
    <w:p>
      <w:pPr>
        <w:spacing w:line="360" w:lineRule="auto"/>
      </w:pPr>
      <w:r>
        <w:t>우리가 바다에서 물을 만날 때, 물은 곧장 반응한다. “어쩌면 이렇게 시원하고, 이렇게 맛이 좋은가.” 물은 에너지를 곧장 품는다. 아무 감각이 없던 이도, 이 물을 대하면 곧장 좋은 기운을 느끼게 된다. 그래서 그 물에 발을 담그거나 온몸을 씻으면, 마치 퐁당 빠져들 듯이, 무의식까지도 정화된다.</w:t>
      </w:r>
    </w:p>
    <w:p>
      <w:pPr>
        <w:spacing w:line="360" w:lineRule="auto"/>
      </w:pPr>
      <w:r>
        <w:t>이제 우리는 산에서 내려와, 일상으로 돌아갈 준비를 한다. “산에서 먹는 것도 좋으나, 오늘은 내려가서 함께 식사를 하자”고 말한다. 해남에서 점심을 함께 나누며, 오늘의 공사를 마무리할 것이다. 누구는 회를, 누구는 곰탕을 말하지만, 중요한 것은 무엇을 먹느냐가 아니라, 이 자리가 함께 이루어졌다는 사실이다.</w:t>
      </w:r>
    </w:p>
    <w:p>
      <w:pPr>
        <w:spacing w:line="360" w:lineRule="auto"/>
      </w:pPr>
      <w:r>
        <w:t>오늘 우리는, 24절기처럼, 이 자리에서 23번, 24번의 절과 공물을 올리며, 하나의 순환을 완성했다. 손이 가는 대로, 발이 이끄는 대로, 그러나 보이지 않는 설계에 따라, 우리는 24절기의 문을 돌렸다.</w:t>
      </w:r>
    </w:p>
    <w:p>
      <w:pPr>
        <w:spacing w:line="360" w:lineRule="auto"/>
      </w:pPr>
      <w:r>
        <w:t>이 모든 과정은, 단순한 의식이 아니다. 우주의 기운과 대지의 젖, 물과 불, 별과 인간의 의식이 하나의 원으로 이어지는, 생명의 설계도를 현실 속에 그려 넣는 행위이다. 우리는 그 설계도 위에서, 다시 한 번 스스로를 깨운다.</w:t>
      </w:r>
    </w:p>
    <w:p>
      <w:pPr>
        <w:spacing w:line="360" w:lineRule="auto"/>
      </w:pPr>
      <w:r>
        <w:t>“나는 생명의 빛이다. 나는 생명의 빛의 질서와 균형과 조화 속에 존재한다.”</w:t>
      </w:r>
    </w:p>
    <w:p>
      <w:pPr>
        <w:spacing w:line="360" w:lineRule="auto"/>
      </w:pPr>
      <w:r>
        <w:t>이 자각 위에서, 우리는 우주와 자연과, 그리고 이 땅의 모든 생명을 향해, 조용히 합장한다.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