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기억과 본질의 상관관계</w:t>
      </w:r>
    </w:p>
    <w:p>
      <w:pPr>
        <w:spacing w:line="384" w:lineRule="auto"/>
      </w:pPr>
      <w:r>
        <w:t>인간은 기억을 통해 자신의 본질을 드러내고, 그 기억이 현재의 행동과 태도에 큰 영향을 미칩니다. 어떤 사건이 발생하면, 사람들은 그 사건을 통해 자신의 본질적인 모습을 드러내게 됩니다. 이는 단순한 행동의 변화가 아니라, 그 사람의 내면 깊숙한 곳에 자리 잡고 있는 본질적인 특성이 표면으로 드러나는 과정입니다.</w:t>
      </w:r>
    </w:p>
    <w:p>
      <w:pPr>
        <w:pStyle w:val="Heading1"/>
      </w:pPr>
      <w:r>
        <w:t>기억의 부활과 현재의 지배</w:t>
      </w:r>
    </w:p>
    <w:p>
      <w:pPr>
        <w:spacing w:line="384" w:lineRule="auto"/>
      </w:pPr>
      <w:r>
        <w:t>과거의 기억이 되살아나면, 그 기억은 현재의 자신을 지배하게 됩니다. 이는 마치 살인자가 과거의 살인 기억을 되찾아 현재의 행동에 영향을 미치는 것과 같습니다. 과거의 기억이 없을 때는 공동체 안에서 협력하고 타협하며 살아가던 사람들이, 기억이 되살아나자마자 그 기억에 의해 행동이 좌우되는 모습을 보입니다.</w:t>
      </w:r>
    </w:p>
    <w:p>
      <w:pPr>
        <w:pStyle w:val="Heading1"/>
      </w:pPr>
      <w:r>
        <w:t>인간의 본질과 교화의 가능성</w:t>
      </w:r>
    </w:p>
    <w:p>
      <w:pPr>
        <w:spacing w:line="384" w:lineRule="auto"/>
      </w:pPr>
      <w:r>
        <w:t>인간의 본질적인 특성을 교화할 수 있는 가능성에 대해 생각해 볼 필요가 있습니다. 살인자였던 사람이 그 상황에서 어쩔 수 없이 살인을 저질렀던 것이라면, 그 사람을 교화하여 회개하고 새로운 삶을 살 수 있도록 도울 수 있지 않을까요? 이는 인간의 과거를 지우고 현재의 상황에 집중하게 함으로써 가능할지도 모릅니다.</w:t>
      </w:r>
    </w:p>
    <w:p>
      <w:pPr>
        <w:pStyle w:val="Heading1"/>
      </w:pPr>
      <w:r>
        <w:t>과거의 기억과 현재의 존재</w:t>
      </w:r>
    </w:p>
    <w:p>
      <w:pPr>
        <w:spacing w:line="384" w:lineRule="auto"/>
      </w:pPr>
      <w:r>
        <w:t>인간은 과거의 기억을 통해 현재의 자신을 이해하고, 그 기억이 현재의 행동에 영향을 미치지 않도록 노력해야 합니다. 과거의 기억이 현재의 자신에게 영향을 미치지 않도록 희미하게 남겨두는 것이 중요합니다. 이는 과거에 얽매이지 않고 현재와 미래를 바라보며 살아가기 위한 방법입니다.</w:t>
      </w:r>
    </w:p>
    <w:p>
      <w:pPr>
        <w:pStyle w:val="Heading1"/>
      </w:pPr>
      <w:r>
        <w:t>미래를 위한 현재의 선택</w:t>
      </w:r>
    </w:p>
    <w:p>
      <w:pPr>
        <w:spacing w:line="384" w:lineRule="auto"/>
      </w:pPr>
      <w:r>
        <w:t>미래는 죽음으로 이어지는 과정이지만, 현재의 사건들을 잘 활용하여 더 나은 미래를 설계할 수 있습니다. 과거의 기억에 사로잡히지 않고, 현재의 상황에 집중하여 미래를 준비하는 것이 중요합니다. 이는 과거의 기억을 되새기며 현재의 행동을 결정하는 것이 아니라, 미래를 위한 선택을 하는 과정입니다.</w:t>
      </w:r>
    </w:p>
    <w:p>
      <w:pPr>
        <w:spacing w:line="384" w:lineRule="auto"/>
      </w:pPr>
      <w:r>
        <w:t>결론적으로, 인간은 과거의 기억을 통해 자신의 본질을 이해하고, 그 기억이 현재의 행동에 영향을 미치지 않도록 조절하는 것이 중요합니다. 이를 통해 더 나은 미래를 설계하고, 현재의 삶을 충실히 살아갈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