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나아감과 교정의 의미</w:t>
      </w:r>
    </w:p>
    <w:p>
      <w:pPr>
        <w:spacing w:line="384" w:lineRule="auto"/>
      </w:pPr>
      <w:r>
        <w:t>입수란 나아감을 의미한다. 이는 단순히 앞으로 나아가는 것이 아니라, 자신을 조정하고 교정하는 과정을 포함한다. 교정이란 바꾸는 것이 아니라, 지속적인 교정을 통해 온전하게 변화하는 것이다. 이러한 변화는 세상의 규칙을 벗어난 기적이나 신비를 일으키는 것이 아니라, 우연한 동시성에 의해 발생하는 현상으로 나타날 수 있다. 인간으로서의 삶은 항상 부딪히고 온전하지 못한 사이클을 겪는다. 이러한 사이클 속에서 우리는 자유의지를 통해 쳇바퀴 돌듯이 반복되는 삶에서 벗어나 나아갈 수 있다.</w:t>
      </w:r>
    </w:p>
    <w:p>
      <w:pPr>
        <w:pStyle w:val="Heading1"/>
      </w:pPr>
      <w:r>
        <w:t>짐의 의미와 책임</w:t>
      </w:r>
    </w:p>
    <w:p>
      <w:pPr>
        <w:spacing w:line="384" w:lineRule="auto"/>
      </w:pPr>
      <w:r>
        <w:t>짐은 단순히 무거운 것이 아니라, 우리에게 힘의 근원이 된다. 가족을 부양해야 한다는 압박감은 때로는 벗어나고 싶지만, 그 압박감이 험난한 상황을 견뎌내는 힘이 되기도 한다. 짐이 없으면 자유로울 것 같지만, 오히려 흘러가서 제 길을 가지 못하게 된다. 책임과 짐이 없는 사람들은 발전이 없으며, 가벼움도 무거움도 모른 채 살아간다. 짐은 우리를 함정에서 피하게 하고, 나아가게 하는 원동력이 된다.</w:t>
      </w:r>
    </w:p>
    <w:p>
      <w:pPr>
        <w:pStyle w:val="Heading1"/>
      </w:pPr>
      <w:r>
        <w:t>내면의 교정과 나아감</w:t>
      </w:r>
    </w:p>
    <w:p>
      <w:pPr>
        <w:spacing w:line="384" w:lineRule="auto"/>
      </w:pPr>
      <w:r>
        <w:t>인간은 많은 일그러진 모순과 고장난 시계 같은 패턴을 가지고 있다. 그러나 우리는 이러한 내면을 교정하고 나아가려는 노력을 해야 한다. 이러한 과정은 세상 사람들에게 인정받기 위한 것이 아니라, 스스로를 만나는 과정이다. 일반 사람들은 일상 속에서 의미 있는 대화를 나누지 못하지만, 우리는 스스로의 부족함을 인정하고 나아가려는 노력을 통해 다른 빛을 받아들일 수 있다.</w:t>
      </w:r>
    </w:p>
    <w:p>
      <w:pPr>
        <w:pStyle w:val="Heading1"/>
      </w:pPr>
      <w:r>
        <w:t>진정성 있는 삶의 가치</w:t>
      </w:r>
    </w:p>
    <w:p>
      <w:pPr>
        <w:spacing w:line="384" w:lineRule="auto"/>
      </w:pPr>
      <w:r>
        <w:t>진정성 있는 삶은 외적인 신비나 능력을 추구하는 것이 아니라, 자신의 내면에서 나오는 에너지를 채우고 나아가는 것이다. 우리는 항상 부족함을 느끼며, 그 부족함 속에서 재미와 배움을 찾는다. 진정성 있는 삶은 자신을 알고, 자신으로서 살아가는 과정에서 오는 기쁨을 느끼는 것이다. 외적인 비교나 인정이 아닌, 스스로의 진정성을 찾아가는 것이 중요하다.</w:t>
      </w:r>
    </w:p>
    <w:p>
      <w:pPr>
        <w:pStyle w:val="Heading1"/>
      </w:pPr>
      <w:r>
        <w:t>영적 성장과 내면의 목소리</w:t>
      </w:r>
    </w:p>
    <w:p>
      <w:pPr>
        <w:spacing w:line="384" w:lineRule="auto"/>
      </w:pPr>
      <w:r>
        <w:t>영적 성장은 외부의 큰 힘이나 신비로운 경험에 의존하는 것이 아니라, 자신의 내면에서 일어나는 현상을 통해 이루어진다. 우리는 다양한 종교와 철학을 통해 자신을 알아가고, 그 과정에서 내면의 목소리를 듣는다. 영적인 힘은 외부에서 오는 것이 아니라, 우리의 정보체와 의식이 만나 표현되는 것이다. 이러한 과정에서 우리는 스스로의 언어와 스타일로 세상에 나아가게 된다.</w:t>
      </w:r>
    </w:p>
    <w:p>
      <w:pPr>
        <w:pStyle w:val="Heading1"/>
      </w:pPr>
      <w:r>
        <w:t>책임과 대처의 중요성</w:t>
      </w:r>
    </w:p>
    <w:p>
      <w:pPr>
        <w:spacing w:line="384" w:lineRule="auto"/>
      </w:pPr>
      <w:r>
        <w:t>삶에서 발생하는 문제에 대한 대처는 감정적인 반응이 아닌, 사고적인 접근을 통해 이루어져야 한다. 우리는 일상에서 발생하는 문제를 해결하기 위해 대처 방안을 생각하고, 그에 맞는 행동을 해야 한다. 이러한 과정에서 우리는 서로의 짐을 나누고, 함께 살아가는 힘을 키워나간다. 책임을 지고 대처하는 과정에서 우리는 더욱 성숙해지고, 삶의 무게를 덜어낼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