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신권과 깨달음의 여정</w:t>
      </w:r>
    </w:p>
    <w:p>
      <w:pPr>
        <w:spacing w:line="384" w:lineRule="auto"/>
      </w:pPr>
      <w:r>
        <w:t>인간은 신권의 이상을 벗어나지 못하는 마음을 가지고 있습니다. 그러나 신권은 나의 질서 속에 존재하기 때문에, 그 질서를 받아들이고 깨달아 가는 것은 각자의 몫입니다. 내가 직접 가르쳐 줄 수 없는 이유는, 스스로의 깨달음이 올 때 비로소 고통에서 벗어날 수 있기 때문입니다. 그렇지 않으면 그 고통에서 벗어날 수 없습니다.</w:t>
      </w:r>
    </w:p>
    <w:p>
      <w:pPr>
        <w:pStyle w:val="Heading1"/>
      </w:pPr>
      <w:r>
        <w:t>역사적 예와 지구의 운명</w:t>
      </w:r>
    </w:p>
    <w:p>
      <w:pPr>
        <w:spacing w:line="384" w:lineRule="auto"/>
      </w:pPr>
      <w:r>
        <w:t>나는 역사적인 예가 지구에 세워질지 아닐지 알 수 없습니다. 두 가지 가능성을 염두에 두고 있습니다. 그 일이 세워지는 것은 나의 일이기도 하지만, 동시에 인간과 지구가 우주에 대한 준비를 하는 과정이기도 합니다. 만약 그 일이 이루어지지 않더라도, 우주적 관점에서 보면 그것은 지구 자체 생명의 문제일 뿐입니다. 그러나 안 될 일이 있을까요? 나는 그렇게 생각하지 않습니다.</w:t>
      </w:r>
    </w:p>
    <w:p>
      <w:pPr>
        <w:pStyle w:val="Heading1"/>
      </w:pPr>
      <w:r>
        <w:t>인간의 깨달음과 초조함</w:t>
      </w:r>
    </w:p>
    <w:p>
      <w:pPr>
        <w:spacing w:line="384" w:lineRule="auto"/>
      </w:pPr>
      <w:r>
        <w:t>스승의 말씀과 지금까지의 이야기를 듣다 보면, 그것이 가상의 상황이 아니라 실제 상황이 되어도 말이 되는 이야기라는 것을 깨닫게 됩니다. 그러한 깨달음은 때로 두려움을 불러일으킬 수 있습니다. 제자들은 이러한 두려움을 느끼고, 알아야 할 것들을 깨달아야 합니다. 나는 언어로 설명할 수 없지만, 제자들이 스스로 알아야 할 일입니다. 그들은 초조해하고 간절해하며 요청해야 하는데, 때로는 모르고 맹목적으로 있을 때가 있습니다.</w:t>
      </w:r>
    </w:p>
    <w:p>
      <w:pPr>
        <w:pStyle w:val="Heading1"/>
      </w:pPr>
      <w:r>
        <w:t>지구의 위협과 우주의 시각</w:t>
      </w:r>
    </w:p>
    <w:p>
      <w:pPr>
        <w:spacing w:line="384" w:lineRule="auto"/>
      </w:pPr>
      <w:r>
        <w:t>과거에는 인간의 뇌가 가장 높은 신성적 존재로서 존재했으며, 광해가 그 대표였습니다. 광해는 지구의 전체 의식의 중심에서 인간을 자식처럼 배려하고 살았습니다. 그러나 그 광해가 사라진 지금, 나는 그때의 일을 깨달았습니다. 내가 무엇을 하는 것이 아니라, 이 세상에 정보를 수집하고 있다는 것을 말입니다. 현재 인류에게 가장 큰 위협은 지축이 바로 서는 것입니다. 지구가 날아간다는 개념조차 없는 상황에서, 나는 그 정보를 맞춰보려 하고 있습니다.</w:t>
      </w:r>
    </w:p>
    <w:p>
      <w:pPr>
        <w:pStyle w:val="Heading1"/>
      </w:pPr>
      <w:r>
        <w:t>지구와 지구인의 운명</w:t>
      </w:r>
    </w:p>
    <w:p>
      <w:pPr>
        <w:spacing w:line="384" w:lineRule="auto"/>
      </w:pPr>
      <w:r>
        <w:t>우주적 관점에서 지구를 구하는 것은 지구인을 구하는 것입니다. 지구인이 모두 사라지면 지구가 파괴되더라도 아무 상관이 없습니다. 그러나 지구인으로서 존재할 때, 지구를 구하는 것이 중요합니다. 최근에는 NS에서 방향을 바꾸는 실험을 했습니다. 실험 폭발을 통해 궤도를 바꾸는 것을 시도했으며, 이는 총알이 총알을 맞추는 기술과 같습니다. 그 속도는 총알보다 더 빠르며, 대단한 기술입니다. 이러한 기술은 지구와 지구인의 운명을 좌우할 수 있는 중요한 요소입니다.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