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영성과 과학의 시대</w:t>
      </w:r>
    </w:p>
    <w:p>
      <w:pPr>
        <w:spacing w:line="384" w:lineRule="auto"/>
      </w:pPr>
      <w:r>
        <w:t>현대 사회에서 영성과 과학은 서로 다른 영역처럼 보이지만, 사실 이 둘은 인간의 지적 탐구의 두 축을 형성하고 있습니다. 과학은 우리가 물리적 세계를 이해하고 조작하는 데 도움을 주며, 인공지능과 같은 첨단 기술은 인간의 지적 능력을 확장시키고 있습니다. 반면, 영성은 우리의 내면 세계와 우주적 존재에 대한 깊은 이해를 추구합니다. 영성자는 다차원적 존재로, 물질 세계와 정신 세계를 아우르는 통합적 시각을 갖고 있습니다.</w:t>
      </w:r>
    </w:p>
    <w:p>
      <w:pPr>
        <w:pStyle w:val="Heading1"/>
      </w:pPr>
      <w:r>
        <w:t>영성자의 정의와 역할</w:t>
      </w:r>
    </w:p>
    <w:p>
      <w:pPr>
        <w:spacing w:line="384" w:lineRule="auto"/>
      </w:pPr>
      <w:r>
        <w:t>영성자는 단순히 영적인 존재가 아니라, 삶과 능력을 모두 갖춘 존재입니다. 이는 기술사 자격증을 가진 자와 공부하는 자의 차이와 비슷합니다. 영성자는 이미 그 의식의 주파수를 갖고 있으며, 자신의 영적인 존재를 인식하고 그에 따라 행동합니다. 영성자가 되기 위해서는 자신의 본질을 깨닫고, 그 깨달음을 바탕으로 세상에 기여할 수 있어야 합니다.</w:t>
      </w:r>
    </w:p>
    <w:p>
      <w:pPr>
        <w:pStyle w:val="Heading1"/>
      </w:pPr>
      <w:r>
        <w:t>영성의 시대와 인간의 역할</w:t>
      </w:r>
    </w:p>
    <w:p>
      <w:pPr>
        <w:spacing w:line="384" w:lineRule="auto"/>
      </w:pPr>
      <w:r>
        <w:t>오늘날 많은 사람들이 영성의 시대를 말합니다. 이는 물질적 세계에 대한 의존을 줄이고, 자신의 본성을 찾으려는 노력이 증가하고 있음을 의미합니다. 그러나 영성의 시대가 도래했다는 것은 단순히 사람들이 영성을 추구하기 때문이 아니라, 시대 자체가 그러한 방향으로 흘러가고 있기 때문입니다. 인간은 이 흐름 속에서 자신의 본성을 깨닫고, 그 본성에 따라 살아가야 합니다.</w:t>
      </w:r>
    </w:p>
    <w:p>
      <w:pPr>
        <w:pStyle w:val="Heading1"/>
      </w:pPr>
      <w:r>
        <w:t>영성의 의미와 추구</w:t>
      </w:r>
    </w:p>
    <w:p>
      <w:pPr>
        <w:spacing w:line="384" w:lineRule="auto"/>
      </w:pPr>
      <w:r>
        <w:t>영성은 단순히 신령스러운 품성이나 성질을 의미하는 것이 아닙니다. 그것은 자신의 근원적 자아를 찾고, 그 자아에 따라 삶을 살아가는 것을 의미합니다. 영성은 환상이 아니라, 현실에서 자신의 존재를 온전히 인식하고, 그 인식을 바탕으로 세상을 변화시키는 힘입니다. 영성자는 자신의 내면을 탐구하고, 그 탐구를 통해 얻은 깨달음을 세상에 나누는 역할을 합니다.</w:t>
      </w:r>
    </w:p>
    <w:p>
      <w:pPr>
        <w:pStyle w:val="Heading1"/>
      </w:pPr>
      <w:r>
        <w:t>스승과 제자의 관계</w:t>
      </w:r>
    </w:p>
    <w:p>
      <w:pPr>
        <w:spacing w:line="384" w:lineRule="auto"/>
      </w:pPr>
      <w:r>
        <w:t>과거에는 스승과 제자의 관계가 중요했습니다. 스승은 제자에게 지식과 깨달음을 전수하며, 제자는 스승을 본받아 성장했습니다. 그러나 현대에는 이러한 관계가 점점 희미해지고 있습니다. 제자가 없으면 스승도 없다는 말처럼, 진정한 스승과 제자의 관계는 서로의 존재를 통해 완성됩니다. 제자는 스승의 가르침을 통해 자신의 길을 찾고, 스승은 제자의 성장을 통해 자신의 가르침을 완성합니다.</w:t>
      </w:r>
    </w:p>
    <w:p>
      <w:pPr>
        <w:pStyle w:val="Heading1"/>
      </w:pPr>
      <w:r>
        <w:t>결론</w:t>
      </w:r>
    </w:p>
    <w:p>
      <w:pPr>
        <w:spacing w:line="384" w:lineRule="auto"/>
      </w:pPr>
      <w:r>
        <w:t>영성의 시대는 물질적 세계를 넘어선 정신적 세계에 대한 탐구를 요구합니다. 이는 단순히 개인의 영적인 성장뿐만 아니라, 사회 전체의 의식 수준을 높이는 데 기여할 수 있습니다. 영성자는 자신의 본성을 깨닫고, 그 깨달음을 통해 세상을 변화시키는 존재입니다. 이러한 영성의 시대에 우리는 스스로의 본질을 탐구하고, 그 본질에 따라 살아가야 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