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질문의 힘과 의식의 성장</w:t>
      </w:r>
    </w:p>
    <w:p>
      <w:pPr>
        <w:spacing w:line="384" w:lineRule="auto"/>
      </w:pPr>
      <w:r>
        <w:t>질문은 우리 의식을 깨우고 성장시키는 중요한 도구입니다. 스승의 질문을 통해 우리는 자신의 한계를 시험받고, 그 한계를 넘어설 수 있는 기회를 얻게 됩니다. 처음에는 많은 사람들이 질문에 답하려고 시도할 것입니다. 그러나 진정으로 질문을 통과하고 그 의미를 이해하는 사람은 많지 않습니다. 질문을 통해 우리는 자신의 의식의 깊이를 탐구하고, 스스로의 한계를 인식하게 됩니다.</w:t>
      </w:r>
    </w:p>
    <w:p>
      <w:pPr>
        <w:pStyle w:val="Heading1"/>
      </w:pPr>
      <w:r>
        <w:t>세상을 보는 눈</w:t>
      </w:r>
    </w:p>
    <w:p>
      <w:pPr>
        <w:spacing w:line="384" w:lineRule="auto"/>
      </w:pPr>
      <w:r>
        <w:t>세상을 바라보는 방식은 각자의 의식 상태에 따라 다르게 나타납니다. 스승의 세상은 온전하고 완전한 세상으로 보일 수 있지만, 제자들은 그 세상을 온전히 이해하지 못할 수도 있습니다. 이는 각자의 의식 수준과 세상을 바라보는 관점의 차이에서 비롯됩니다. 스승의 세상을 온전하게 보려면, 우리는 사실을 있는 그대로 보고, 그 사실을 바탕으로 세상을 이해해야 합니다.</w:t>
      </w:r>
    </w:p>
    <w:p>
      <w:pPr>
        <w:pStyle w:val="Heading1"/>
      </w:pPr>
      <w:r>
        <w:t>인간계와 천상계의 차이</w:t>
      </w:r>
    </w:p>
    <w:p>
      <w:pPr>
        <w:spacing w:line="384" w:lineRule="auto"/>
      </w:pPr>
      <w:r>
        <w:t>우리는 종종 자신이 어느 계에 속해 있는지를 고민하게 됩니다. 인간계는 현실의 삶을 살아가는 곳이며, 천상계는 이상적인 상태를 상징합니다. 스승은 인간계에 살고 있지만, 그의 마음은 천상계의 온전함을 지니고 있습니다. 반면, 제자들은 천상계의 조건 속에 살고 있지만, 그들의 행위는 여전히 인간계에 머물러 있습니다. 이는 자신이 속한 계를 인식하고, 그에 맞는 삶을 살아가는 것이 중요함을 시사합니다.</w:t>
      </w:r>
    </w:p>
    <w:p>
      <w:pPr>
        <w:pStyle w:val="Heading1"/>
      </w:pPr>
      <w:r>
        <w:t>스스로 존재하는 자</w:t>
      </w:r>
    </w:p>
    <w:p>
      <w:pPr>
        <w:spacing w:line="384" w:lineRule="auto"/>
      </w:pPr>
      <w:r>
        <w:t>인간이란 스스로 존재하고, 스스로의 삶을 책임질 줄 아는 존재입니다. 스스로 존재하는 자는 자신의 부족함을 인식하고, 그 부족함을 통해 성장하고자 노력합니다. 이는 자신의 의식을 깨우고, 스스로의 삶을 주체적으로 살아가는 데 중요한 요소입니다. 스스로 존재하는 자가 되기 위해서는 자신의 부족함을 인정하고, 그 부족함을 극복하기 위한 노력을 지속해야 합니다.</w:t>
      </w:r>
    </w:p>
    <w:p>
      <w:pPr>
        <w:pStyle w:val="Heading1"/>
      </w:pPr>
      <w:r>
        <w:t>자아 인식과 성장</w:t>
      </w:r>
    </w:p>
    <w:p>
      <w:pPr>
        <w:spacing w:line="384" w:lineRule="auto"/>
      </w:pPr>
      <w:r>
        <w:t>자신을 인식하는 것은 무서운 일이지만, 그것이야말로 진정한 성장을 위한 첫걸음입니다. 자신의 부족함을 인정하고, 그 부족함을 통해 겸손함과 노력을 배울 수 있습니다. 이는 스스로의 삶을 주체적으로 살아가고, 더 나은 존재로 성장하기 위한 필수적인 과정입니다. 자신을 아는 것은 스스로를 성장시키고, 더 나은 삶을 살아가는 데 있어 중요한 역할을 합니다.</w:t>
      </w:r>
    </w:p>
    <w:p>
      <w:pPr>
        <w:spacing w:line="384" w:lineRule="auto"/>
      </w:pPr>
      <w:r>
        <w:t>이러한 가르침을 통해 우리는 스스로의 삶을 돌아보고, 더 나은 존재로 성장하기 위한 길을 찾을 수 있습니다. 스승의 가르침은 우리에게 스스로의 삶을 주체적으로 살아가도록 이끌어 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