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인간의 한계를 넘어서기 위한 깨달음</w:t>
      </w:r>
    </w:p>
    <w:p>
      <w:pPr>
        <w:spacing w:line="384" w:lineRule="auto"/>
      </w:pPr>
      <w:r>
        <w:t>인간의 머리로는 모든 것을 이해하고 해결할 수 없다는 사실을 깨닫는 것은 중요한 시작점입니다. 이러한 깨달음은 우리가 더 깊은 차원의 존재와 연결될 수 있는 길을 열어줍니다. 스스로의 내면에서 빛을 밝혀 그 깨달음을 입 밖으로 꺼내는 것은 쉽지 않지만, 이는 우리에게 주어진 과제입니다. 이러한 과정은 단순히 기운에 어울리는 것이 아니라, 그 자체로 온전한 깨달음의 표현입니다.</w:t>
      </w:r>
    </w:p>
    <w:p>
      <w:pPr>
        <w:pStyle w:val="Heading1"/>
      </w:pPr>
      <w:r>
        <w:t>자연과의 조화</w:t>
      </w:r>
    </w:p>
    <w:p>
      <w:pPr>
        <w:spacing w:line="384" w:lineRule="auto"/>
      </w:pPr>
      <w:r>
        <w:t>우리가 사는 곳, 즉 자연과의 조화는 우리의 삶에 큰 영향을 미칩니다. 산의 이름과 그 의미를 이해하는 것은 단순한 지리적 지식 이상의 것을 제공합니다. 예를 들어, 우두산과 같은 산의 이름은 그 자체로 강력한 에너지를 지니고 있으며, 이러한 자연의 힘을 이해하고 받아들이는 것은 우리의 존재를 더욱 풍요롭게 합니다.</w:t>
      </w:r>
    </w:p>
    <w:p>
      <w:pPr>
        <w:pStyle w:val="Heading1"/>
      </w:pPr>
      <w:r>
        <w:t>비밀과 성장의 관계</w:t>
      </w:r>
    </w:p>
    <w:p>
      <w:pPr>
        <w:spacing w:line="384" w:lineRule="auto"/>
      </w:pPr>
      <w:r>
        <w:t>인간은 비밀을 간직할 수 없는 존재입니다. 진실은 결국 드러나게 마련이며, 이는 우리의 성장과도 깊은 관련이 있습니다. 자신이 느끼고 경험한 것을 입 밖으로 내지 않으면 성장이 멈추게 됩니다. 반대로, 자신의 깨달음을 말로 표현하고, 그에 대한 피드백을 통해 더 높은 차원으로 나아갈 수 있다면, 이는 개인의 성장을 촉진하는 중요한 요소가 됩니다.</w:t>
      </w:r>
    </w:p>
    <w:p>
      <w:pPr>
        <w:pStyle w:val="Heading1"/>
      </w:pPr>
      <w:r>
        <w:t>일상 속의 깨달음</w:t>
      </w:r>
    </w:p>
    <w:p>
      <w:pPr>
        <w:spacing w:line="384" w:lineRule="auto"/>
      </w:pPr>
      <w:r>
        <w:t>일상 속에서 우리는 다양한 경험을 통해 깨달음을 얻습니다. 새벽에 일어나 자연의 소리를 듣고, 주변의 변화를 감지하는 것 또한 중요한 경험입니다. 이러한 작은 경험들이 모여 우리의 삶을 더욱 풍요롭게 만들며, 그 안에서 우리는 끊임없이 배우고 성장할 수 있습니다.</w:t>
      </w:r>
    </w:p>
    <w:p>
      <w:pPr>
        <w:spacing w:line="384" w:lineRule="auto"/>
      </w:pPr>
      <w:r>
        <w:t>이러한 가르침들은 단순한 지식의 전달이 아니라, 삶을 살아가는 데 있어 중요한 지침이 됩니다. 스스로의 내면을 탐구하고, 자연과 조화를 이루며, 비밀을 나누고 성장하는 과정을 통해 우리는 더 나은 존재로 거듭날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