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스스로 성장하는 삶의 길</w:t>
      </w:r>
    </w:p>
    <w:p>
      <w:pPr>
        <w:spacing w:line="384" w:lineRule="auto"/>
      </w:pPr>
      <w:r>
        <w:t>인생의 여정에서 우리는 종종 다른 사람과 자신을 비교하게 됩니다. 그러나 중요한 것은 자신의 길을 찾고, 그 길을 걸어가는 것입니다. 저는 아무런 도움 없이 바닥에서 시작하여 스스로 성장해왔습니다. 제 첫사랑이었던 사람만이 제가 공부할 수 있도록 도와주었지만, 그 외에는 모든 것을 혼자 해내야 했습니다. 반면에 여러분은 저와 함께하며, 스스로 성장할 수 있는 기회를 얻었습니다. 이는 여러분이 더 풍요로운 삶을 살 수 있는 기반이 될 것입니다.</w:t>
      </w:r>
    </w:p>
    <w:p>
      <w:pPr>
        <w:pStyle w:val="Heading1"/>
      </w:pPr>
      <w:r>
        <w:t>자기 자신을 인정하는 법</w:t>
      </w:r>
    </w:p>
    <w:p>
      <w:pPr>
        <w:spacing w:line="384" w:lineRule="auto"/>
      </w:pPr>
      <w:r>
        <w:t>우리는 종종 다른 사람의 그릇을 흉내 내려고 하지만, 중요한 것은 자신의 모습을 인정하고 그에 충실하는 것입니다. 자신의 인생을 살아가면서, 자신을 체크하고 관리하는 법을 배워야 합니다. 운동이나 호흡을 통해 자발성을 키우고, 자신의 몸과 마음을 돌보는 것이 중요합니다. 이는 스스로를 관리하는 첫걸음이 될 것입니다.</w:t>
      </w:r>
    </w:p>
    <w:p>
      <w:pPr>
        <w:pStyle w:val="Heading1"/>
      </w:pPr>
      <w:r>
        <w:t>자연과 조화로운 삶</w:t>
      </w:r>
    </w:p>
    <w:p>
      <w:pPr>
        <w:spacing w:line="384" w:lineRule="auto"/>
      </w:pPr>
      <w:r>
        <w:t>자연은 인위적이지 않지만, 그 안에는 질서와 균형이 있습니다. 태평농법의 예처럼, 자연의 조화를 통해 우리는 풍요로운 삶을 누릴 수 있습니다. 고구마와 깨를 함께 심어 잡초를 줄이는 방법처럼, 자연의 이치를 이해하고 따르는 것이 중요합니다. 이는 우리의 삶에도 적용될 수 있습니다. 자연의 조화 속에서 우리는 스스로의 길을 찾고, 그 길을 걸어가야 합니다.</w:t>
      </w:r>
    </w:p>
    <w:p>
      <w:pPr>
        <w:pStyle w:val="Heading1"/>
      </w:pPr>
      <w:r>
        <w:t>이름에 담긴 의미</w:t>
      </w:r>
    </w:p>
    <w:p>
      <w:pPr>
        <w:spacing w:line="384" w:lineRule="auto"/>
      </w:pPr>
      <w:r>
        <w:t>저는 제 이름을 '태평'이라고 부르기로 했습니다. 이는 모든 것이 풍요롭고 조화로운 자연을 상징합니다. 태평은 자연의 질서와 균형을 이루는 삶을 의미하며, 저는 이러한 삶을 추구하고자 합니다. 이름에는 그 사람의 철학과 삶의 방향이 담겨 있습니다. 여러분도 자신의 이름에 담긴 의미를 되새기며, 그에 맞는 삶을 살아가길 바랍니다.</w:t>
      </w:r>
    </w:p>
    <w:p>
      <w:pPr>
        <w:pStyle w:val="Heading1"/>
      </w:pPr>
      <w:r>
        <w:t>게임으로서의 삶</w:t>
      </w:r>
    </w:p>
    <w:p>
      <w:pPr>
        <w:spacing w:line="384" w:lineRule="auto"/>
      </w:pPr>
      <w:r>
        <w:t>삶은 하나의 게임과 같습니다. 우리는 이 게임에서 자신의 역할을 충실히 수행해야 합니다. 건강을 유지하고, 마음을 충만하게 하며, 영적으로 성장하는 것이 이 게임의 목표입니다. 제가 전해드린 지혜와 가르침을 기록하고, 그것을 바탕으로 자신의 게임을 만들어 가십시오. 이는 여러분이 직면할 수많은 도전에 대비할 수 있는 힘이 될 것입니다.</w:t>
      </w:r>
    </w:p>
    <w:p>
      <w:pPr>
        <w:spacing w:line="384" w:lineRule="auto"/>
      </w:pPr>
      <w:r>
        <w:t>이러한 가르침을 통해 여러분이 스스로의 길을 찾고, 그 길을 걸어가며 풍요롭고 조화로운 삶을 살아가길 바랍니다.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