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에너지와 조화의 균형</w:t>
      </w:r>
    </w:p>
    <w:p>
      <w:pPr>
        <w:spacing w:line="384" w:lineRule="auto"/>
      </w:pPr>
      <w:r>
        <w:t>우리는 에너지와 조화의 균형을 맞추는 과정에서 다양한 요소들을 고려해야 합니다. 에너지는 단순히 에너지 그 자체로 존재하는 것이 아니라, 그 균형과 질서가 중요합니다. 에너지를 조화롭게 배치하기 위해서는 회로도를 통해 그 흐름을 이해하고, 질서와 균형을 맞추는 것이 필요합니다.</w:t>
      </w:r>
    </w:p>
    <w:p>
      <w:pPr>
        <w:pStyle w:val="Heading2"/>
      </w:pPr>
      <w:r>
        <w:t>무지개 질서와 에너지의 조화</w:t>
      </w:r>
    </w:p>
    <w:p>
      <w:pPr>
        <w:spacing w:line="384" w:lineRule="auto"/>
      </w:pPr>
      <w:r>
        <w:t>무지개 질서는 에너지의 균형을 맞추는 데 중요한 역할을 합니다. 무지개 질서는 7개의 색상으로 이루어져 있으며, 각각의 색상은 특정한 에너지를 상징합니다. 이러한 색상들은 조화롭게 배치되어야 하며, 이를 통해 에너지가 균형을 이루게 됩니다. 무지개 질서의 각 색상은 질서와 조화의 상징으로, 에너지가 저하되지 않도록 하는 데 기여합니다.</w:t>
      </w:r>
    </w:p>
    <w:p>
      <w:pPr>
        <w:pStyle w:val="Heading2"/>
      </w:pPr>
      <w:r>
        <w:t>질서와 균형의 중요성</w:t>
      </w:r>
    </w:p>
    <w:p>
      <w:pPr>
        <w:spacing w:line="384" w:lineRule="auto"/>
      </w:pPr>
      <w:r>
        <w:t>질서와 균형은 에너지의 흐름을 유지하는 데 필수적입니다. 질서는 7개의 요소로 구성되며, 각각의 요소는 에너지의 흐름을 조절합니다. 균형은 이러한 질서가 조화롭게 유지되도록 돕는 역할을 합니다. 질서와 균형이 맞지 않으면 에너지가 흐트러지고, 이는 전체적인 조화에 부정적인 영향을 미칠 수 있습니다.</w:t>
      </w:r>
    </w:p>
    <w:p>
      <w:pPr>
        <w:pStyle w:val="Heading2"/>
      </w:pPr>
      <w:r>
        <w:t>조화 과정의 필요성</w:t>
      </w:r>
    </w:p>
    <w:p>
      <w:pPr>
        <w:spacing w:line="384" w:lineRule="auto"/>
      </w:pPr>
      <w:r>
        <w:t>조화 과정은 에너지와 질서가 균형을 이루도록 돕는 중요한 단계입니다. 이 과정에서는 각 요소가 7일씩 반복되며, 이를 통해 에너지가 안정적으로 유지됩니다. 조화 과정은 에너지의 흐름을 원활하게 하고, 전체적인 균형을 유지하는 데 필수적입니다.</w:t>
      </w:r>
    </w:p>
    <w:p>
      <w:pPr>
        <w:pStyle w:val="Heading2"/>
      </w:pPr>
      <w:r>
        <w:t>회로도의 역할</w:t>
      </w:r>
    </w:p>
    <w:p>
      <w:pPr>
        <w:spacing w:line="384" w:lineRule="auto"/>
      </w:pPr>
      <w:r>
        <w:t>회로도는 에너지의 흐름을 시각적으로 표현하는 도구입니다. 이를 통해 우리는 에너지의 흐름을 이해하고, 어디에서 균형이 필요한지를 파악할 수 있습니다. 회로도를 통해 에너지의 흐름을 조절하고, 질서와 균형을 맞추는 것이 중요합니다.</w:t>
      </w:r>
    </w:p>
    <w:p>
      <w:pPr>
        <w:pStyle w:val="Heading2"/>
      </w:pPr>
      <w:r>
        <w:t>에너지 통합과 소원의 실현</w:t>
      </w:r>
    </w:p>
    <w:p>
      <w:pPr>
        <w:spacing w:line="384" w:lineRule="auto"/>
      </w:pPr>
      <w:r>
        <w:t>에너지를 통합하는 과정은 우리의 소원을 실현하는 데 중요한 역할을 합니다. 에너지가 조화롭게 통합되면, 우리는 우리의 소원을 이루기 위한 기반을 마련할 수 있습니다. 이를 위해서는 에너지의 흐름을 이해하고, 질서와 균형을 유지하는 것이 필수적입니다.</w:t>
      </w:r>
    </w:p>
    <w:p>
      <w:pPr>
        <w:spacing w:line="384" w:lineRule="auto"/>
      </w:pPr>
      <w:r>
        <w:t>에너지를 조화롭게 배치하고, 질서와 균형을 맞추는 것은 우리의 삶에 긍정적인 영향을 미칩니다. 이러한 과정은 우리의 소원을 실현하는 데 중요한 역할을 하며, 이를 통해 우리는 더 나은 삶을 영위할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