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신성의 본성과 인간의 선택</w:t>
      </w:r>
    </w:p>
    <w:p>
      <w:pPr>
        <w:spacing w:line="384" w:lineRule="auto"/>
      </w:pPr>
      <w:r>
        <w:t>인간은 자신의 신성한 본성과의 대화를 통해 두 갈래의 선택을 마주하게 된다. 이는 물질적 풍요와 명예를 쫓는 길과, 아무것도 보이지 않는 길 사이에서의 선택이다. 물질적 유혹은 눈에 보이는 이득을 제공하지만, 그 반대편에는 아무것도 보이지 않는 공허함이 존재한다. 이때 인간은 물질적 유혹에 대한 설명을 스스로에게 하며 유혹에 빠질 수 있다. 그러나 진정한 선택은 이러한 유혹을 멈추고 아무것도 없는 길을 선택하는 것이다.</w:t>
      </w:r>
    </w:p>
    <w:p>
      <w:pPr>
        <w:pStyle w:val="Heading1"/>
      </w:pPr>
      <w:r>
        <w:t>선택의 본질</w:t>
      </w:r>
    </w:p>
    <w:p>
      <w:pPr>
        <w:spacing w:line="384" w:lineRule="auto"/>
      </w:pPr>
      <w:r>
        <w:t>선택은 단순히 두 가지 중 하나를 고르는 것이 아니다. 때로는 아무것도 하지 않음으로써 선택을 하는 경우도 있다. 인간은 종종 대립과 투쟁 속에서 선택을 하려 하지만, 진정한 선택은 투쟁을 멈추고 자연스러운 길을 따르는 것이다. 이는 길이 인간을 안내하는 순리이며, 인간이 길을 선택하는 것이 아니라 길이 인간을 인도하는 것이다.</w:t>
      </w:r>
    </w:p>
    <w:p>
      <w:pPr>
        <w:pStyle w:val="Heading1"/>
      </w:pPr>
      <w:r>
        <w:t>준비와 기다림의 중요성</w:t>
      </w:r>
    </w:p>
    <w:p>
      <w:pPr>
        <w:spacing w:line="384" w:lineRule="auto"/>
      </w:pPr>
      <w:r>
        <w:t>인생에서 스승이나 주변 사람들은 길을 안내하는 역할을 한다. 그러나 그 길을 따르기 위해서는 준비와 기다림이 필요하다. 준비 없이 기다림만으로는 아무것도 얻을 수 없다. 스승의 가르침을 통해 자신을 준비하고 기다림으로써, 진정한 깨달음과 성장을 이룰 수 있다.</w:t>
      </w:r>
    </w:p>
    <w:p>
      <w:pPr>
        <w:pStyle w:val="Heading1"/>
      </w:pPr>
      <w:r>
        <w:t>자아와의 대면</w:t>
      </w:r>
    </w:p>
    <w:p>
      <w:pPr>
        <w:spacing w:line="384" w:lineRule="auto"/>
      </w:pPr>
      <w:r>
        <w:t>자신의 내면과 대면하는 과정에서 인간은 자신의 부족함과 나약함을 인정하게 된다. 그러나 이는 단순히 나약함에 머무르는 것이 아니라, 그것을 극복하고 성장할 수 있는 기회로 삼아야 한다. 스승의 가르침을 통해 자신의 부족함을 인정하고, 그것을 극복하기 위한 노력을 지속해야 한다.</w:t>
      </w:r>
    </w:p>
    <w:p>
      <w:pPr>
        <w:pStyle w:val="Heading1"/>
      </w:pPr>
      <w:r>
        <w:t>진정한 감사와 수용</w:t>
      </w:r>
    </w:p>
    <w:p>
      <w:pPr>
        <w:spacing w:line="384" w:lineRule="auto"/>
      </w:pPr>
      <w:r>
        <w:t>진정한 감사는 자신의 체험을 통해 얻어진 깨달음에서 비롯된다. 이는 자신의 부족함을 수용하고, 더 이상 구하지 않는 상태에 이르렀을 때 비로소 가능하다. 스승의 가르침을 통해 자신의 체험을 감사하게 여기고, 그것을 통해 진정한 성장을 이룰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