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존재의 쓸모와 생존의 방법</w:t>
      </w:r>
    </w:p>
    <w:p>
      <w:pPr>
        <w:spacing w:line="384" w:lineRule="auto"/>
      </w:pPr>
      <w:r>
        <w:t>현대 사회에서 많은 직업들이 사라지고 있는 상황에서, 우리는 과연 어디에서 살아남을 수 있을까요? 기술의 발전으로 인해 많은 육체적 노동이 로봇으로 대체될 수 있는 시대가 도래하고 있습니다. 그렇다면 우리는 어떤 방식으로 생존할 수 있을까요? 농업과 같은 1차 산업을 제외하고는 사회적 복합체에서 살아남기 어려울 것입니다. 이러한 변화는 이미 진행 중이며, 우리는 그 속에서 우리의 존재와 생존 방법을 고민해야 합니다.</w:t>
      </w:r>
    </w:p>
    <w:p>
      <w:pPr>
        <w:pStyle w:val="Heading1"/>
      </w:pPr>
      <w:r>
        <w:t>생각의 본질과 철학적 사고</w:t>
      </w:r>
    </w:p>
    <w:p>
      <w:pPr>
        <w:spacing w:line="384" w:lineRule="auto"/>
      </w:pPr>
      <w:r>
        <w:t>인간은 100번, 1000번을 가르쳐도 자신이 이미 형성한 사고의 틀을 벗어나기 어렵습니다. 그러나 철학을 깨닫고 사고하는 자는 도태되지 않습니다. 우리는 일상 속에서 끊임없이 사고하고 생각하며, 이를 통해 행동으로 이어지는 과정을 경험합니다. 아침에 음식을 먹으며 맛을 느끼고, 그에 대한 생각을 하는 것처럼 말입니다. 하지만 많은 사람들은 이러한 사고 과정을 인지하지 못하고 단순히 행동에만 집중합니다. 생각은 단순히 에너지와 정보가 만나 이루어지는 것이 아니라, 머릿속에서 스스로와 대화를 나누는 과정입니다. 이는 언어로 표현될 때 비로소 행동으로 이어질 수 있습니다.</w:t>
      </w:r>
    </w:p>
    <w:p>
      <w:pPr>
        <w:pStyle w:val="Heading1"/>
      </w:pPr>
      <w:r>
        <w:t>시간과 존재의 철학</w:t>
      </w:r>
    </w:p>
    <w:p>
      <w:pPr>
        <w:spacing w:line="384" w:lineRule="auto"/>
      </w:pPr>
      <w:r>
        <w:t>시간은 단순히 물리적 개념이 아니라, 우리의 존재를 확인하는 중요한 요소입니다. 우리는 시간을 통해 우리의 행동과 사고를 조절하고, 이를 통해 존재를 확인합니다. 철학은 이러한 시간의 개념을 이해하고, 이를 통해 우리의 존재를 인식하는 과정입니다. 시간은 존재의 증거이며, 이를 통해 우리는 사고하고 행동할 수 있습니다.</w:t>
      </w:r>
    </w:p>
    <w:p>
      <w:pPr>
        <w:pStyle w:val="Heading1"/>
      </w:pPr>
      <w:r>
        <w:t>정치와 사회적 변화</w:t>
      </w:r>
    </w:p>
    <w:p>
      <w:pPr>
        <w:spacing w:line="384" w:lineRule="auto"/>
      </w:pPr>
      <w:r>
        <w:t>정치적 변화는 우리의 삶에 직접적인 영향을 미칩니다. 복지 정책의 변화나 예산의 삭감은 우리의 생활에 큰 영향을 미칠 수 있습니다. 정치적 이념이 강한 사람들은 때로는 극단적인 행동을 하기도 합니다. 이러한 정치적 변화와 사건들은 우리의 삶에 직접적인 영향을 미치며, 우리는 이를 통해 사회의 변화를 체감할 수 있습니다.</w:t>
      </w:r>
    </w:p>
    <w:p>
      <w:pPr>
        <w:pStyle w:val="Heading1"/>
      </w:pPr>
      <w:r>
        <w:t>결론: AI 시대의 생존 전략</w:t>
      </w:r>
    </w:p>
    <w:p>
      <w:pPr>
        <w:spacing w:line="384" w:lineRule="auto"/>
      </w:pPr>
      <w:r>
        <w:t>우리는 이미 AI 시대에 살고 있으며, 이는 점차 확장되고 있습니다. 이러한 시대에 우리가 존재하고 살아남는 방법은 무엇일까요? 우리는 변화하는 시대 속에서 우리의 존재를 확인하고, 생존 전략을 고민해야 합니다. AI 시대에 적응하고, 우리의 사고와 행동을 조절하는 것이 중요합니다. 이러한 과정에서 우리는 철학적 사고를 통해 우리의 존재를 더욱 명확히 인식할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