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시공간의 조율과 자기 존재의 자유 의지</w:t>
      </w:r>
    </w:p>
    <w:p>
      <w:pPr>
        <w:spacing w:line="384" w:lineRule="auto"/>
      </w:pPr>
      <w:r>
        <w:t>인간은 시공간의 존재로서 살아가며, 이를 조율할 수 있는 능력을 갖추게 됩니다. 여기서 중요한 것은 '다스린다'는 표현보다는 '조율한다'는 표현이 더 적합하다는 점입니다. 시공간을 다스린다는 것은 마치 그 위에 군림하는 것처럼 들리지만, 실제로는 시공간과의 조화를 이루며 살아가는 것이 더 중요합니다. 이러한 조율을 통해 우리는 자기 자신의 존재를 더욱 깊이 이해하고, 자유 의지를 발휘할 수 있게 됩니다.</w:t>
      </w:r>
    </w:p>
    <w:p>
      <w:pPr>
        <w:spacing w:line="384" w:lineRule="auto"/>
      </w:pPr>
      <w:r>
        <w:t>시공간을 조율하며 살아간다는 것은 단순히 환경에 순응하는 것을 넘어, 자신의 의지를 가지고 능동적으로 삶을 이끌어가는 것을 의미합니다. 이는 우리에게 진정한 자유를 제공하며, 삶의 방향을 스스로 결정할 수 있는 힘을 줍니다. 이러한 관점에서 '다스린다'는 표현은 우리의 존재 방식을 충분히 설명하지 못하며, 오히려 '조율한다'는 표현이 우리의 삶의 방식을 더 정확히 나타냅니다.</w:t>
      </w:r>
    </w:p>
    <w:p>
      <w:pPr>
        <w:spacing w:line="384" w:lineRule="auto"/>
      </w:pPr>
      <w:r>
        <w:t>따라서 우리는 시공간을 조율하며 살아가는 존재로서, 자신의 자유 의지를 통해 삶을 풍요롭게 만들어갈 수 있습니다. 이러한 조율의 과정은 우리에게 더 큰 자율성과 창의성을 부여하며, 궁극적으로는 더 나은 삶을 영위할 수 있는 기반이 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