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노력과 확률</w:t>
      </w:r>
    </w:p>
    <w:p>
      <w:pPr>
        <w:spacing w:line="384" w:lineRule="auto"/>
      </w:pPr>
      <w:r>
        <w:t>복권에 당첨되는 확률은 단순히 운에만 의존하는 것이 아닙니다. 복권을 사지 않는 사람보다 매일 꾸준히 복권을 사면서 숫자에 접근하고 노력하는 사람이 당첨될 확률이 높습니다. 이는 단순한 운이 아닌, 지속적인 노력과 접근의 결과로 볼 수 있습니다.</w:t>
      </w:r>
    </w:p>
    <w:p>
      <w:pPr>
        <w:pStyle w:val="Heading1"/>
      </w:pPr>
      <w:r>
        <w:t>초보 운전과 사고의 관계</w:t>
      </w:r>
    </w:p>
    <w:p>
      <w:pPr>
        <w:spacing w:line="384" w:lineRule="auto"/>
      </w:pPr>
      <w:r>
        <w:t>초보 운전자가 대형 사고를 낸다는 일반적인 인식은 잘못된 것입니다. 초보 운전자는 운전에 대한 두려움과 조심성 때문에 사고를 내지 않으려는 경향이 강합니다. 그들은 자신이 지켜야 할 것들을 꾸준히 지키며, 과감한 행동을 자제합니다. 오히려 운전에 익숙해진 2~3년 차 운전자들이 자신감을 갖고 과감한 행동을 하다가 사고를 내기 쉽습니다. 이는 운전에 대한 잘못된 습관이 형성되었기 때문입니다.</w:t>
      </w:r>
    </w:p>
    <w:p>
      <w:pPr>
        <w:pStyle w:val="Heading1"/>
      </w:pPr>
      <w:r>
        <w:t>습관의 형성과 운전</w:t>
      </w:r>
    </w:p>
    <w:p>
      <w:pPr>
        <w:spacing w:line="384" w:lineRule="auto"/>
      </w:pPr>
      <w:r>
        <w:t>운전 습관은 시간이 지나면서 형성됩니다. 초보 운전자는 아직 습관이 형성되지 않았기 때문에 조심스럽게 운전합니다. 그러나 1년 이상 운전을 하면서 잘못된 습관이 형성되면, 그 습관이 운전의 일부가 되어버립니다. 예를 들어, 1차선만 고집하는 습관도 하나의 운전 습관입니다. 이러한 습관은 운전 상황에 따라 유연하게 대처할 수 있는 능력을 제한할 수 있습니다.</w:t>
      </w:r>
    </w:p>
    <w:p>
      <w:pPr>
        <w:pStyle w:val="Heading1"/>
      </w:pPr>
      <w:r>
        <w:t>감각의 발달과 외부적 감지</w:t>
      </w:r>
    </w:p>
    <w:p>
      <w:pPr>
        <w:spacing w:line="384" w:lineRule="auto"/>
      </w:pPr>
      <w:r>
        <w:t>유튜버로 활동하면서 감각이 발달할 수 있습니다. 그러나 감각은 내면에서만 찾는 것이 아니라, 외부적 상황을 감지해내는 능력에서 비롯됩니다. 감각은 외부의 다양한 상황을 인지하고 반응하는 능력으로, 이를 통해 방향을 잡고 나아갈 수 있습니다. 처음에는 내면에서 찾는 감각이 멋있어 보일 수 있지만, 결국에는 외부 상황을 감지하고 반응하는 능력이 더욱 중요합니다.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