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1625" w:rsidRPr="005F066E" w:rsidRDefault="00B943BD" w:rsidP="00331625">
      <w:pPr>
        <w:rPr>
          <w:lang w:val="en-US"/>
        </w:rPr>
      </w:pPr>
      <w:r w:rsidRPr="00C061A2">
        <w:rPr>
          <w:u w:val="single"/>
          <w:lang w:val="en-US"/>
        </w:rPr>
        <w:t>File systems</w:t>
      </w:r>
      <w:r w:rsidR="005F066E">
        <w:tab/>
      </w:r>
      <w:hyperlink r:id="rId5" w:history="1">
        <w:r w:rsidR="005F066E" w:rsidRPr="00D1141F">
          <w:rPr>
            <w:rStyle w:val="Hyperlink"/>
            <w:lang w:val="en-US"/>
          </w:rPr>
          <w:t>https://en.wikipedia.org/wiki/File_system</w:t>
        </w:r>
      </w:hyperlink>
    </w:p>
    <w:p w:rsidR="007552ED" w:rsidRDefault="007552ED" w:rsidP="007552ED">
      <w:pPr>
        <w:rPr>
          <w:lang w:val="en-US"/>
        </w:rPr>
      </w:pPr>
      <w:r>
        <w:rPr>
          <w:lang w:val="en-US"/>
        </w:rPr>
        <w:t>A</w:t>
      </w:r>
      <w:r w:rsidRPr="00B943BD">
        <w:rPr>
          <w:lang w:val="en-US"/>
        </w:rPr>
        <w:t xml:space="preserve"> file system </w:t>
      </w:r>
      <w:r w:rsidR="000A4EAF">
        <w:rPr>
          <w:lang w:val="en-US"/>
        </w:rPr>
        <w:t xml:space="preserve">manages </w:t>
      </w:r>
      <w:r w:rsidRPr="00B943BD">
        <w:rPr>
          <w:lang w:val="en-US"/>
        </w:rPr>
        <w:t xml:space="preserve">data </w:t>
      </w:r>
      <w:r w:rsidR="006B070C">
        <w:rPr>
          <w:lang w:val="en-US"/>
        </w:rPr>
        <w:t>accessed on a storage device</w:t>
      </w:r>
      <w:r w:rsidRPr="00B943BD">
        <w:rPr>
          <w:lang w:val="en-US"/>
        </w:rPr>
        <w:t>.</w:t>
      </w:r>
      <w:r>
        <w:rPr>
          <w:lang w:val="en-US"/>
        </w:rPr>
        <w:t xml:space="preserve"> </w:t>
      </w:r>
      <w:r w:rsidR="007C4280">
        <w:rPr>
          <w:lang w:val="en-US"/>
        </w:rPr>
        <w:br/>
      </w:r>
      <w:r>
        <w:rPr>
          <w:lang w:val="en-US"/>
        </w:rPr>
        <w:t>Each operating system (OS) has its own system for handling files</w:t>
      </w:r>
      <w:r w:rsidR="0052254D">
        <w:rPr>
          <w:lang w:val="en-US"/>
        </w:rPr>
        <w:t xml:space="preserve">. </w:t>
      </w:r>
      <w:r w:rsidR="0052254D" w:rsidRPr="0052254D">
        <w:rPr>
          <w:i/>
          <w:lang w:val="en-US"/>
        </w:rPr>
        <w:t>Some</w:t>
      </w:r>
      <w:r w:rsidR="0052254D">
        <w:rPr>
          <w:lang w:val="en-US"/>
        </w:rPr>
        <w:t xml:space="preserve"> OSs are able to read </w:t>
      </w:r>
      <w:r w:rsidR="0052254D">
        <w:rPr>
          <w:i/>
          <w:lang w:val="en-US"/>
        </w:rPr>
        <w:t>some</w:t>
      </w:r>
      <w:r w:rsidR="0052254D">
        <w:rPr>
          <w:lang w:val="en-US"/>
        </w:rPr>
        <w:t xml:space="preserve"> other OSs file systems with limitations but that should not be assumed.</w:t>
      </w:r>
      <w:r w:rsidR="0069772C">
        <w:rPr>
          <w:lang w:val="en-US"/>
        </w:rPr>
        <w:br/>
      </w:r>
      <w:r>
        <w:rPr>
          <w:lang w:val="en-US"/>
        </w:rPr>
        <w:t>A</w:t>
      </w:r>
      <w:r w:rsidR="0052254D">
        <w:rPr>
          <w:lang w:val="en-US"/>
        </w:rPr>
        <w:t xml:space="preserve">n </w:t>
      </w:r>
      <w:r>
        <w:rPr>
          <w:lang w:val="en-US"/>
        </w:rPr>
        <w:t>analogy</w:t>
      </w:r>
      <w:r w:rsidR="0069772C">
        <w:rPr>
          <w:lang w:val="en-US"/>
        </w:rPr>
        <w:t xml:space="preserve">: </w:t>
      </w:r>
      <w:r w:rsidR="0052254D">
        <w:rPr>
          <w:lang w:val="en-US"/>
        </w:rPr>
        <w:t xml:space="preserve">a driver who knows the </w:t>
      </w:r>
      <w:r w:rsidR="0069772C">
        <w:rPr>
          <w:lang w:val="en-US"/>
        </w:rPr>
        <w:t xml:space="preserve">rules of the road (operating system) and </w:t>
      </w:r>
      <w:r w:rsidR="0052254D">
        <w:rPr>
          <w:lang w:val="en-US"/>
        </w:rPr>
        <w:t xml:space="preserve">can operate a </w:t>
      </w:r>
      <w:r w:rsidR="009C191B">
        <w:rPr>
          <w:lang w:val="en-US"/>
        </w:rPr>
        <w:t xml:space="preserve">vehicle </w:t>
      </w:r>
      <w:r w:rsidR="0069772C">
        <w:rPr>
          <w:lang w:val="en-US"/>
        </w:rPr>
        <w:t>(</w:t>
      </w:r>
      <w:r w:rsidR="000A4EAF">
        <w:rPr>
          <w:lang w:val="en-US"/>
        </w:rPr>
        <w:t xml:space="preserve">storage device with a </w:t>
      </w:r>
      <w:r w:rsidR="0069772C">
        <w:rPr>
          <w:lang w:val="en-US"/>
        </w:rPr>
        <w:t>file</w:t>
      </w:r>
      <w:r w:rsidR="000A4EAF">
        <w:rPr>
          <w:lang w:val="en-US"/>
        </w:rPr>
        <w:t xml:space="preserve"> system</w:t>
      </w:r>
      <w:r w:rsidR="0069772C">
        <w:rPr>
          <w:lang w:val="en-US"/>
        </w:rPr>
        <w:t>).</w:t>
      </w:r>
    </w:p>
    <w:p w:rsidR="0052254D" w:rsidRDefault="00560D3A" w:rsidP="007552ED">
      <w:pPr>
        <w:rPr>
          <w:lang w:val="en-US"/>
        </w:rPr>
      </w:pPr>
      <w:r>
        <w:rPr>
          <w:lang w:val="en-US"/>
        </w:rPr>
        <w:t>I</w:t>
      </w:r>
      <w:r>
        <w:rPr>
          <w:lang w:val="en-US"/>
        </w:rPr>
        <w:t xml:space="preserve">n most parts of the world and in most cars, </w:t>
      </w:r>
      <w:r w:rsidR="0052254D">
        <w:rPr>
          <w:lang w:val="en-US"/>
        </w:rPr>
        <w:t>a driver gets into a car through the front door on the left side</w:t>
      </w:r>
      <w:r>
        <w:rPr>
          <w:lang w:val="en-US"/>
        </w:rPr>
        <w:t xml:space="preserve"> </w:t>
      </w:r>
      <w:r w:rsidR="0052254D">
        <w:rPr>
          <w:lang w:val="en-US"/>
        </w:rPr>
        <w:t>expect</w:t>
      </w:r>
      <w:r>
        <w:rPr>
          <w:lang w:val="en-US"/>
        </w:rPr>
        <w:t>ing</w:t>
      </w:r>
      <w:r w:rsidR="0052254D">
        <w:rPr>
          <w:lang w:val="en-US"/>
        </w:rPr>
        <w:t xml:space="preserve"> to see a steering wheel and </w:t>
      </w:r>
      <w:bookmarkStart w:id="0" w:name="_GoBack"/>
      <w:bookmarkEnd w:id="0"/>
      <w:r w:rsidR="0052254D">
        <w:rPr>
          <w:lang w:val="en-US"/>
        </w:rPr>
        <w:t xml:space="preserve">controls in the same locations as in </w:t>
      </w:r>
      <w:r>
        <w:rPr>
          <w:lang w:val="en-US"/>
        </w:rPr>
        <w:t>almost every other car</w:t>
      </w:r>
      <w:r w:rsidR="0052254D">
        <w:rPr>
          <w:lang w:val="en-US"/>
        </w:rPr>
        <w:t xml:space="preserve">. </w:t>
      </w:r>
    </w:p>
    <w:p w:rsidR="000342E9" w:rsidRDefault="00560D3A" w:rsidP="00331625">
      <w:pPr>
        <w:rPr>
          <w:lang w:val="en-US"/>
        </w:rPr>
      </w:pPr>
      <w:r>
        <w:rPr>
          <w:lang w:val="en-US"/>
        </w:rPr>
        <w:t xml:space="preserve">Imagine a Canadian getting into a car England. </w:t>
      </w:r>
      <w:r w:rsidR="00F81FFA">
        <w:rPr>
          <w:lang w:val="en-US"/>
        </w:rPr>
        <w:t xml:space="preserve">'What the heck is the </w:t>
      </w:r>
      <w:r w:rsidR="00331625">
        <w:rPr>
          <w:lang w:val="en-US"/>
        </w:rPr>
        <w:t xml:space="preserve">steering wheel </w:t>
      </w:r>
      <w:r w:rsidR="00F81FFA">
        <w:rPr>
          <w:lang w:val="en-US"/>
        </w:rPr>
        <w:t xml:space="preserve">doing </w:t>
      </w:r>
      <w:r w:rsidR="00F81FFA" w:rsidRPr="00C061A2">
        <w:rPr>
          <w:i/>
          <w:lang w:val="en-US"/>
        </w:rPr>
        <w:t>over there</w:t>
      </w:r>
      <w:r w:rsidR="00F81FFA">
        <w:rPr>
          <w:lang w:val="en-US"/>
        </w:rPr>
        <w:t>?'</w:t>
      </w:r>
      <w:r w:rsidR="00331625">
        <w:rPr>
          <w:lang w:val="en-US"/>
        </w:rPr>
        <w:t xml:space="preserve"> </w:t>
      </w:r>
      <w:r>
        <w:rPr>
          <w:lang w:val="en-US"/>
        </w:rPr>
        <w:t>or '</w:t>
      </w:r>
      <w:r w:rsidRPr="00C061A2">
        <w:rPr>
          <w:i/>
          <w:lang w:val="en-US"/>
        </w:rPr>
        <w:t>over here</w:t>
      </w:r>
      <w:r w:rsidR="00CD78BF">
        <w:rPr>
          <w:i/>
          <w:lang w:val="en-US"/>
        </w:rPr>
        <w:t>?</w:t>
      </w:r>
      <w:r>
        <w:rPr>
          <w:lang w:val="en-US"/>
        </w:rPr>
        <w:t xml:space="preserve">' if you are a passenger. </w:t>
      </w:r>
      <w:r w:rsidR="007552ED">
        <w:rPr>
          <w:lang w:val="en-US"/>
        </w:rPr>
        <w:t xml:space="preserve">To use a car well, the car's controls </w:t>
      </w:r>
      <w:r w:rsidR="000342E9">
        <w:rPr>
          <w:lang w:val="en-US"/>
        </w:rPr>
        <w:t xml:space="preserve">must be suited to the country where the car is driven. </w:t>
      </w:r>
      <w:r w:rsidR="000A2AEB">
        <w:rPr>
          <w:lang w:val="en-US"/>
        </w:rPr>
        <w:t xml:space="preserve">In computer terms, what is the </w:t>
      </w:r>
      <w:r w:rsidR="00C00EF1">
        <w:rPr>
          <w:lang w:val="en-US"/>
        </w:rPr>
        <w:t>file system</w:t>
      </w:r>
      <w:r w:rsidR="000A2AEB">
        <w:rPr>
          <w:lang w:val="en-US"/>
        </w:rPr>
        <w:t xml:space="preserve"> of the car?</w:t>
      </w:r>
      <w:r w:rsidR="00C86874">
        <w:rPr>
          <w:lang w:val="en-US"/>
        </w:rPr>
        <w:t xml:space="preserve"> It is either for left-hand or right-hand drive. </w:t>
      </w:r>
    </w:p>
    <w:p w:rsidR="00993A5C" w:rsidRDefault="00CD78BF" w:rsidP="008533F5">
      <w:pPr>
        <w:rPr>
          <w:lang w:val="en-US"/>
        </w:rPr>
      </w:pPr>
      <w:r>
        <w:rPr>
          <w:lang w:val="en-US"/>
        </w:rPr>
        <w:t>Now that you are d</w:t>
      </w:r>
      <w:r w:rsidR="000A2AEB">
        <w:rPr>
          <w:lang w:val="en-US"/>
        </w:rPr>
        <w:t xml:space="preserve">riving </w:t>
      </w:r>
      <w:r>
        <w:rPr>
          <w:lang w:val="en-US"/>
        </w:rPr>
        <w:t xml:space="preserve">a car, you come to </w:t>
      </w:r>
      <w:r w:rsidR="000A2AEB">
        <w:rPr>
          <w:lang w:val="en-US"/>
        </w:rPr>
        <w:t>a r</w:t>
      </w:r>
      <w:r w:rsidR="008533F5">
        <w:rPr>
          <w:lang w:val="en-US"/>
        </w:rPr>
        <w:t xml:space="preserve">oundabout: do </w:t>
      </w:r>
      <w:r>
        <w:rPr>
          <w:lang w:val="en-US"/>
        </w:rPr>
        <w:t xml:space="preserve">you </w:t>
      </w:r>
      <w:r w:rsidR="008533F5">
        <w:rPr>
          <w:lang w:val="en-US"/>
        </w:rPr>
        <w:t xml:space="preserve">go clockwise or counterclockwise? </w:t>
      </w:r>
      <w:r w:rsidR="007C4280">
        <w:rPr>
          <w:lang w:val="en-US"/>
        </w:rPr>
        <w:t xml:space="preserve">It depends on which side of the road they drive in that country. </w:t>
      </w:r>
      <w:r w:rsidR="008533F5">
        <w:rPr>
          <w:lang w:val="en-US"/>
        </w:rPr>
        <w:t>Who has the right-of-way: the traffic already circling the roundabout or traffic coming into it? (</w:t>
      </w:r>
      <w:r w:rsidR="007C4280">
        <w:rPr>
          <w:lang w:val="en-US"/>
        </w:rPr>
        <w:t xml:space="preserve">it should be </w:t>
      </w:r>
      <w:r w:rsidR="008533F5">
        <w:rPr>
          <w:lang w:val="en-US"/>
        </w:rPr>
        <w:t xml:space="preserve">the former – the latter caused lots of problems.) </w:t>
      </w:r>
    </w:p>
    <w:p w:rsidR="00993A5C" w:rsidRDefault="004049E5" w:rsidP="00993A5C">
      <w:pPr>
        <w:jc w:val="center"/>
        <w:rPr>
          <w:lang w:val="en-US"/>
        </w:rPr>
      </w:pPr>
      <w:r>
        <w:rPr>
          <w:noProof/>
        </w:rPr>
        <w:drawing>
          <wp:inline distT="0" distB="0" distL="0" distR="0">
            <wp:extent cx="4067175" cy="2286000"/>
            <wp:effectExtent l="0" t="0" r="9525" b="0"/>
            <wp:docPr id="1" name="Picture 1" descr="Top down aerial view of a traffic roundabout on a main road in an urban area of the 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down aerial view of a traffic roundabout on a main road in an urban area of the U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7175" cy="2286000"/>
                    </a:xfrm>
                    <a:prstGeom prst="rect">
                      <a:avLst/>
                    </a:prstGeom>
                    <a:noFill/>
                    <a:ln>
                      <a:noFill/>
                    </a:ln>
                  </pic:spPr>
                </pic:pic>
              </a:graphicData>
            </a:graphic>
          </wp:inline>
        </w:drawing>
      </w:r>
    </w:p>
    <w:p w:rsidR="00C320F1" w:rsidRDefault="000342E9" w:rsidP="00ED14C6">
      <w:pPr>
        <w:keepNext/>
        <w:rPr>
          <w:lang w:val="en-US"/>
        </w:rPr>
      </w:pPr>
      <w:r>
        <w:rPr>
          <w:lang w:val="en-US"/>
        </w:rPr>
        <w:t>The driver must know the rules of the road</w:t>
      </w:r>
      <w:r w:rsidR="00E12FF1">
        <w:rPr>
          <w:lang w:val="en-US"/>
        </w:rPr>
        <w:t xml:space="preserve"> in order to operate the car safely</w:t>
      </w:r>
      <w:r>
        <w:rPr>
          <w:lang w:val="en-US"/>
        </w:rPr>
        <w:t xml:space="preserve">. An empty road looks much the same in Canada as in England; there are few, if any, clues on the </w:t>
      </w:r>
      <w:r>
        <w:rPr>
          <w:lang w:val="en-US"/>
        </w:rPr>
        <w:lastRenderedPageBreak/>
        <w:t xml:space="preserve">road itself as to which side to drive on. </w:t>
      </w:r>
      <w:r w:rsidR="008533F5">
        <w:rPr>
          <w:lang w:val="en-US"/>
        </w:rPr>
        <w:t xml:space="preserve">Knowing </w:t>
      </w:r>
      <w:r w:rsidR="00ED14C6">
        <w:rPr>
          <w:lang w:val="en-US"/>
        </w:rPr>
        <w:t xml:space="preserve">how to use the road </w:t>
      </w:r>
      <w:r w:rsidR="008533F5">
        <w:rPr>
          <w:lang w:val="en-US"/>
        </w:rPr>
        <w:t>is important</w:t>
      </w:r>
      <w:r w:rsidR="006342D4">
        <w:rPr>
          <w:lang w:val="en-US"/>
        </w:rPr>
        <w:t xml:space="preserve"> so as not to crash into others.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470"/>
        <w:gridCol w:w="4475"/>
      </w:tblGrid>
      <w:tr w:rsidR="00C320F1" w:rsidTr="00CD78BF">
        <w:trPr>
          <w:jc w:val="center"/>
        </w:trPr>
        <w:tc>
          <w:tcPr>
            <w:tcW w:w="0" w:type="auto"/>
          </w:tcPr>
          <w:p w:rsidR="00C320F1" w:rsidRDefault="00C320F1" w:rsidP="00331625">
            <w:pPr>
              <w:rPr>
                <w:lang w:val="en-US"/>
              </w:rPr>
            </w:pPr>
            <w:r>
              <w:rPr>
                <w:noProof/>
              </w:rPr>
              <w:drawing>
                <wp:inline distT="0" distB="0" distL="0" distR="0" wp14:anchorId="76E6B5C5" wp14:editId="0BD84F77">
                  <wp:extent cx="2832664" cy="1821322"/>
                  <wp:effectExtent l="0" t="0" r="6350" b="7620"/>
                  <wp:docPr id="2" name="Picture 2" descr="Car driving on highway surrounded by picturesque mounta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r driving on highway surrounded by picturesque mountai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2664" cy="1821322"/>
                          </a:xfrm>
                          <a:prstGeom prst="rect">
                            <a:avLst/>
                          </a:prstGeom>
                          <a:noFill/>
                          <a:ln>
                            <a:noFill/>
                          </a:ln>
                        </pic:spPr>
                      </pic:pic>
                    </a:graphicData>
                  </a:graphic>
                </wp:inline>
              </w:drawing>
            </w:r>
          </w:p>
        </w:tc>
        <w:tc>
          <w:tcPr>
            <w:tcW w:w="0" w:type="auto"/>
          </w:tcPr>
          <w:p w:rsidR="00C320F1" w:rsidRDefault="00C320F1" w:rsidP="00331625">
            <w:pPr>
              <w:rPr>
                <w:lang w:val="en-US"/>
              </w:rPr>
            </w:pPr>
            <w:r>
              <w:rPr>
                <w:noProof/>
              </w:rPr>
              <w:drawing>
                <wp:inline distT="0" distB="0" distL="0" distR="0" wp14:anchorId="5E275C0C" wp14:editId="270333FE">
                  <wp:extent cx="2842259"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42259" cy="1828800"/>
                          </a:xfrm>
                          <a:prstGeom prst="rect">
                            <a:avLst/>
                          </a:prstGeom>
                        </pic:spPr>
                      </pic:pic>
                    </a:graphicData>
                  </a:graphic>
                </wp:inline>
              </w:drawing>
            </w:r>
          </w:p>
        </w:tc>
      </w:tr>
    </w:tbl>
    <w:p w:rsidR="00902705" w:rsidRDefault="008533F5" w:rsidP="00331625">
      <w:pPr>
        <w:rPr>
          <w:lang w:val="en-US"/>
        </w:rPr>
      </w:pPr>
      <w:r>
        <w:rPr>
          <w:lang w:val="en-US"/>
        </w:rPr>
        <w:t>Tourists in London, England are injured all the time as they cross the road; they look left, see no cars coming, and step off the curb into the road</w:t>
      </w:r>
      <w:r w:rsidR="006342D4">
        <w:rPr>
          <w:lang w:val="en-US"/>
        </w:rPr>
        <w:t xml:space="preserve"> where the cars come from the right.</w:t>
      </w:r>
    </w:p>
    <w:p w:rsidR="007552ED" w:rsidRDefault="007761EC" w:rsidP="007761EC">
      <w:pPr>
        <w:rPr>
          <w:lang w:val="en-US"/>
        </w:rPr>
      </w:pPr>
      <w:r>
        <w:rPr>
          <w:lang w:val="en-US"/>
        </w:rPr>
        <w:t xml:space="preserve">You have to know how to use the physical hardware (the car) </w:t>
      </w:r>
      <w:r w:rsidRPr="00567B76">
        <w:rPr>
          <w:i/>
          <w:lang w:val="en-US"/>
        </w:rPr>
        <w:t>and</w:t>
      </w:r>
      <w:r>
        <w:rPr>
          <w:lang w:val="en-US"/>
        </w:rPr>
        <w:t xml:space="preserve"> the logical operation of it (rules of the road).</w:t>
      </w:r>
      <w:r w:rsidR="00740A1B">
        <w:rPr>
          <w:lang w:val="en-US"/>
        </w:rPr>
        <w:t xml:space="preserve"> If you plug a metaphorical car into a</w:t>
      </w:r>
      <w:r w:rsidR="001619E9">
        <w:rPr>
          <w:lang w:val="en-US"/>
        </w:rPr>
        <w:t xml:space="preserve"> United Kingdom </w:t>
      </w:r>
      <w:r w:rsidR="0096168D">
        <w:rPr>
          <w:lang w:val="en-US"/>
        </w:rPr>
        <w:t xml:space="preserve">road </w:t>
      </w:r>
      <w:r w:rsidR="00740A1B">
        <w:rPr>
          <w:lang w:val="en-US"/>
        </w:rPr>
        <w:t>OS, the OS will recognize car</w:t>
      </w:r>
      <w:r w:rsidR="003D2116">
        <w:rPr>
          <w:lang w:val="en-US"/>
        </w:rPr>
        <w:t>s</w:t>
      </w:r>
      <w:r w:rsidR="00740A1B">
        <w:rPr>
          <w:lang w:val="en-US"/>
        </w:rPr>
        <w:t xml:space="preserve"> </w:t>
      </w:r>
      <w:r w:rsidR="003D2116">
        <w:rPr>
          <w:lang w:val="en-US"/>
        </w:rPr>
        <w:t xml:space="preserve">only with right-hand drive; </w:t>
      </w:r>
      <w:r w:rsidR="0096168D">
        <w:rPr>
          <w:lang w:val="en-US"/>
        </w:rPr>
        <w:t xml:space="preserve">plug </w:t>
      </w:r>
      <w:r w:rsidR="003D2116">
        <w:rPr>
          <w:lang w:val="en-US"/>
        </w:rPr>
        <w:t>in</w:t>
      </w:r>
      <w:r w:rsidR="0096168D">
        <w:rPr>
          <w:lang w:val="en-US"/>
        </w:rPr>
        <w:t>to</w:t>
      </w:r>
      <w:r w:rsidR="003D2116">
        <w:rPr>
          <w:lang w:val="en-US"/>
        </w:rPr>
        <w:t xml:space="preserve"> a Canadian </w:t>
      </w:r>
      <w:r w:rsidR="0096168D">
        <w:rPr>
          <w:lang w:val="en-US"/>
        </w:rPr>
        <w:t xml:space="preserve">road </w:t>
      </w:r>
      <w:r w:rsidR="003D2116">
        <w:rPr>
          <w:lang w:val="en-US"/>
        </w:rPr>
        <w:t>OS</w:t>
      </w:r>
      <w:r w:rsidR="0096168D">
        <w:rPr>
          <w:lang w:val="en-US"/>
        </w:rPr>
        <w:t xml:space="preserve"> and</w:t>
      </w:r>
      <w:r w:rsidR="003D2116">
        <w:rPr>
          <w:lang w:val="en-US"/>
        </w:rPr>
        <w:t xml:space="preserve"> only left-hand drive cars are recognized. Trains and boats, although vehicles, are never recognized for driving on roads</w:t>
      </w:r>
      <w:r w:rsidR="006342D4">
        <w:rPr>
          <w:lang w:val="en-US"/>
        </w:rPr>
        <w:t xml:space="preserve"> because</w:t>
      </w:r>
      <w:r w:rsidR="00C02D37">
        <w:rPr>
          <w:lang w:val="en-US"/>
        </w:rPr>
        <w:t>…well, just because</w:t>
      </w:r>
      <w:r w:rsidR="006342D4">
        <w:rPr>
          <w:lang w:val="en-US"/>
        </w:rPr>
        <w:t>.</w:t>
      </w:r>
    </w:p>
    <w:p w:rsidR="007761EC" w:rsidRPr="00A11FF0" w:rsidRDefault="007761EC" w:rsidP="007761EC">
      <w:pPr>
        <w:rPr>
          <w:b/>
          <w:lang w:val="en-US"/>
        </w:rPr>
      </w:pPr>
      <w:r w:rsidRPr="00A11FF0">
        <w:rPr>
          <w:b/>
          <w:lang w:val="en-US"/>
        </w:rPr>
        <w:t xml:space="preserve">The operating system has to know how to </w:t>
      </w:r>
      <w:r w:rsidR="0096168D" w:rsidRPr="00A11FF0">
        <w:rPr>
          <w:b/>
          <w:lang w:val="en-US"/>
        </w:rPr>
        <w:t xml:space="preserve">recognize and </w:t>
      </w:r>
      <w:r w:rsidRPr="00A11FF0">
        <w:rPr>
          <w:b/>
          <w:lang w:val="en-US"/>
        </w:rPr>
        <w:t>use the physical hardware (the storage device</w:t>
      </w:r>
      <w:r w:rsidR="00EF5816" w:rsidRPr="00A11FF0">
        <w:rPr>
          <w:b/>
          <w:lang w:val="en-US"/>
        </w:rPr>
        <w:t xml:space="preserve"> via low level software called a "driver" coincidently</w:t>
      </w:r>
      <w:r w:rsidRPr="00A11FF0">
        <w:rPr>
          <w:b/>
          <w:lang w:val="en-US"/>
        </w:rPr>
        <w:t xml:space="preserve">) and the logical operation of it </w:t>
      </w:r>
      <w:r w:rsidR="00EF5816" w:rsidRPr="00A11FF0">
        <w:rPr>
          <w:b/>
          <w:lang w:val="en-US"/>
        </w:rPr>
        <w:t xml:space="preserve">to find and open a file and </w:t>
      </w:r>
      <w:r w:rsidR="007E4309" w:rsidRPr="00A11FF0">
        <w:rPr>
          <w:b/>
          <w:lang w:val="en-US"/>
        </w:rPr>
        <w:t>then</w:t>
      </w:r>
      <w:r w:rsidR="009F6100" w:rsidRPr="00A11FF0">
        <w:rPr>
          <w:b/>
          <w:lang w:val="en-US"/>
        </w:rPr>
        <w:t xml:space="preserve"> </w:t>
      </w:r>
      <w:r w:rsidR="00EF5816" w:rsidRPr="00A11FF0">
        <w:rPr>
          <w:b/>
          <w:lang w:val="en-US"/>
        </w:rPr>
        <w:t xml:space="preserve">read </w:t>
      </w:r>
      <w:r w:rsidR="00D07483" w:rsidRPr="00A11FF0">
        <w:rPr>
          <w:b/>
          <w:lang w:val="en-US"/>
        </w:rPr>
        <w:t xml:space="preserve">and write </w:t>
      </w:r>
      <w:r w:rsidR="00624EF6" w:rsidRPr="00A11FF0">
        <w:rPr>
          <w:b/>
          <w:lang w:val="en-US"/>
        </w:rPr>
        <w:t xml:space="preserve">data to </w:t>
      </w:r>
      <w:r w:rsidR="00EF5816" w:rsidRPr="00A11FF0">
        <w:rPr>
          <w:b/>
          <w:lang w:val="en-US"/>
        </w:rPr>
        <w:t>the file</w:t>
      </w:r>
      <w:r w:rsidRPr="00A11FF0">
        <w:rPr>
          <w:b/>
          <w:lang w:val="en-US"/>
        </w:rPr>
        <w:t>.</w:t>
      </w:r>
    </w:p>
    <w:p w:rsidR="00334037" w:rsidRDefault="00821BEC" w:rsidP="00334037">
      <w:pPr>
        <w:rPr>
          <w:lang w:val="en-US"/>
        </w:rPr>
      </w:pPr>
      <w:r>
        <w:rPr>
          <w:lang w:val="en-US"/>
        </w:rPr>
        <w:t xml:space="preserve">The process of the OS recognizing a storage device </w:t>
      </w:r>
      <w:r w:rsidR="003D7BC5">
        <w:rPr>
          <w:lang w:val="en-US"/>
        </w:rPr>
        <w:t xml:space="preserve">so it can use it is called </w:t>
      </w:r>
      <w:r w:rsidR="003D7BC5" w:rsidRPr="00CD78BF">
        <w:rPr>
          <w:b/>
          <w:i/>
          <w:lang w:val="en-US"/>
        </w:rPr>
        <w:t>mounting</w:t>
      </w:r>
      <w:r w:rsidR="003D7BC5">
        <w:rPr>
          <w:lang w:val="en-US"/>
        </w:rPr>
        <w:t>.</w:t>
      </w:r>
      <w:r w:rsidR="009F6100">
        <w:rPr>
          <w:lang w:val="en-US"/>
        </w:rPr>
        <w:t xml:space="preserve"> </w:t>
      </w:r>
      <w:r w:rsidR="007D2906">
        <w:rPr>
          <w:lang w:val="en-US"/>
        </w:rPr>
        <w:t>(The spare wheel &amp; tire in the car's trunk/boot does not become useful until it is mounted in place of the wheel with the flat tire.</w:t>
      </w:r>
      <w:r w:rsidR="005C55CC">
        <w:rPr>
          <w:lang w:val="en-US"/>
        </w:rPr>
        <w:t xml:space="preserve"> Snow tires are not useful until they are mounted on wheels and the wheels mounted on your car.</w:t>
      </w:r>
      <w:r w:rsidR="00DC0F9C">
        <w:rPr>
          <w:lang w:val="en-US"/>
        </w:rPr>
        <w:t xml:space="preserve">) </w:t>
      </w:r>
      <w:r w:rsidR="00334037">
        <w:rPr>
          <w:lang w:val="en-US"/>
        </w:rPr>
        <w:t>When the OS mounts a drive, it recognizes the logical file system on the attached physical storage device. The way the file system is presented to the end user through the file browser looks very much the same on most systems</w:t>
      </w:r>
      <w:r w:rsidR="007519EC">
        <w:rPr>
          <w:lang w:val="en-US"/>
        </w:rPr>
        <w:t xml:space="preserve"> – a hierarchical organization beginning at the drive letter or root with multiple levels of directories or folders containing sets of files</w:t>
      </w:r>
      <w:r w:rsidR="00334037">
        <w:rPr>
          <w:lang w:val="en-US"/>
        </w:rPr>
        <w:t>.</w:t>
      </w:r>
    </w:p>
    <w:p w:rsidR="007761EC" w:rsidRDefault="000E40B6">
      <w:pPr>
        <w:rPr>
          <w:lang w:val="en-US"/>
        </w:rPr>
      </w:pPr>
      <w:hyperlink r:id="rId9" w:history="1">
        <w:r w:rsidR="000A2AEB" w:rsidRPr="00410626">
          <w:rPr>
            <w:rStyle w:val="Hyperlink"/>
            <w:lang w:val="en-US"/>
          </w:rPr>
          <w:t>https://en.wikipedia.org/wiki/Mount_(computing)</w:t>
        </w:r>
      </w:hyperlink>
      <w:r w:rsidR="005F066E">
        <w:rPr>
          <w:lang w:val="en-US"/>
        </w:rPr>
        <w:t xml:space="preserve"> </w:t>
      </w:r>
    </w:p>
    <w:p w:rsidR="00C12224" w:rsidRPr="00C12224" w:rsidRDefault="00C12224" w:rsidP="00C12224">
      <w:pPr>
        <w:rPr>
          <w:lang w:val="en-US"/>
        </w:rPr>
      </w:pPr>
      <w:r>
        <w:rPr>
          <w:lang w:val="en-US"/>
        </w:rPr>
        <w:t>An example of a hierarchical system from Botany:</w:t>
      </w:r>
    </w:p>
    <w:tbl>
      <w:tblPr>
        <w:tblStyle w:val="TableGrid"/>
        <w:tblW w:w="0" w:type="auto"/>
        <w:tblLook w:val="04A0" w:firstRow="1" w:lastRow="0" w:firstColumn="1" w:lastColumn="0" w:noHBand="0" w:noVBand="1"/>
      </w:tblPr>
      <w:tblGrid>
        <w:gridCol w:w="1333"/>
        <w:gridCol w:w="1332"/>
        <w:gridCol w:w="1339"/>
        <w:gridCol w:w="1331"/>
        <w:gridCol w:w="1357"/>
        <w:gridCol w:w="1328"/>
        <w:gridCol w:w="1330"/>
      </w:tblGrid>
      <w:tr w:rsidR="00C12224" w:rsidRPr="00C12224" w:rsidTr="00C12224">
        <w:tc>
          <w:tcPr>
            <w:tcW w:w="1335" w:type="dxa"/>
          </w:tcPr>
          <w:p w:rsidR="00C12224" w:rsidRPr="00C12224" w:rsidRDefault="00C12224" w:rsidP="00265301">
            <w:pPr>
              <w:rPr>
                <w:lang w:val="en-CA"/>
              </w:rPr>
            </w:pPr>
            <w:r w:rsidRPr="00C12224">
              <w:rPr>
                <w:lang w:val="en-CA"/>
              </w:rPr>
              <w:t>Kingdom</w:t>
            </w:r>
          </w:p>
        </w:tc>
        <w:tc>
          <w:tcPr>
            <w:tcW w:w="1335" w:type="dxa"/>
          </w:tcPr>
          <w:p w:rsidR="00C12224" w:rsidRPr="00C12224" w:rsidRDefault="00C12224" w:rsidP="00265301">
            <w:pPr>
              <w:rPr>
                <w:lang w:val="en-CA"/>
              </w:rPr>
            </w:pPr>
            <w:r w:rsidRPr="00C12224">
              <w:rPr>
                <w:lang w:val="en-CA"/>
              </w:rPr>
              <w:t>Phylum</w:t>
            </w:r>
          </w:p>
        </w:tc>
        <w:tc>
          <w:tcPr>
            <w:tcW w:w="1336" w:type="dxa"/>
          </w:tcPr>
          <w:p w:rsidR="00C12224" w:rsidRPr="00C12224" w:rsidRDefault="00C12224" w:rsidP="00265301">
            <w:pPr>
              <w:rPr>
                <w:lang w:val="en-CA"/>
              </w:rPr>
            </w:pPr>
            <w:r w:rsidRPr="00C12224">
              <w:rPr>
                <w:lang w:val="en-CA"/>
              </w:rPr>
              <w:t>Class</w:t>
            </w:r>
          </w:p>
        </w:tc>
        <w:tc>
          <w:tcPr>
            <w:tcW w:w="1336" w:type="dxa"/>
          </w:tcPr>
          <w:p w:rsidR="00C12224" w:rsidRPr="00C12224" w:rsidRDefault="00C12224" w:rsidP="00265301">
            <w:pPr>
              <w:rPr>
                <w:lang w:val="en-CA"/>
              </w:rPr>
            </w:pPr>
            <w:r w:rsidRPr="00C12224">
              <w:rPr>
                <w:lang w:val="en-CA"/>
              </w:rPr>
              <w:t>Order</w:t>
            </w:r>
          </w:p>
        </w:tc>
        <w:tc>
          <w:tcPr>
            <w:tcW w:w="1336" w:type="dxa"/>
          </w:tcPr>
          <w:p w:rsidR="00C12224" w:rsidRPr="00C12224" w:rsidRDefault="00C12224" w:rsidP="00265301">
            <w:pPr>
              <w:rPr>
                <w:lang w:val="en-CA"/>
              </w:rPr>
            </w:pPr>
            <w:r w:rsidRPr="00C12224">
              <w:rPr>
                <w:lang w:val="en-CA"/>
              </w:rPr>
              <w:t>Family</w:t>
            </w:r>
          </w:p>
        </w:tc>
        <w:tc>
          <w:tcPr>
            <w:tcW w:w="1336" w:type="dxa"/>
          </w:tcPr>
          <w:p w:rsidR="00C12224" w:rsidRPr="00C12224" w:rsidRDefault="00C12224" w:rsidP="00265301">
            <w:pPr>
              <w:rPr>
                <w:lang w:val="en-CA"/>
              </w:rPr>
            </w:pPr>
            <w:r w:rsidRPr="00C12224">
              <w:rPr>
                <w:lang w:val="en-CA"/>
              </w:rPr>
              <w:t>Genus</w:t>
            </w:r>
          </w:p>
        </w:tc>
        <w:tc>
          <w:tcPr>
            <w:tcW w:w="1336" w:type="dxa"/>
          </w:tcPr>
          <w:p w:rsidR="00C12224" w:rsidRPr="00C12224" w:rsidRDefault="00C12224" w:rsidP="00265301">
            <w:pPr>
              <w:rPr>
                <w:lang w:val="en-CA"/>
              </w:rPr>
            </w:pPr>
            <w:r w:rsidRPr="00C12224">
              <w:rPr>
                <w:lang w:val="en-CA"/>
              </w:rPr>
              <w:t>Species</w:t>
            </w:r>
          </w:p>
        </w:tc>
      </w:tr>
      <w:tr w:rsidR="00C12224" w:rsidRPr="00C12224" w:rsidTr="00C12224">
        <w:tc>
          <w:tcPr>
            <w:tcW w:w="1335" w:type="dxa"/>
          </w:tcPr>
          <w:p w:rsidR="00C12224" w:rsidRPr="00C12224" w:rsidRDefault="00C12224" w:rsidP="00265301">
            <w:pPr>
              <w:rPr>
                <w:i/>
                <w:lang w:val="en-CA"/>
              </w:rPr>
            </w:pPr>
            <w:r w:rsidRPr="00C12224">
              <w:rPr>
                <w:i/>
                <w:lang w:val="en-CA"/>
              </w:rPr>
              <w:t>Animalia</w:t>
            </w:r>
          </w:p>
        </w:tc>
        <w:tc>
          <w:tcPr>
            <w:tcW w:w="1335" w:type="dxa"/>
          </w:tcPr>
          <w:p w:rsidR="00C12224" w:rsidRPr="00C12224" w:rsidRDefault="00C12224" w:rsidP="00265301">
            <w:pPr>
              <w:rPr>
                <w:i/>
                <w:lang w:val="en-CA"/>
              </w:rPr>
            </w:pPr>
            <w:r w:rsidRPr="00C12224">
              <w:rPr>
                <w:i/>
                <w:lang w:val="en-CA"/>
              </w:rPr>
              <w:t>Chordata</w:t>
            </w:r>
          </w:p>
        </w:tc>
        <w:tc>
          <w:tcPr>
            <w:tcW w:w="1336" w:type="dxa"/>
          </w:tcPr>
          <w:p w:rsidR="00C12224" w:rsidRPr="00C12224" w:rsidRDefault="00C12224" w:rsidP="00265301">
            <w:pPr>
              <w:rPr>
                <w:i/>
                <w:lang w:val="en-CA"/>
              </w:rPr>
            </w:pPr>
            <w:r w:rsidRPr="00C12224">
              <w:rPr>
                <w:i/>
                <w:lang w:val="en-CA"/>
              </w:rPr>
              <w:t>Mammalia</w:t>
            </w:r>
          </w:p>
        </w:tc>
        <w:tc>
          <w:tcPr>
            <w:tcW w:w="1336" w:type="dxa"/>
          </w:tcPr>
          <w:p w:rsidR="00C12224" w:rsidRPr="00C12224" w:rsidRDefault="00C12224" w:rsidP="00265301">
            <w:pPr>
              <w:rPr>
                <w:i/>
                <w:lang w:val="en-CA"/>
              </w:rPr>
            </w:pPr>
            <w:proofErr w:type="spellStart"/>
            <w:r w:rsidRPr="00C12224">
              <w:rPr>
                <w:i/>
                <w:lang w:val="en-CA"/>
              </w:rPr>
              <w:t>Primata</w:t>
            </w:r>
            <w:proofErr w:type="spellEnd"/>
          </w:p>
        </w:tc>
        <w:tc>
          <w:tcPr>
            <w:tcW w:w="1336" w:type="dxa"/>
          </w:tcPr>
          <w:p w:rsidR="00C12224" w:rsidRPr="00C12224" w:rsidRDefault="00C12224" w:rsidP="00265301">
            <w:pPr>
              <w:rPr>
                <w:i/>
                <w:lang w:val="en-CA"/>
              </w:rPr>
            </w:pPr>
            <w:r w:rsidRPr="00C12224">
              <w:rPr>
                <w:i/>
                <w:lang w:val="en-CA"/>
              </w:rPr>
              <w:t>Hominidae</w:t>
            </w:r>
          </w:p>
        </w:tc>
        <w:tc>
          <w:tcPr>
            <w:tcW w:w="1336" w:type="dxa"/>
          </w:tcPr>
          <w:p w:rsidR="00C12224" w:rsidRPr="00C12224" w:rsidRDefault="00C12224" w:rsidP="00265301">
            <w:pPr>
              <w:rPr>
                <w:i/>
                <w:lang w:val="en-CA"/>
              </w:rPr>
            </w:pPr>
            <w:r w:rsidRPr="00C12224">
              <w:rPr>
                <w:i/>
                <w:lang w:val="en-CA"/>
              </w:rPr>
              <w:t>Homo</w:t>
            </w:r>
          </w:p>
        </w:tc>
        <w:tc>
          <w:tcPr>
            <w:tcW w:w="1336" w:type="dxa"/>
          </w:tcPr>
          <w:p w:rsidR="00C12224" w:rsidRPr="00C12224" w:rsidRDefault="00C12224" w:rsidP="00265301">
            <w:pPr>
              <w:rPr>
                <w:i/>
                <w:lang w:val="en-CA"/>
              </w:rPr>
            </w:pPr>
            <w:r w:rsidRPr="00C12224">
              <w:rPr>
                <w:i/>
                <w:lang w:val="en-CA"/>
              </w:rPr>
              <w:t>Sapiens</w:t>
            </w:r>
          </w:p>
        </w:tc>
      </w:tr>
    </w:tbl>
    <w:p w:rsidR="00CC2766" w:rsidRDefault="00CC2766">
      <w:pPr>
        <w:rPr>
          <w:lang w:val="en-US"/>
        </w:rPr>
      </w:pPr>
    </w:p>
    <w:p w:rsidR="00B943BD" w:rsidRDefault="000A2AEB">
      <w:pPr>
        <w:rPr>
          <w:lang w:val="en-US"/>
        </w:rPr>
      </w:pPr>
      <w:r>
        <w:rPr>
          <w:lang w:val="en-US"/>
        </w:rPr>
        <w:t>The concept of hierarchical filesystems are d</w:t>
      </w:r>
      <w:r w:rsidR="00B943BD">
        <w:rPr>
          <w:lang w:val="en-US"/>
        </w:rPr>
        <w:t>erived from paper filing systems:</w:t>
      </w:r>
    </w:p>
    <w:p w:rsidR="00B943BD" w:rsidRDefault="00B943BD" w:rsidP="00B943BD">
      <w:pPr>
        <w:pStyle w:val="ListParagraph"/>
        <w:numPr>
          <w:ilvl w:val="0"/>
          <w:numId w:val="1"/>
        </w:numPr>
        <w:rPr>
          <w:lang w:val="en-US"/>
        </w:rPr>
      </w:pPr>
      <w:r>
        <w:rPr>
          <w:lang w:val="en-US"/>
        </w:rPr>
        <w:t xml:space="preserve">Office building </w:t>
      </w:r>
      <w:r w:rsidR="005F18F0">
        <w:rPr>
          <w:lang w:val="en-US"/>
        </w:rPr>
        <w:t>–</w:t>
      </w:r>
      <w:r>
        <w:rPr>
          <w:lang w:val="en-US"/>
        </w:rPr>
        <w:t xml:space="preserve"> XYZ Company</w:t>
      </w:r>
    </w:p>
    <w:p w:rsidR="00B943BD" w:rsidRDefault="00B943BD" w:rsidP="00B943BD">
      <w:pPr>
        <w:pStyle w:val="ListParagraph"/>
        <w:numPr>
          <w:ilvl w:val="1"/>
          <w:numId w:val="1"/>
        </w:numPr>
        <w:rPr>
          <w:lang w:val="en-US"/>
        </w:rPr>
      </w:pPr>
      <w:r>
        <w:rPr>
          <w:lang w:val="en-US"/>
        </w:rPr>
        <w:t>Department</w:t>
      </w:r>
      <w:r w:rsidR="005F18F0">
        <w:rPr>
          <w:lang w:val="en-US"/>
        </w:rPr>
        <w:t>s</w:t>
      </w:r>
      <w:r>
        <w:rPr>
          <w:lang w:val="en-US"/>
        </w:rPr>
        <w:t xml:space="preserve"> – Sales</w:t>
      </w:r>
      <w:r w:rsidR="00150DEB">
        <w:rPr>
          <w:lang w:val="en-US"/>
        </w:rPr>
        <w:t>, Warehouse, Accounting</w:t>
      </w:r>
    </w:p>
    <w:p w:rsidR="00B943BD" w:rsidRDefault="00B943BD" w:rsidP="00B943BD">
      <w:pPr>
        <w:pStyle w:val="ListParagraph"/>
        <w:numPr>
          <w:ilvl w:val="2"/>
          <w:numId w:val="1"/>
        </w:numPr>
        <w:rPr>
          <w:lang w:val="en-US"/>
        </w:rPr>
      </w:pPr>
      <w:r>
        <w:rPr>
          <w:lang w:val="en-US"/>
        </w:rPr>
        <w:t>Filing cabinets – Orders, Invoices</w:t>
      </w:r>
    </w:p>
    <w:p w:rsidR="00B943BD" w:rsidRDefault="00B943BD" w:rsidP="00B943BD">
      <w:pPr>
        <w:pStyle w:val="ListParagraph"/>
        <w:numPr>
          <w:ilvl w:val="3"/>
          <w:numId w:val="1"/>
        </w:numPr>
        <w:rPr>
          <w:lang w:val="en-US"/>
        </w:rPr>
      </w:pPr>
      <w:r>
        <w:rPr>
          <w:lang w:val="en-US"/>
        </w:rPr>
        <w:t xml:space="preserve">Drawers – </w:t>
      </w:r>
      <w:r w:rsidR="00D13B2A">
        <w:rPr>
          <w:lang w:val="en-US"/>
        </w:rPr>
        <w:t>labeled</w:t>
      </w:r>
      <w:r>
        <w:rPr>
          <w:lang w:val="en-US"/>
        </w:rPr>
        <w:t xml:space="preserve"> A-</w:t>
      </w:r>
      <w:r w:rsidR="005F18F0">
        <w:rPr>
          <w:lang w:val="en-US"/>
        </w:rPr>
        <w:t>L</w:t>
      </w:r>
      <w:r>
        <w:rPr>
          <w:lang w:val="en-US"/>
        </w:rPr>
        <w:t xml:space="preserve">, </w:t>
      </w:r>
      <w:r w:rsidR="005F18F0">
        <w:rPr>
          <w:lang w:val="en-US"/>
        </w:rPr>
        <w:t>M</w:t>
      </w:r>
      <w:r>
        <w:rPr>
          <w:lang w:val="en-US"/>
        </w:rPr>
        <w:t>-Z</w:t>
      </w:r>
      <w:r w:rsidR="00D13B2A">
        <w:rPr>
          <w:lang w:val="en-US"/>
        </w:rPr>
        <w:t xml:space="preserve"> indicating an alphabetic index</w:t>
      </w:r>
      <w:r w:rsidR="00052C69">
        <w:rPr>
          <w:lang w:val="en-US"/>
        </w:rPr>
        <w:t>, the method of accessing the cabinet's contents</w:t>
      </w:r>
    </w:p>
    <w:p w:rsidR="00B943BD" w:rsidRDefault="00B943BD" w:rsidP="00B943BD">
      <w:pPr>
        <w:pStyle w:val="ListParagraph"/>
        <w:numPr>
          <w:ilvl w:val="4"/>
          <w:numId w:val="1"/>
        </w:numPr>
        <w:rPr>
          <w:lang w:val="en-US"/>
        </w:rPr>
      </w:pPr>
      <w:r>
        <w:rPr>
          <w:lang w:val="en-US"/>
        </w:rPr>
        <w:t>Folders</w:t>
      </w:r>
      <w:r w:rsidR="00150DEB">
        <w:rPr>
          <w:lang w:val="en-US"/>
        </w:rPr>
        <w:t xml:space="preserve"> – by Customer name</w:t>
      </w:r>
    </w:p>
    <w:p w:rsidR="00B943BD" w:rsidRPr="00B943BD" w:rsidRDefault="00B943BD" w:rsidP="00B943BD">
      <w:pPr>
        <w:pStyle w:val="ListParagraph"/>
        <w:numPr>
          <w:ilvl w:val="5"/>
          <w:numId w:val="1"/>
        </w:numPr>
        <w:rPr>
          <w:lang w:val="en-US"/>
        </w:rPr>
      </w:pPr>
      <w:r>
        <w:rPr>
          <w:lang w:val="en-US"/>
        </w:rPr>
        <w:t>File(s)</w:t>
      </w:r>
      <w:r w:rsidR="00150DEB">
        <w:rPr>
          <w:lang w:val="en-US"/>
        </w:rPr>
        <w:t xml:space="preserve"> – by order number</w:t>
      </w:r>
      <w:r w:rsidR="00781CD2">
        <w:rPr>
          <w:lang w:val="en-US"/>
        </w:rPr>
        <w:br/>
        <w:t>(cross reference of order numbers to customer name maintained in Orders filing cabinet)</w:t>
      </w:r>
    </w:p>
    <w:p w:rsidR="00B943BD" w:rsidRDefault="00DE57FB">
      <w:pPr>
        <w:rPr>
          <w:lang w:val="en-US"/>
        </w:rPr>
      </w:pPr>
      <w:r>
        <w:rPr>
          <w:lang w:val="en-US"/>
        </w:rPr>
        <w:t>Each company has a file system but each company may organize it differently. Without knowing the company's method of organization, how would you find anything</w:t>
      </w:r>
      <w:r w:rsidR="00EE430E">
        <w:rPr>
          <w:lang w:val="en-US"/>
        </w:rPr>
        <w:t xml:space="preserve"> quickly</w:t>
      </w:r>
      <w:r w:rsidR="004B0689">
        <w:rPr>
          <w:lang w:val="en-US"/>
        </w:rPr>
        <w:t>?</w:t>
      </w:r>
      <w:r>
        <w:rPr>
          <w:lang w:val="en-US"/>
        </w:rPr>
        <w:t xml:space="preserve"> </w:t>
      </w:r>
    </w:p>
    <w:p w:rsidR="009028D7" w:rsidRDefault="008C1E2B">
      <w:pPr>
        <w:rPr>
          <w:lang w:val="en-US"/>
        </w:rPr>
      </w:pPr>
      <w:r>
        <w:rPr>
          <w:lang w:val="en-US"/>
        </w:rPr>
        <w:t xml:space="preserve">Computer file systems organize your files. </w:t>
      </w:r>
      <w:r w:rsidR="00EE430E">
        <w:rPr>
          <w:lang w:val="en-US"/>
        </w:rPr>
        <w:t xml:space="preserve">IBM, </w:t>
      </w:r>
      <w:r>
        <w:rPr>
          <w:lang w:val="en-US"/>
        </w:rPr>
        <w:t>Microsoft</w:t>
      </w:r>
      <w:r w:rsidR="00EE430E">
        <w:rPr>
          <w:lang w:val="en-US"/>
        </w:rPr>
        <w:t>,</w:t>
      </w:r>
      <w:r>
        <w:rPr>
          <w:lang w:val="en-US"/>
        </w:rPr>
        <w:t xml:space="preserve"> Apple</w:t>
      </w:r>
      <w:r w:rsidR="00EE430E">
        <w:rPr>
          <w:lang w:val="en-US"/>
        </w:rPr>
        <w:t>, and Linux all</w:t>
      </w:r>
      <w:r>
        <w:rPr>
          <w:lang w:val="en-US"/>
        </w:rPr>
        <w:t xml:space="preserve"> use</w:t>
      </w:r>
      <w:r w:rsidR="00EE430E">
        <w:rPr>
          <w:lang w:val="en-US"/>
        </w:rPr>
        <w:t xml:space="preserve"> their own proprietary systems which </w:t>
      </w:r>
      <w:r w:rsidR="00C317A1">
        <w:rPr>
          <w:lang w:val="en-US"/>
        </w:rPr>
        <w:t>have</w:t>
      </w:r>
      <w:r w:rsidR="00EE430E">
        <w:rPr>
          <w:lang w:val="en-US"/>
        </w:rPr>
        <w:t xml:space="preserve">, of course, </w:t>
      </w:r>
      <w:r w:rsidR="00C317A1">
        <w:rPr>
          <w:lang w:val="en-US"/>
        </w:rPr>
        <w:t xml:space="preserve">limited </w:t>
      </w:r>
      <w:r w:rsidR="00EE430E">
        <w:rPr>
          <w:lang w:val="en-US"/>
        </w:rPr>
        <w:t>compatib</w:t>
      </w:r>
      <w:r w:rsidR="00C317A1">
        <w:rPr>
          <w:lang w:val="en-US"/>
        </w:rPr>
        <w:t>ility</w:t>
      </w:r>
      <w:r w:rsidR="00EE430E">
        <w:rPr>
          <w:lang w:val="en-US"/>
        </w:rPr>
        <w:t xml:space="preserve"> with each other. </w:t>
      </w:r>
      <w:r w:rsidR="00632F51" w:rsidRPr="003A3228">
        <w:rPr>
          <w:lang w:val="en-US"/>
        </w:rPr>
        <w:t xml:space="preserve">Each </w:t>
      </w:r>
      <w:r w:rsidR="00632F51">
        <w:rPr>
          <w:lang w:val="en-US"/>
        </w:rPr>
        <w:t>file system</w:t>
      </w:r>
      <w:r w:rsidR="00632F51" w:rsidRPr="003A3228">
        <w:rPr>
          <w:lang w:val="en-US"/>
        </w:rPr>
        <w:t xml:space="preserve"> has different structure and logic</w:t>
      </w:r>
      <w:r w:rsidR="00632F51">
        <w:rPr>
          <w:lang w:val="en-US"/>
        </w:rPr>
        <w:t xml:space="preserve">, has different </w:t>
      </w:r>
      <w:r w:rsidR="00632F51" w:rsidRPr="003A3228">
        <w:rPr>
          <w:lang w:val="en-US"/>
        </w:rPr>
        <w:t xml:space="preserve">properties </w:t>
      </w:r>
      <w:r w:rsidR="00632F51">
        <w:rPr>
          <w:lang w:val="en-US"/>
        </w:rPr>
        <w:t>for</w:t>
      </w:r>
      <w:r w:rsidR="00632F51" w:rsidRPr="003A3228">
        <w:rPr>
          <w:lang w:val="en-US"/>
        </w:rPr>
        <w:t xml:space="preserve"> </w:t>
      </w:r>
      <w:r w:rsidR="00632F51">
        <w:rPr>
          <w:lang w:val="en-US"/>
        </w:rPr>
        <w:t>files (e.g. filename length, pathname length, allowable character</w:t>
      </w:r>
      <w:r w:rsidR="009028D7">
        <w:rPr>
          <w:lang w:val="en-US"/>
        </w:rPr>
        <w:t>s for names and case sensitivity</w:t>
      </w:r>
      <w:r w:rsidR="00632F51">
        <w:rPr>
          <w:lang w:val="en-US"/>
        </w:rPr>
        <w:t xml:space="preserve">, max file </w:t>
      </w:r>
      <w:r w:rsidR="00632F51" w:rsidRPr="003A3228">
        <w:rPr>
          <w:lang w:val="en-US"/>
        </w:rPr>
        <w:t>size</w:t>
      </w:r>
      <w:r w:rsidR="00632F51">
        <w:rPr>
          <w:lang w:val="en-US"/>
        </w:rPr>
        <w:t xml:space="preserve">), </w:t>
      </w:r>
      <w:r w:rsidR="00632F51" w:rsidRPr="003A3228">
        <w:rPr>
          <w:lang w:val="en-US"/>
        </w:rPr>
        <w:t>security</w:t>
      </w:r>
      <w:r w:rsidR="00632F51">
        <w:rPr>
          <w:lang w:val="en-US"/>
        </w:rPr>
        <w:t xml:space="preserve"> attributes</w:t>
      </w:r>
      <w:r w:rsidR="00632F51" w:rsidRPr="003A3228">
        <w:rPr>
          <w:lang w:val="en-US"/>
        </w:rPr>
        <w:t>, and more.</w:t>
      </w:r>
    </w:p>
    <w:p w:rsidR="008C1E2B" w:rsidRDefault="008C1E2B">
      <w:pPr>
        <w:rPr>
          <w:lang w:val="en-US"/>
        </w:rPr>
      </w:pPr>
      <w:r>
        <w:rPr>
          <w:lang w:val="en-US"/>
        </w:rPr>
        <w:t xml:space="preserve">Optical discs usually use </w:t>
      </w:r>
      <w:r w:rsidR="003A3228" w:rsidRPr="003A3228">
        <w:rPr>
          <w:lang w:val="en-US"/>
        </w:rPr>
        <w:t>ISO 9660 file system</w:t>
      </w:r>
      <w:r w:rsidR="00EE430E">
        <w:rPr>
          <w:lang w:val="en-US"/>
        </w:rPr>
        <w:t xml:space="preserve"> because </w:t>
      </w:r>
      <w:r w:rsidR="00E02646">
        <w:rPr>
          <w:lang w:val="en-US"/>
        </w:rPr>
        <w:t>o</w:t>
      </w:r>
      <w:r w:rsidR="00EE430E">
        <w:rPr>
          <w:lang w:val="en-US"/>
        </w:rPr>
        <w:t xml:space="preserve">ptical discs were </w:t>
      </w:r>
      <w:r w:rsidR="00962F99">
        <w:rPr>
          <w:lang w:val="en-US"/>
        </w:rPr>
        <w:t>designed for "</w:t>
      </w:r>
      <w:r w:rsidR="00962F99" w:rsidRPr="00962F99">
        <w:rPr>
          <w:lang w:val="en-US"/>
        </w:rPr>
        <w:t>cross</w:t>
      </w:r>
      <w:r w:rsidR="00E92D1E">
        <w:rPr>
          <w:lang w:val="en-US"/>
        </w:rPr>
        <w:t>-</w:t>
      </w:r>
      <w:r w:rsidR="00962F99" w:rsidRPr="00962F99">
        <w:rPr>
          <w:lang w:val="en-US"/>
        </w:rPr>
        <w:t>platform compatibility</w:t>
      </w:r>
      <w:r w:rsidR="00962F99">
        <w:rPr>
          <w:lang w:val="en-US"/>
        </w:rPr>
        <w:t>".</w:t>
      </w:r>
      <w:r w:rsidR="00EE430E">
        <w:rPr>
          <w:lang w:val="en-US"/>
        </w:rPr>
        <w:t xml:space="preserve"> </w:t>
      </w:r>
      <w:r w:rsidR="002937E2">
        <w:rPr>
          <w:lang w:val="en-US"/>
        </w:rPr>
        <w:t xml:space="preserve">USB flash drives </w:t>
      </w:r>
      <w:r w:rsidR="00E92D1E">
        <w:rPr>
          <w:lang w:val="en-US"/>
        </w:rPr>
        <w:t xml:space="preserve">are formatted </w:t>
      </w:r>
      <w:r w:rsidR="00632F51">
        <w:rPr>
          <w:lang w:val="en-US"/>
        </w:rPr>
        <w:t>(</w:t>
      </w:r>
      <w:r w:rsidR="00E92D1E">
        <w:rPr>
          <w:lang w:val="en-US"/>
        </w:rPr>
        <w:t xml:space="preserve">as </w:t>
      </w:r>
      <w:r w:rsidR="002937E2">
        <w:rPr>
          <w:lang w:val="en-US"/>
        </w:rPr>
        <w:t xml:space="preserve">FAT32 </w:t>
      </w:r>
      <w:r w:rsidR="0065371C">
        <w:rPr>
          <w:lang w:val="en-US"/>
        </w:rPr>
        <w:t>by default</w:t>
      </w:r>
      <w:r w:rsidR="00632F51">
        <w:rPr>
          <w:lang w:val="en-US"/>
        </w:rPr>
        <w:t>)</w:t>
      </w:r>
      <w:r w:rsidR="00E92D1E">
        <w:rPr>
          <w:lang w:val="en-US"/>
        </w:rPr>
        <w:t xml:space="preserve"> for c</w:t>
      </w:r>
      <w:r w:rsidR="00E92D1E" w:rsidRPr="00E92D1E">
        <w:rPr>
          <w:lang w:val="en-US"/>
        </w:rPr>
        <w:t>ross-platform compatibility.</w:t>
      </w:r>
      <w:r w:rsidR="0065371C">
        <w:rPr>
          <w:lang w:val="en-US"/>
        </w:rPr>
        <w:t xml:space="preserve"> </w:t>
      </w:r>
    </w:p>
    <w:p w:rsidR="00CE2FBE" w:rsidRPr="00CE2FBE" w:rsidRDefault="00405851" w:rsidP="00CE2FBE">
      <w:pPr>
        <w:rPr>
          <w:lang w:val="en-US"/>
        </w:rPr>
      </w:pPr>
      <w:r>
        <w:rPr>
          <w:lang w:val="en-US"/>
        </w:rPr>
        <w:t>Operating system</w:t>
      </w:r>
      <w:r w:rsidR="009028D7">
        <w:rPr>
          <w:lang w:val="en-US"/>
        </w:rPr>
        <w:t>s</w:t>
      </w:r>
      <w:r>
        <w:rPr>
          <w:lang w:val="en-US"/>
        </w:rPr>
        <w:t xml:space="preserve"> </w:t>
      </w:r>
      <w:r w:rsidR="00953BB6">
        <w:rPr>
          <w:lang w:val="en-US"/>
        </w:rPr>
        <w:t xml:space="preserve">enable </w:t>
      </w:r>
      <w:r w:rsidRPr="00CE2FBE">
        <w:rPr>
          <w:lang w:val="en-US"/>
        </w:rPr>
        <w:t>file access, directory</w:t>
      </w:r>
      <w:r>
        <w:rPr>
          <w:lang w:val="en-US"/>
        </w:rPr>
        <w:t>/folder</w:t>
      </w:r>
      <w:r w:rsidRPr="00CE2FBE">
        <w:rPr>
          <w:lang w:val="en-US"/>
        </w:rPr>
        <w:t xml:space="preserve"> operations, and</w:t>
      </w:r>
      <w:r>
        <w:rPr>
          <w:lang w:val="en-US"/>
        </w:rPr>
        <w:t xml:space="preserve"> </w:t>
      </w:r>
      <w:r w:rsidR="00953BB6">
        <w:rPr>
          <w:lang w:val="en-US"/>
        </w:rPr>
        <w:t xml:space="preserve">authorization </w:t>
      </w:r>
      <w:r w:rsidRPr="00CE2FBE">
        <w:rPr>
          <w:lang w:val="en-US"/>
        </w:rPr>
        <w:t>security</w:t>
      </w:r>
      <w:r>
        <w:rPr>
          <w:lang w:val="en-US"/>
        </w:rPr>
        <w:t xml:space="preserve"> via the </w:t>
      </w:r>
      <w:r w:rsidR="00CE2FBE" w:rsidRPr="00CE2FBE">
        <w:rPr>
          <w:b/>
          <w:lang w:val="en-US"/>
        </w:rPr>
        <w:t>logical file system</w:t>
      </w:r>
      <w:r w:rsidR="00CE2FBE" w:rsidRPr="00CE2FBE">
        <w:rPr>
          <w:lang w:val="en-US"/>
        </w:rPr>
        <w:t xml:space="preserve"> </w:t>
      </w:r>
      <w:r>
        <w:rPr>
          <w:lang w:val="en-US"/>
        </w:rPr>
        <w:t xml:space="preserve">which connects software </w:t>
      </w:r>
      <w:r w:rsidR="00CE2FBE" w:rsidRPr="00CE2FBE">
        <w:rPr>
          <w:lang w:val="en-US"/>
        </w:rPr>
        <w:t>application</w:t>
      </w:r>
      <w:r>
        <w:rPr>
          <w:lang w:val="en-US"/>
        </w:rPr>
        <w:t>s with the data within files</w:t>
      </w:r>
      <w:r w:rsidR="00CE2FBE" w:rsidRPr="00CE2FBE">
        <w:rPr>
          <w:lang w:val="en-US"/>
        </w:rPr>
        <w:t xml:space="preserve">. </w:t>
      </w:r>
      <w:r>
        <w:rPr>
          <w:lang w:val="en-US"/>
        </w:rPr>
        <w:t xml:space="preserve">The logical file system </w:t>
      </w:r>
      <w:r w:rsidR="00CE2FBE" w:rsidRPr="00CE2FBE">
        <w:rPr>
          <w:lang w:val="en-US"/>
        </w:rPr>
        <w:t xml:space="preserve">provides </w:t>
      </w:r>
      <w:r w:rsidR="001F121F">
        <w:rPr>
          <w:lang w:val="en-US"/>
        </w:rPr>
        <w:t xml:space="preserve">a uniform </w:t>
      </w:r>
      <w:r w:rsidR="00CE2FBE" w:rsidRPr="00CE2FBE">
        <w:rPr>
          <w:lang w:val="en-US"/>
        </w:rPr>
        <w:t xml:space="preserve">application program interface (API) for file operations — OPEN, CLOSE, READ, etc., and passes the requested operation to the </w:t>
      </w:r>
      <w:r>
        <w:rPr>
          <w:lang w:val="en-US"/>
        </w:rPr>
        <w:t xml:space="preserve">physical </w:t>
      </w:r>
      <w:r w:rsidR="00CE2FBE" w:rsidRPr="00CE2FBE">
        <w:rPr>
          <w:lang w:val="en-US"/>
        </w:rPr>
        <w:t>layer it for processing</w:t>
      </w:r>
      <w:r>
        <w:rPr>
          <w:lang w:val="en-US"/>
        </w:rPr>
        <w:t xml:space="preserve"> on the storage device</w:t>
      </w:r>
      <w:r w:rsidR="00CE2FBE" w:rsidRPr="00CE2FBE">
        <w:rPr>
          <w:lang w:val="en-US"/>
        </w:rPr>
        <w:t xml:space="preserve">. </w:t>
      </w:r>
    </w:p>
    <w:p w:rsidR="00CE2FBE" w:rsidRPr="00CE2FBE" w:rsidRDefault="00CE2FBE" w:rsidP="00CE2FBE">
      <w:pPr>
        <w:rPr>
          <w:lang w:val="en-US"/>
        </w:rPr>
      </w:pPr>
      <w:r w:rsidRPr="00CE2FBE">
        <w:rPr>
          <w:lang w:val="en-US"/>
        </w:rPr>
        <w:t>Th</w:t>
      </w:r>
      <w:r w:rsidR="00334037">
        <w:rPr>
          <w:lang w:val="en-US"/>
        </w:rPr>
        <w:t>e</w:t>
      </w:r>
      <w:r w:rsidRPr="00CE2FBE">
        <w:rPr>
          <w:lang w:val="en-US"/>
        </w:rPr>
        <w:t xml:space="preserve"> </w:t>
      </w:r>
      <w:r w:rsidR="00334037" w:rsidRPr="00334037">
        <w:rPr>
          <w:b/>
          <w:lang w:val="en-US"/>
        </w:rPr>
        <w:t>physical file system</w:t>
      </w:r>
      <w:r w:rsidR="00334037" w:rsidRPr="00334037">
        <w:rPr>
          <w:lang w:val="en-US"/>
        </w:rPr>
        <w:t xml:space="preserve"> </w:t>
      </w:r>
      <w:r w:rsidRPr="00CE2FBE">
        <w:rPr>
          <w:lang w:val="en-US"/>
        </w:rPr>
        <w:t xml:space="preserve">layer is concerned with the </w:t>
      </w:r>
      <w:r w:rsidR="00DD0A65">
        <w:rPr>
          <w:lang w:val="en-US"/>
        </w:rPr>
        <w:t>mechanical/electrical</w:t>
      </w:r>
      <w:r w:rsidRPr="00CE2FBE">
        <w:rPr>
          <w:lang w:val="en-US"/>
        </w:rPr>
        <w:t xml:space="preserve"> operation of the storage device. It processes physical blocks being read or written. It handles buffering and memory management and is responsible for the physical placement of blocks in specific locations on the storage medium. The physical file system interacts with the device drivers to </w:t>
      </w:r>
      <w:r w:rsidR="005E07E6">
        <w:rPr>
          <w:lang w:val="en-US"/>
        </w:rPr>
        <w:t xml:space="preserve">control </w:t>
      </w:r>
      <w:r w:rsidRPr="00CE2FBE">
        <w:rPr>
          <w:lang w:val="en-US"/>
        </w:rPr>
        <w:t>the storage device</w:t>
      </w:r>
      <w:r w:rsidR="005E07E6">
        <w:rPr>
          <w:lang w:val="en-US"/>
        </w:rPr>
        <w:t xml:space="preserve"> according to Operating System requests.</w:t>
      </w:r>
    </w:p>
    <w:p w:rsidR="00DD0A65" w:rsidRDefault="009F6179" w:rsidP="009F6179">
      <w:pPr>
        <w:rPr>
          <w:lang w:val="en-US"/>
        </w:rPr>
      </w:pPr>
      <w:r>
        <w:rPr>
          <w:lang w:val="en-US"/>
        </w:rPr>
        <w:t>Location</w:t>
      </w:r>
      <w:r w:rsidR="00DD0A65">
        <w:rPr>
          <w:lang w:val="en-US"/>
        </w:rPr>
        <w:t xml:space="preserve"> of storage devices</w:t>
      </w:r>
      <w:r>
        <w:rPr>
          <w:lang w:val="en-US"/>
        </w:rPr>
        <w:t xml:space="preserve">: </w:t>
      </w:r>
    </w:p>
    <w:p w:rsidR="00DD0A65" w:rsidRDefault="000E40B6" w:rsidP="00DD0A65">
      <w:pPr>
        <w:pStyle w:val="ListParagraph"/>
        <w:numPr>
          <w:ilvl w:val="0"/>
          <w:numId w:val="1"/>
        </w:numPr>
        <w:rPr>
          <w:lang w:val="en-US"/>
        </w:rPr>
      </w:pPr>
      <w:hyperlink r:id="rId10" w:history="1">
        <w:r w:rsidR="002461D8" w:rsidRPr="00856248">
          <w:rPr>
            <w:rStyle w:val="Hyperlink"/>
            <w:lang w:val="en-US"/>
          </w:rPr>
          <w:t>DAS</w:t>
        </w:r>
      </w:hyperlink>
      <w:r w:rsidR="002461D8">
        <w:rPr>
          <w:lang w:val="en-US"/>
        </w:rPr>
        <w:t xml:space="preserve">: Direct Attach Storage – </w:t>
      </w:r>
      <w:r w:rsidR="009F6179" w:rsidRPr="00DD0A65">
        <w:rPr>
          <w:lang w:val="en-US"/>
        </w:rPr>
        <w:t xml:space="preserve">local </w:t>
      </w:r>
      <w:r w:rsidR="00E651FE">
        <w:rPr>
          <w:lang w:val="en-US"/>
        </w:rPr>
        <w:t xml:space="preserve">devices </w:t>
      </w:r>
      <w:r w:rsidR="009F6179" w:rsidRPr="00DD0A65">
        <w:rPr>
          <w:lang w:val="en-US"/>
        </w:rPr>
        <w:t>(internal</w:t>
      </w:r>
      <w:r w:rsidR="00F327A9">
        <w:rPr>
          <w:lang w:val="en-US"/>
        </w:rPr>
        <w:t xml:space="preserve"> HDD</w:t>
      </w:r>
      <w:r w:rsidR="00672E2F">
        <w:rPr>
          <w:lang w:val="en-US"/>
        </w:rPr>
        <w:t xml:space="preserve"> &amp; S</w:t>
      </w:r>
      <w:r w:rsidR="00DD15FC">
        <w:rPr>
          <w:lang w:val="en-US"/>
        </w:rPr>
        <w:t>S</w:t>
      </w:r>
      <w:r w:rsidR="00672E2F">
        <w:rPr>
          <w:lang w:val="en-US"/>
        </w:rPr>
        <w:t>D</w:t>
      </w:r>
      <w:r w:rsidR="009F6179" w:rsidRPr="00DD0A65">
        <w:rPr>
          <w:lang w:val="en-US"/>
        </w:rPr>
        <w:t xml:space="preserve">, </w:t>
      </w:r>
      <w:r w:rsidR="00DD15FC">
        <w:rPr>
          <w:lang w:val="en-US"/>
        </w:rPr>
        <w:t xml:space="preserve">external </w:t>
      </w:r>
      <w:r w:rsidR="009F6179" w:rsidRPr="00DD0A65">
        <w:rPr>
          <w:lang w:val="en-US"/>
        </w:rPr>
        <w:t>plug</w:t>
      </w:r>
      <w:r w:rsidR="000843A4">
        <w:rPr>
          <w:lang w:val="en-US"/>
        </w:rPr>
        <w:t>-</w:t>
      </w:r>
      <w:r w:rsidR="009F6179" w:rsidRPr="00DD0A65">
        <w:rPr>
          <w:lang w:val="en-US"/>
        </w:rPr>
        <w:t>in</w:t>
      </w:r>
      <w:r w:rsidR="00E651FE">
        <w:rPr>
          <w:lang w:val="en-US"/>
        </w:rPr>
        <w:t xml:space="preserve">s like </w:t>
      </w:r>
      <w:r w:rsidR="00DD15FC">
        <w:rPr>
          <w:lang w:val="en-US"/>
        </w:rPr>
        <w:t>USB and</w:t>
      </w:r>
      <w:r w:rsidR="00672E2F">
        <w:rPr>
          <w:lang w:val="en-US"/>
        </w:rPr>
        <w:t xml:space="preserve"> optical</w:t>
      </w:r>
      <w:r w:rsidR="009F6179" w:rsidRPr="00DD0A65">
        <w:rPr>
          <w:lang w:val="en-US"/>
        </w:rPr>
        <w:t>)</w:t>
      </w:r>
      <w:r w:rsidR="00E651FE">
        <w:rPr>
          <w:lang w:val="en-US"/>
        </w:rPr>
        <w:t xml:space="preserve"> attached through an internal bus adapter/driver</w:t>
      </w:r>
      <w:r w:rsidR="00672E2F">
        <w:rPr>
          <w:lang w:val="en-US"/>
        </w:rPr>
        <w:t xml:space="preserve">. DAS has a one-to-one </w:t>
      </w:r>
      <w:r w:rsidR="00672E2F" w:rsidRPr="00672E2F">
        <w:rPr>
          <w:lang w:val="en-US"/>
        </w:rPr>
        <w:t xml:space="preserve">relationship between </w:t>
      </w:r>
      <w:r w:rsidR="00672E2F">
        <w:rPr>
          <w:lang w:val="en-US"/>
        </w:rPr>
        <w:t xml:space="preserve">each </w:t>
      </w:r>
      <w:r w:rsidR="00672E2F" w:rsidRPr="00672E2F">
        <w:rPr>
          <w:lang w:val="en-US"/>
        </w:rPr>
        <w:t xml:space="preserve">storage </w:t>
      </w:r>
      <w:r w:rsidR="00672E2F">
        <w:rPr>
          <w:lang w:val="en-US"/>
        </w:rPr>
        <w:t xml:space="preserve">device </w:t>
      </w:r>
      <w:r w:rsidR="00672E2F" w:rsidRPr="00672E2F">
        <w:rPr>
          <w:lang w:val="en-US"/>
        </w:rPr>
        <w:t xml:space="preserve">and </w:t>
      </w:r>
      <w:r w:rsidR="00672E2F">
        <w:rPr>
          <w:lang w:val="en-US"/>
        </w:rPr>
        <w:t xml:space="preserve">the </w:t>
      </w:r>
      <w:r w:rsidR="00672E2F" w:rsidRPr="00672E2F">
        <w:rPr>
          <w:lang w:val="en-US"/>
        </w:rPr>
        <w:t>host</w:t>
      </w:r>
      <w:r w:rsidR="00672E2F">
        <w:rPr>
          <w:lang w:val="en-US"/>
        </w:rPr>
        <w:t xml:space="preserve"> (PC or server)</w:t>
      </w:r>
      <w:r w:rsidR="00E651FE">
        <w:rPr>
          <w:lang w:val="en-US"/>
        </w:rPr>
        <w:t>.</w:t>
      </w:r>
      <w:r w:rsidR="00323628">
        <w:rPr>
          <w:lang w:val="en-US"/>
        </w:rPr>
        <w:t xml:space="preserve"> For </w:t>
      </w:r>
      <w:r w:rsidR="004A5302">
        <w:rPr>
          <w:lang w:val="en-US"/>
        </w:rPr>
        <w:t>non-removable</w:t>
      </w:r>
      <w:r w:rsidR="004A5302">
        <w:rPr>
          <w:lang w:val="en-US"/>
        </w:rPr>
        <w:t xml:space="preserve"> </w:t>
      </w:r>
      <w:r w:rsidR="00323628">
        <w:rPr>
          <w:lang w:val="en-US"/>
        </w:rPr>
        <w:t>internal</w:t>
      </w:r>
      <w:r w:rsidR="004A5302">
        <w:rPr>
          <w:lang w:val="en-US"/>
        </w:rPr>
        <w:t xml:space="preserve"> </w:t>
      </w:r>
      <w:r w:rsidR="00323628">
        <w:rPr>
          <w:lang w:val="en-US"/>
        </w:rPr>
        <w:t xml:space="preserve">devices, the OS must provide formatting and a file system to enable file-level access. Most </w:t>
      </w:r>
      <w:r w:rsidR="00FF65E1">
        <w:rPr>
          <w:lang w:val="en-US"/>
        </w:rPr>
        <w:t>removeable</w:t>
      </w:r>
      <w:r w:rsidR="001E451B">
        <w:rPr>
          <w:lang w:val="en-US"/>
        </w:rPr>
        <w:t xml:space="preserve"> external</w:t>
      </w:r>
      <w:r w:rsidR="00323628">
        <w:rPr>
          <w:lang w:val="en-US"/>
        </w:rPr>
        <w:t xml:space="preserve"> devices are preformatted with a cross-platform compatible filesystem.</w:t>
      </w:r>
    </w:p>
    <w:p w:rsidR="0051051A" w:rsidRDefault="000E40B6" w:rsidP="00C45514">
      <w:pPr>
        <w:pStyle w:val="ListParagraph"/>
        <w:numPr>
          <w:ilvl w:val="0"/>
          <w:numId w:val="1"/>
        </w:numPr>
        <w:rPr>
          <w:lang w:val="en-US"/>
        </w:rPr>
      </w:pPr>
      <w:hyperlink r:id="rId11" w:history="1">
        <w:r w:rsidR="00672E2F" w:rsidRPr="00C45514">
          <w:rPr>
            <w:rStyle w:val="Hyperlink"/>
            <w:lang w:val="en-US"/>
          </w:rPr>
          <w:t>NAS</w:t>
        </w:r>
      </w:hyperlink>
      <w:r w:rsidR="00672E2F" w:rsidRPr="00C45514">
        <w:rPr>
          <w:lang w:val="en-US"/>
        </w:rPr>
        <w:t>: Network</w:t>
      </w:r>
      <w:r w:rsidR="00006FBB" w:rsidRPr="00C45514">
        <w:rPr>
          <w:lang w:val="en-US"/>
        </w:rPr>
        <w:t xml:space="preserve"> A</w:t>
      </w:r>
      <w:r w:rsidR="00672E2F" w:rsidRPr="00C45514">
        <w:rPr>
          <w:lang w:val="en-US"/>
        </w:rPr>
        <w:t xml:space="preserve">ttached </w:t>
      </w:r>
      <w:r w:rsidR="00006FBB" w:rsidRPr="00C45514">
        <w:rPr>
          <w:lang w:val="en-US"/>
        </w:rPr>
        <w:t>S</w:t>
      </w:r>
      <w:r w:rsidR="00672E2F" w:rsidRPr="00C45514">
        <w:rPr>
          <w:lang w:val="en-US"/>
        </w:rPr>
        <w:t>torage is file-level computer data storage through a network protocol</w:t>
      </w:r>
      <w:r w:rsidR="00856248" w:rsidRPr="00C45514">
        <w:rPr>
          <w:lang w:val="en-US"/>
        </w:rPr>
        <w:t xml:space="preserve"> </w:t>
      </w:r>
      <w:r w:rsidR="00006FBB" w:rsidRPr="00C45514">
        <w:rPr>
          <w:lang w:val="en-US"/>
        </w:rPr>
        <w:t>which effectively</w:t>
      </w:r>
      <w:r w:rsidR="004366C1" w:rsidRPr="00C45514">
        <w:rPr>
          <w:lang w:val="en-US"/>
        </w:rPr>
        <w:t xml:space="preserve"> appears </w:t>
      </w:r>
      <w:r w:rsidR="00006FBB" w:rsidRPr="00C45514">
        <w:rPr>
          <w:lang w:val="en-US"/>
        </w:rPr>
        <w:t xml:space="preserve">to the OS </w:t>
      </w:r>
      <w:r w:rsidR="004366C1" w:rsidRPr="00C45514">
        <w:rPr>
          <w:lang w:val="en-US"/>
        </w:rPr>
        <w:t>as a</w:t>
      </w:r>
      <w:r w:rsidR="00E0535E" w:rsidRPr="00C45514">
        <w:rPr>
          <w:lang w:val="en-US"/>
        </w:rPr>
        <w:t xml:space="preserve"> native file system but the actual implementation is hidden inside the NAS appliance. </w:t>
      </w:r>
      <w:r w:rsidR="00DE6A7E" w:rsidRPr="00C45514">
        <w:rPr>
          <w:lang w:val="en-US"/>
        </w:rPr>
        <w:t xml:space="preserve">A single NAS will support different </w:t>
      </w:r>
      <w:r w:rsidR="00F95E12" w:rsidRPr="00C45514">
        <w:rPr>
          <w:lang w:val="en-US"/>
        </w:rPr>
        <w:t xml:space="preserve">file access </w:t>
      </w:r>
      <w:r w:rsidR="00DE6A7E" w:rsidRPr="00C45514">
        <w:rPr>
          <w:lang w:val="en-US"/>
        </w:rPr>
        <w:t>protocols for multiple OSs</w:t>
      </w:r>
      <w:r w:rsidR="00F95E12" w:rsidRPr="00C45514">
        <w:rPr>
          <w:lang w:val="en-US"/>
        </w:rPr>
        <w:t xml:space="preserve"> over a standard TCP/IP network</w:t>
      </w:r>
      <w:r w:rsidR="00DE6A7E" w:rsidRPr="00C45514">
        <w:rPr>
          <w:lang w:val="en-US"/>
        </w:rPr>
        <w:t xml:space="preserve">. </w:t>
      </w:r>
    </w:p>
    <w:p w:rsidR="0051051A" w:rsidRDefault="0051051A" w:rsidP="0051051A">
      <w:pPr>
        <w:pStyle w:val="ListParagraph"/>
        <w:numPr>
          <w:ilvl w:val="1"/>
          <w:numId w:val="1"/>
        </w:numPr>
        <w:rPr>
          <w:lang w:val="en-US"/>
        </w:rPr>
      </w:pPr>
      <w:r>
        <w:rPr>
          <w:lang w:val="en-US"/>
        </w:rPr>
        <w:t>e</w:t>
      </w:r>
      <w:r w:rsidR="00E651FE" w:rsidRPr="00C45514">
        <w:rPr>
          <w:lang w:val="en-US"/>
        </w:rPr>
        <w:t xml:space="preserve">.g. a home </w:t>
      </w:r>
      <w:r w:rsidR="00C45514">
        <w:rPr>
          <w:lang w:val="en-US"/>
        </w:rPr>
        <w:t xml:space="preserve">office </w:t>
      </w:r>
      <w:r w:rsidR="00E651FE" w:rsidRPr="00C45514">
        <w:rPr>
          <w:lang w:val="en-US"/>
        </w:rPr>
        <w:t>NAS will store a file accessible to both Windows and macOS systems</w:t>
      </w:r>
      <w:r w:rsidR="00FD6AB8" w:rsidRPr="00C45514">
        <w:rPr>
          <w:lang w:val="en-US"/>
        </w:rPr>
        <w:t>, most will provide file access over the Internet.</w:t>
      </w:r>
      <w:r w:rsidR="006253F4" w:rsidRPr="00C45514">
        <w:rPr>
          <w:lang w:val="en-US"/>
        </w:rPr>
        <w:t xml:space="preserve"> </w:t>
      </w:r>
    </w:p>
    <w:p w:rsidR="00672E2F" w:rsidRPr="00C45514" w:rsidRDefault="00C45514" w:rsidP="0051051A">
      <w:pPr>
        <w:pStyle w:val="ListParagraph"/>
        <w:numPr>
          <w:ilvl w:val="1"/>
          <w:numId w:val="1"/>
        </w:numPr>
        <w:rPr>
          <w:lang w:val="en-US"/>
        </w:rPr>
      </w:pPr>
      <w:r w:rsidRPr="00C45514">
        <w:rPr>
          <w:lang w:val="en-US"/>
        </w:rPr>
        <w:t>Used for data sharing among many users on heterogeneous systems on the same intranet</w:t>
      </w:r>
      <w:r>
        <w:rPr>
          <w:lang w:val="en-US"/>
        </w:rPr>
        <w:t xml:space="preserve"> in</w:t>
      </w:r>
      <w:r w:rsidRPr="00C45514">
        <w:rPr>
          <w:lang w:val="en-US"/>
        </w:rPr>
        <w:t xml:space="preserve"> Small to Medium sized Enterprises (SMEs)</w:t>
      </w:r>
      <w:r>
        <w:rPr>
          <w:lang w:val="en-US"/>
        </w:rPr>
        <w:t>.</w:t>
      </w:r>
    </w:p>
    <w:p w:rsidR="00DD0A65" w:rsidRDefault="000E40B6" w:rsidP="00DD0A65">
      <w:pPr>
        <w:pStyle w:val="ListParagraph"/>
        <w:numPr>
          <w:ilvl w:val="0"/>
          <w:numId w:val="1"/>
        </w:numPr>
        <w:rPr>
          <w:lang w:val="en-US"/>
        </w:rPr>
      </w:pPr>
      <w:hyperlink r:id="rId12" w:history="1">
        <w:r w:rsidR="00DD0A65" w:rsidRPr="00954A7F">
          <w:rPr>
            <w:rStyle w:val="Hyperlink"/>
            <w:lang w:val="en-US"/>
          </w:rPr>
          <w:t>SAN</w:t>
        </w:r>
      </w:hyperlink>
      <w:r w:rsidR="00DD0A65">
        <w:rPr>
          <w:lang w:val="en-US"/>
        </w:rPr>
        <w:t xml:space="preserve"> - </w:t>
      </w:r>
      <w:r w:rsidR="0051051A">
        <w:rPr>
          <w:lang w:val="en-US"/>
        </w:rPr>
        <w:t xml:space="preserve">SANs separate computing from storage. </w:t>
      </w:r>
      <w:r w:rsidR="00DD0A65">
        <w:rPr>
          <w:lang w:val="en-US"/>
        </w:rPr>
        <w:t>Storage Area Network</w:t>
      </w:r>
      <w:r w:rsidR="00954A7F">
        <w:rPr>
          <w:lang w:val="en-US"/>
        </w:rPr>
        <w:t xml:space="preserve"> </w:t>
      </w:r>
      <w:r w:rsidR="00954A7F" w:rsidRPr="002461D8">
        <w:rPr>
          <w:lang w:val="en-US"/>
        </w:rPr>
        <w:t xml:space="preserve">is </w:t>
      </w:r>
      <w:r w:rsidR="00954A7F">
        <w:rPr>
          <w:lang w:val="en-US"/>
        </w:rPr>
        <w:t>block</w:t>
      </w:r>
      <w:r w:rsidR="00954A7F" w:rsidRPr="002461D8">
        <w:rPr>
          <w:lang w:val="en-US"/>
        </w:rPr>
        <w:t>-level computer data storage</w:t>
      </w:r>
      <w:r w:rsidR="00954A7F">
        <w:rPr>
          <w:lang w:val="en-US"/>
        </w:rPr>
        <w:t xml:space="preserve"> through a </w:t>
      </w:r>
      <w:r w:rsidR="00A61AA3">
        <w:rPr>
          <w:lang w:val="en-US"/>
        </w:rPr>
        <w:t xml:space="preserve">special </w:t>
      </w:r>
      <w:r w:rsidR="00954A7F">
        <w:rPr>
          <w:lang w:val="en-US"/>
        </w:rPr>
        <w:t xml:space="preserve">protocol </w:t>
      </w:r>
      <w:r w:rsidR="00F95E12">
        <w:rPr>
          <w:lang w:val="en-US"/>
        </w:rPr>
        <w:t xml:space="preserve">on a dedicated connection/network </w:t>
      </w:r>
      <w:r w:rsidR="00954A7F">
        <w:rPr>
          <w:lang w:val="en-US"/>
        </w:rPr>
        <w:t>which effectively appears to the OS as a raw storage device. The OS must provide formatting and a file system to enable file-level access.</w:t>
      </w:r>
      <w:r w:rsidR="00A61AA3">
        <w:rPr>
          <w:lang w:val="en-US"/>
        </w:rPr>
        <w:t xml:space="preserve"> SAN is more similar to DAS than NAS. The difference between SAN and DAS is the attachment of the storage device, SAN through a</w:t>
      </w:r>
      <w:r w:rsidR="004845B6">
        <w:rPr>
          <w:lang w:val="en-US"/>
        </w:rPr>
        <w:t xml:space="preserve"> connection</w:t>
      </w:r>
      <w:r w:rsidR="00FD6AB8">
        <w:rPr>
          <w:lang w:val="en-US"/>
        </w:rPr>
        <w:t xml:space="preserve"> (iSCSI)</w:t>
      </w:r>
      <w:r w:rsidR="0051051A">
        <w:rPr>
          <w:lang w:val="en-US"/>
        </w:rPr>
        <w:t xml:space="preserve"> to external storage</w:t>
      </w:r>
      <w:r w:rsidR="004845B6">
        <w:rPr>
          <w:lang w:val="en-US"/>
        </w:rPr>
        <w:t>, DAS through a</w:t>
      </w:r>
      <w:r w:rsidR="0051051A">
        <w:rPr>
          <w:lang w:val="en-US"/>
        </w:rPr>
        <w:t xml:space="preserve"> local </w:t>
      </w:r>
      <w:r w:rsidR="004845B6">
        <w:rPr>
          <w:lang w:val="en-US"/>
        </w:rPr>
        <w:t>connection</w:t>
      </w:r>
      <w:r w:rsidR="00FD6AB8">
        <w:rPr>
          <w:lang w:val="en-US"/>
        </w:rPr>
        <w:t xml:space="preserve"> (SCSI)</w:t>
      </w:r>
      <w:r w:rsidR="0051051A">
        <w:rPr>
          <w:lang w:val="en-US"/>
        </w:rPr>
        <w:t xml:space="preserve"> to internal storage</w:t>
      </w:r>
      <w:r w:rsidR="004845B6">
        <w:rPr>
          <w:lang w:val="en-US"/>
        </w:rPr>
        <w:t>.</w:t>
      </w:r>
      <w:r w:rsidR="00D80E64">
        <w:rPr>
          <w:lang w:val="en-US"/>
        </w:rPr>
        <w:t xml:space="preserve"> </w:t>
      </w:r>
    </w:p>
    <w:p w:rsidR="0051051A" w:rsidRPr="0051051A" w:rsidRDefault="0051051A" w:rsidP="0051051A">
      <w:pPr>
        <w:pStyle w:val="ListParagraph"/>
        <w:numPr>
          <w:ilvl w:val="1"/>
          <w:numId w:val="1"/>
        </w:numPr>
        <w:rPr>
          <w:lang w:val="en-CA"/>
        </w:rPr>
      </w:pPr>
      <w:r w:rsidRPr="0051051A">
        <w:rPr>
          <w:lang w:val="en-CA"/>
        </w:rPr>
        <w:t xml:space="preserve">high performance, flexibility, and complexity for large </w:t>
      </w:r>
      <w:r>
        <w:rPr>
          <w:lang w:val="en-CA"/>
        </w:rPr>
        <w:t>e</w:t>
      </w:r>
      <w:r w:rsidRPr="0051051A">
        <w:rPr>
          <w:lang w:val="en-CA"/>
        </w:rPr>
        <w:t>nterprises and cloud services</w:t>
      </w:r>
    </w:p>
    <w:p w:rsidR="00FD6AB8" w:rsidRDefault="00FD6AB8" w:rsidP="00DD0A65">
      <w:pPr>
        <w:pStyle w:val="ListParagraph"/>
        <w:numPr>
          <w:ilvl w:val="0"/>
          <w:numId w:val="1"/>
        </w:numPr>
        <w:rPr>
          <w:lang w:val="en-US"/>
        </w:rPr>
      </w:pPr>
      <w:r>
        <w:rPr>
          <w:lang w:val="en-US"/>
        </w:rPr>
        <w:t>NAS and SAN can provide automatic backup</w:t>
      </w:r>
      <w:r w:rsidR="000D0F51">
        <w:rPr>
          <w:lang w:val="en-US"/>
        </w:rPr>
        <w:t xml:space="preserve"> and snapshotting</w:t>
      </w:r>
      <w:r>
        <w:rPr>
          <w:lang w:val="en-US"/>
        </w:rPr>
        <w:t xml:space="preserve">, </w:t>
      </w:r>
      <w:r w:rsidR="00FC0110">
        <w:rPr>
          <w:lang w:val="en-US"/>
        </w:rPr>
        <w:t xml:space="preserve">storage </w:t>
      </w:r>
      <w:r>
        <w:rPr>
          <w:lang w:val="en-US"/>
        </w:rPr>
        <w:t xml:space="preserve">reliability </w:t>
      </w:r>
      <w:r w:rsidR="00421997">
        <w:rPr>
          <w:lang w:val="en-US"/>
        </w:rPr>
        <w:t xml:space="preserve">and redundancy, </w:t>
      </w:r>
      <w:r w:rsidR="007239E3">
        <w:rPr>
          <w:lang w:val="en-US"/>
        </w:rPr>
        <w:t xml:space="preserve">and </w:t>
      </w:r>
      <w:r w:rsidR="00421997">
        <w:rPr>
          <w:lang w:val="en-US"/>
        </w:rPr>
        <w:t>scalability</w:t>
      </w:r>
      <w:r w:rsidR="007239E3">
        <w:rPr>
          <w:lang w:val="en-US"/>
        </w:rPr>
        <w:t>. DAS requires the host server and administrator to provide those functions.</w:t>
      </w:r>
    </w:p>
    <w:p w:rsidR="009F6179" w:rsidRPr="00DD0A65" w:rsidRDefault="009F6179" w:rsidP="00DD0A65">
      <w:pPr>
        <w:pStyle w:val="ListParagraph"/>
        <w:numPr>
          <w:ilvl w:val="0"/>
          <w:numId w:val="1"/>
        </w:numPr>
        <w:rPr>
          <w:lang w:val="en-US"/>
        </w:rPr>
      </w:pPr>
      <w:r w:rsidRPr="00DD0A65">
        <w:rPr>
          <w:lang w:val="en-US"/>
        </w:rPr>
        <w:t>cloud</w:t>
      </w:r>
      <w:r w:rsidR="00DD0A65">
        <w:rPr>
          <w:lang w:val="en-US"/>
        </w:rPr>
        <w:t xml:space="preserve"> </w:t>
      </w:r>
      <w:r w:rsidR="0007653C">
        <w:rPr>
          <w:lang w:val="en-US"/>
        </w:rPr>
        <w:t>providers</w:t>
      </w:r>
      <w:r w:rsidR="007B2EF7">
        <w:rPr>
          <w:lang w:val="en-US"/>
        </w:rPr>
        <w:t xml:space="preserve"> can provide both NAS and SAN services</w:t>
      </w:r>
      <w:r w:rsidR="003849B6">
        <w:rPr>
          <w:lang w:val="en-US"/>
        </w:rPr>
        <w:t xml:space="preserve"> remotely.</w:t>
      </w:r>
    </w:p>
    <w:p w:rsidR="00DD15FC" w:rsidRPr="00DD15FC" w:rsidRDefault="00DD15FC" w:rsidP="00DD15FC">
      <w:pPr>
        <w:pStyle w:val="ListParagraph"/>
        <w:numPr>
          <w:ilvl w:val="0"/>
          <w:numId w:val="1"/>
        </w:numPr>
        <w:rPr>
          <w:lang w:val="en-US"/>
        </w:rPr>
      </w:pPr>
      <w:hyperlink r:id="rId13" w:history="1">
        <w:r w:rsidRPr="00DD15FC">
          <w:rPr>
            <w:rStyle w:val="Hyperlink"/>
            <w:lang w:val="en-US"/>
          </w:rPr>
          <w:t>https://serverfault.com/questions/81723/what-is-the-difference-between-san-nas-and-das</w:t>
        </w:r>
      </w:hyperlink>
      <w:r w:rsidRPr="00DD15FC">
        <w:rPr>
          <w:lang w:val="en-US"/>
        </w:rPr>
        <w:t xml:space="preserve"> </w:t>
      </w:r>
    </w:p>
    <w:p w:rsidR="0053411B" w:rsidRPr="00A35277" w:rsidRDefault="004C04E9" w:rsidP="00006BAC">
      <w:pPr>
        <w:spacing w:before="240"/>
        <w:rPr>
          <w:i/>
          <w:lang w:val="en-US"/>
        </w:rPr>
      </w:pPr>
      <w:r>
        <w:rPr>
          <w:lang w:val="en-US"/>
        </w:rPr>
        <w:t>Critical features</w:t>
      </w:r>
      <w:r w:rsidR="00F21477">
        <w:rPr>
          <w:lang w:val="en-US"/>
        </w:rPr>
        <w:t xml:space="preserve"> of contemporary OS file systems</w:t>
      </w:r>
      <w:r w:rsidR="00A35277">
        <w:rPr>
          <w:lang w:val="en-US"/>
        </w:rPr>
        <w:t xml:space="preserve"> </w:t>
      </w:r>
      <w:r w:rsidR="00A35277">
        <w:rPr>
          <w:i/>
          <w:lang w:val="en-US"/>
        </w:rPr>
        <w:t>except FAT32, exFAT</w:t>
      </w:r>
    </w:p>
    <w:p w:rsidR="00B854A9" w:rsidRDefault="00B854A9" w:rsidP="00B854A9">
      <w:pPr>
        <w:pStyle w:val="ListParagraph"/>
        <w:numPr>
          <w:ilvl w:val="0"/>
          <w:numId w:val="1"/>
        </w:numPr>
        <w:rPr>
          <w:lang w:val="en-US"/>
        </w:rPr>
      </w:pPr>
      <w:r>
        <w:rPr>
          <w:lang w:val="en-US"/>
        </w:rPr>
        <w:t xml:space="preserve">File Metadata: Windows Properties / Linux </w:t>
      </w:r>
      <w:r w:rsidRPr="00C236FB">
        <w:rPr>
          <w:rFonts w:ascii="Consolas" w:hAnsi="Consolas"/>
          <w:lang w:val="en-US"/>
        </w:rPr>
        <w:t>stat</w:t>
      </w:r>
      <w:r>
        <w:t xml:space="preserve"> / macOS </w:t>
      </w:r>
      <w:proofErr w:type="spellStart"/>
      <w:r w:rsidRPr="00C236FB">
        <w:rPr>
          <w:rFonts w:ascii="Consolas" w:hAnsi="Consolas"/>
          <w:lang w:val="en-US"/>
        </w:rPr>
        <w:t>xattr</w:t>
      </w:r>
      <w:proofErr w:type="spellEnd"/>
      <w:r>
        <w:t xml:space="preserve"> </w:t>
      </w:r>
    </w:p>
    <w:p w:rsidR="00F21477" w:rsidRDefault="00C4715D" w:rsidP="00F21477">
      <w:pPr>
        <w:pStyle w:val="ListParagraph"/>
        <w:numPr>
          <w:ilvl w:val="0"/>
          <w:numId w:val="1"/>
        </w:numPr>
        <w:rPr>
          <w:lang w:val="en-US"/>
        </w:rPr>
      </w:pPr>
      <w:r>
        <w:rPr>
          <w:lang w:val="en-US"/>
        </w:rPr>
        <w:t xml:space="preserve">Security, </w:t>
      </w:r>
      <w:r w:rsidR="00F21477" w:rsidRPr="00F21477">
        <w:rPr>
          <w:lang w:val="en-US"/>
        </w:rPr>
        <w:t>Data Integrity</w:t>
      </w:r>
      <w:r w:rsidR="00B854A9">
        <w:rPr>
          <w:lang w:val="en-US"/>
        </w:rPr>
        <w:t xml:space="preserve"> (controlling multiple applications attempting to access the same file)</w:t>
      </w:r>
      <w:r w:rsidR="00C236FB">
        <w:rPr>
          <w:lang w:val="en-US"/>
        </w:rPr>
        <w:t xml:space="preserve">, </w:t>
      </w:r>
      <w:r w:rsidR="00C236FB" w:rsidRPr="00C236FB">
        <w:rPr>
          <w:lang w:val="en-US"/>
        </w:rPr>
        <w:t>Crash protection</w:t>
      </w:r>
      <w:r w:rsidR="00C0411E">
        <w:rPr>
          <w:lang w:val="en-US"/>
        </w:rPr>
        <w:t xml:space="preserve"> (journaling)</w:t>
      </w:r>
      <w:r w:rsidR="00C236FB">
        <w:rPr>
          <w:lang w:val="en-US"/>
        </w:rPr>
        <w:t>, Encryption, Compression</w:t>
      </w:r>
    </w:p>
    <w:p w:rsidR="00F21477" w:rsidRDefault="00F21477" w:rsidP="00F21477">
      <w:pPr>
        <w:pStyle w:val="ListParagraph"/>
        <w:numPr>
          <w:ilvl w:val="0"/>
          <w:numId w:val="1"/>
        </w:numPr>
        <w:rPr>
          <w:lang w:val="en-US"/>
        </w:rPr>
      </w:pPr>
      <w:r>
        <w:rPr>
          <w:lang w:val="en-US"/>
        </w:rPr>
        <w:t>Snapshot</w:t>
      </w:r>
      <w:r w:rsidR="00A35277">
        <w:rPr>
          <w:lang w:val="en-US"/>
        </w:rPr>
        <w:t xml:space="preserve"> capability</w:t>
      </w:r>
      <w:r>
        <w:rPr>
          <w:lang w:val="en-US"/>
        </w:rPr>
        <w:t xml:space="preserve"> for regressing system to previous state. </w:t>
      </w:r>
      <w:r w:rsidR="001A505B">
        <w:rPr>
          <w:lang w:val="en-US"/>
        </w:rPr>
        <w:t>For efficiency, s</w:t>
      </w:r>
      <w:r w:rsidRPr="00F21477">
        <w:rPr>
          <w:lang w:val="en-US"/>
        </w:rPr>
        <w:t xml:space="preserve">napshots </w:t>
      </w:r>
      <w:r w:rsidR="001A505B">
        <w:rPr>
          <w:lang w:val="en-US"/>
        </w:rPr>
        <w:t xml:space="preserve">record </w:t>
      </w:r>
      <w:r w:rsidR="00F24397" w:rsidRPr="00F21477">
        <w:rPr>
          <w:lang w:val="en-US"/>
        </w:rPr>
        <w:t xml:space="preserve">only </w:t>
      </w:r>
      <w:r w:rsidRPr="00F21477">
        <w:rPr>
          <w:lang w:val="en-US"/>
        </w:rPr>
        <w:t xml:space="preserve">the </w:t>
      </w:r>
      <w:r w:rsidR="00B854A9">
        <w:rPr>
          <w:lang w:val="en-US"/>
        </w:rPr>
        <w:t xml:space="preserve">incremental </w:t>
      </w:r>
      <w:r w:rsidRPr="00F21477">
        <w:rPr>
          <w:lang w:val="en-US"/>
        </w:rPr>
        <w:t>changes made since the previous snapshot</w:t>
      </w:r>
      <w:r w:rsidR="00935D49">
        <w:rPr>
          <w:lang w:val="en-US"/>
        </w:rPr>
        <w:t>.</w:t>
      </w:r>
      <w:r w:rsidR="00B854A9">
        <w:rPr>
          <w:lang w:val="en-US"/>
        </w:rPr>
        <w:t xml:space="preserve"> </w:t>
      </w:r>
      <w:hyperlink r:id="rId14" w:history="1">
        <w:r w:rsidR="000D086C" w:rsidRPr="000D086C">
          <w:rPr>
            <w:rStyle w:val="Hyperlink"/>
            <w:lang w:val="en-US"/>
          </w:rPr>
          <w:t>Flat</w:t>
        </w:r>
      </w:hyperlink>
      <w:r w:rsidR="000D086C">
        <w:rPr>
          <w:lang w:val="en-US"/>
        </w:rPr>
        <w:t xml:space="preserve"> </w:t>
      </w:r>
      <w:hyperlink r:id="rId15" w:history="1">
        <w:r w:rsidR="000D086C" w:rsidRPr="000D086C">
          <w:rPr>
            <w:rStyle w:val="Hyperlink"/>
            <w:lang w:val="en-US"/>
          </w:rPr>
          <w:t>Backup</w:t>
        </w:r>
      </w:hyperlink>
      <w:r w:rsidR="000D086C">
        <w:rPr>
          <w:lang w:val="en-US"/>
        </w:rPr>
        <w:t xml:space="preserve"> systems take advantage of this.</w:t>
      </w:r>
    </w:p>
    <w:p w:rsidR="00C4715D" w:rsidRPr="00F21477" w:rsidRDefault="00C4715D" w:rsidP="00C4715D">
      <w:pPr>
        <w:pStyle w:val="ListParagraph"/>
        <w:rPr>
          <w:lang w:val="en-US"/>
        </w:rPr>
      </w:pPr>
    </w:p>
    <w:tbl>
      <w:tblPr>
        <w:tblStyle w:val="TableGrid"/>
        <w:tblW w:w="0" w:type="auto"/>
        <w:tblLook w:val="04A0" w:firstRow="1" w:lastRow="0" w:firstColumn="1" w:lastColumn="0" w:noHBand="0" w:noVBand="1"/>
      </w:tblPr>
      <w:tblGrid>
        <w:gridCol w:w="1309"/>
        <w:gridCol w:w="1882"/>
        <w:gridCol w:w="1772"/>
        <w:gridCol w:w="3701"/>
      </w:tblGrid>
      <w:tr w:rsidR="00BD2514" w:rsidTr="00FE2396">
        <w:tc>
          <w:tcPr>
            <w:tcW w:w="0" w:type="auto"/>
          </w:tcPr>
          <w:p w:rsidR="00BD2514" w:rsidRPr="00DA5036" w:rsidRDefault="00DA5036" w:rsidP="009F6179">
            <w:pPr>
              <w:rPr>
                <w:lang w:val="en-US"/>
              </w:rPr>
            </w:pPr>
            <w:r w:rsidRPr="00DA5036">
              <w:rPr>
                <w:lang w:val="en-US"/>
              </w:rPr>
              <w:t>Filesystem</w:t>
            </w:r>
          </w:p>
        </w:tc>
        <w:tc>
          <w:tcPr>
            <w:tcW w:w="0" w:type="auto"/>
            <w:vAlign w:val="center"/>
          </w:tcPr>
          <w:p w:rsidR="00BD2514" w:rsidRPr="00DA5036" w:rsidRDefault="00BD2514" w:rsidP="008E61F0">
            <w:pPr>
              <w:jc w:val="center"/>
              <w:rPr>
                <w:b/>
                <w:lang w:val="en-US"/>
              </w:rPr>
            </w:pPr>
            <w:r w:rsidRPr="00DA5036">
              <w:rPr>
                <w:b/>
                <w:lang w:val="en-US"/>
              </w:rPr>
              <w:t>MS Windows</w:t>
            </w:r>
          </w:p>
        </w:tc>
        <w:tc>
          <w:tcPr>
            <w:tcW w:w="0" w:type="auto"/>
            <w:vAlign w:val="center"/>
          </w:tcPr>
          <w:p w:rsidR="00BD2514" w:rsidRPr="00DA5036" w:rsidRDefault="00BD2514" w:rsidP="008E61F0">
            <w:pPr>
              <w:jc w:val="center"/>
              <w:rPr>
                <w:b/>
                <w:lang w:val="en-US"/>
              </w:rPr>
            </w:pPr>
            <w:r w:rsidRPr="00DA5036">
              <w:rPr>
                <w:b/>
                <w:lang w:val="en-US"/>
              </w:rPr>
              <w:t>Apple macOS</w:t>
            </w:r>
          </w:p>
        </w:tc>
        <w:tc>
          <w:tcPr>
            <w:tcW w:w="0" w:type="auto"/>
            <w:vAlign w:val="center"/>
          </w:tcPr>
          <w:p w:rsidR="00BD2514" w:rsidRPr="00DA5036" w:rsidRDefault="00BD2514" w:rsidP="008E61F0">
            <w:pPr>
              <w:jc w:val="center"/>
              <w:rPr>
                <w:b/>
                <w:lang w:val="en-US"/>
              </w:rPr>
            </w:pPr>
            <w:r w:rsidRPr="00DA5036">
              <w:rPr>
                <w:b/>
                <w:lang w:val="en-US"/>
              </w:rPr>
              <w:t>Linux</w:t>
            </w:r>
          </w:p>
        </w:tc>
      </w:tr>
      <w:tr w:rsidR="008E61F0" w:rsidTr="00FE2396">
        <w:tc>
          <w:tcPr>
            <w:tcW w:w="0" w:type="auto"/>
          </w:tcPr>
          <w:p w:rsidR="008E61F0" w:rsidRPr="00DA5036" w:rsidRDefault="000E40B6" w:rsidP="00540C4F">
            <w:pPr>
              <w:rPr>
                <w:b/>
                <w:lang w:val="en-US"/>
              </w:rPr>
            </w:pPr>
            <w:hyperlink r:id="rId16" w:history="1">
              <w:r w:rsidR="008E61F0" w:rsidRPr="00DA5036">
                <w:rPr>
                  <w:rStyle w:val="Hyperlink"/>
                  <w:b/>
                  <w:lang w:val="en-US"/>
                </w:rPr>
                <w:t>NTFS</w:t>
              </w:r>
            </w:hyperlink>
          </w:p>
        </w:tc>
        <w:tc>
          <w:tcPr>
            <w:tcW w:w="0" w:type="auto"/>
            <w:shd w:val="clear" w:color="auto" w:fill="F2F2F2" w:themeFill="background1" w:themeFillShade="F2"/>
            <w:vAlign w:val="center"/>
          </w:tcPr>
          <w:p w:rsidR="008E61F0" w:rsidRDefault="008E61F0" w:rsidP="008E61F0">
            <w:pPr>
              <w:jc w:val="center"/>
              <w:rPr>
                <w:lang w:val="en-US"/>
              </w:rPr>
            </w:pPr>
            <w:r>
              <w:rPr>
                <w:lang w:val="en-US"/>
              </w:rPr>
              <w:t>Native</w:t>
            </w:r>
          </w:p>
        </w:tc>
        <w:tc>
          <w:tcPr>
            <w:tcW w:w="0" w:type="auto"/>
            <w:gridSpan w:val="2"/>
            <w:vAlign w:val="center"/>
          </w:tcPr>
          <w:p w:rsidR="008E61F0" w:rsidRDefault="008E61F0" w:rsidP="008E61F0">
            <w:pPr>
              <w:jc w:val="center"/>
              <w:rPr>
                <w:lang w:val="en-US"/>
              </w:rPr>
            </w:pPr>
            <w:r>
              <w:rPr>
                <w:lang w:val="en-US"/>
              </w:rPr>
              <w:t xml:space="preserve">native read-only, </w:t>
            </w:r>
            <w:r>
              <w:rPr>
                <w:lang w:val="en-US"/>
              </w:rPr>
              <w:br/>
              <w:t>3rd party utility</w:t>
            </w:r>
            <w:r w:rsidR="00443CBE">
              <w:rPr>
                <w:lang w:val="en-US"/>
              </w:rPr>
              <w:t xml:space="preserve"> for writing and management</w:t>
            </w:r>
          </w:p>
        </w:tc>
      </w:tr>
      <w:tr w:rsidR="00540C4F" w:rsidTr="00FE2396">
        <w:tc>
          <w:tcPr>
            <w:tcW w:w="0" w:type="auto"/>
          </w:tcPr>
          <w:p w:rsidR="00540C4F" w:rsidRPr="00DA5036" w:rsidRDefault="000E40B6" w:rsidP="00540C4F">
            <w:pPr>
              <w:rPr>
                <w:b/>
                <w:lang w:val="en-US"/>
              </w:rPr>
            </w:pPr>
            <w:hyperlink r:id="rId17" w:history="1">
              <w:r w:rsidR="00540C4F" w:rsidRPr="00DA5036">
                <w:rPr>
                  <w:rStyle w:val="Hyperlink"/>
                  <w:b/>
                  <w:lang w:val="en-US"/>
                </w:rPr>
                <w:t>APFS</w:t>
              </w:r>
            </w:hyperlink>
          </w:p>
        </w:tc>
        <w:tc>
          <w:tcPr>
            <w:tcW w:w="0" w:type="auto"/>
            <w:vAlign w:val="center"/>
          </w:tcPr>
          <w:p w:rsidR="00540C4F" w:rsidRDefault="00B53F0F" w:rsidP="008E61F0">
            <w:pPr>
              <w:jc w:val="center"/>
              <w:rPr>
                <w:lang w:val="en-US"/>
              </w:rPr>
            </w:pPr>
            <w:r>
              <w:rPr>
                <w:lang w:val="en-US"/>
              </w:rPr>
              <w:t>3rd party utility</w:t>
            </w:r>
          </w:p>
        </w:tc>
        <w:tc>
          <w:tcPr>
            <w:tcW w:w="0" w:type="auto"/>
            <w:shd w:val="clear" w:color="auto" w:fill="F2F2F2" w:themeFill="background1" w:themeFillShade="F2"/>
            <w:vAlign w:val="center"/>
          </w:tcPr>
          <w:p w:rsidR="00540C4F" w:rsidRDefault="00540C4F" w:rsidP="008E61F0">
            <w:pPr>
              <w:jc w:val="center"/>
              <w:rPr>
                <w:lang w:val="en-US"/>
              </w:rPr>
            </w:pPr>
            <w:r>
              <w:rPr>
                <w:lang w:val="en-US"/>
              </w:rPr>
              <w:t>Native</w:t>
            </w:r>
          </w:p>
        </w:tc>
        <w:tc>
          <w:tcPr>
            <w:tcW w:w="0" w:type="auto"/>
            <w:vAlign w:val="center"/>
          </w:tcPr>
          <w:p w:rsidR="00540C4F" w:rsidRDefault="00B53F0F" w:rsidP="008E61F0">
            <w:pPr>
              <w:jc w:val="center"/>
              <w:rPr>
                <w:lang w:val="en-US"/>
              </w:rPr>
            </w:pPr>
            <w:r>
              <w:rPr>
                <w:lang w:val="en-US"/>
              </w:rPr>
              <w:t>3rd party utility</w:t>
            </w:r>
          </w:p>
        </w:tc>
      </w:tr>
      <w:tr w:rsidR="008E61F0" w:rsidTr="00FE2396">
        <w:tc>
          <w:tcPr>
            <w:tcW w:w="0" w:type="auto"/>
          </w:tcPr>
          <w:p w:rsidR="008E61F0" w:rsidRPr="00DA5036" w:rsidRDefault="000E40B6" w:rsidP="00540C4F">
            <w:pPr>
              <w:rPr>
                <w:b/>
                <w:lang w:val="en-US"/>
              </w:rPr>
            </w:pPr>
            <w:hyperlink r:id="rId18" w:history="1">
              <w:r w:rsidR="008E61F0" w:rsidRPr="00DA5036">
                <w:rPr>
                  <w:rStyle w:val="Hyperlink"/>
                  <w:b/>
                  <w:lang w:val="en-US"/>
                </w:rPr>
                <w:t>ZFS</w:t>
              </w:r>
            </w:hyperlink>
            <w:r w:rsidR="008E61F0" w:rsidRPr="00DA5036">
              <w:rPr>
                <w:b/>
                <w:lang w:val="en-US"/>
              </w:rPr>
              <w:t xml:space="preserve">, </w:t>
            </w:r>
            <w:hyperlink r:id="rId19" w:history="1">
              <w:r w:rsidR="008E61F0" w:rsidRPr="00DA5036">
                <w:rPr>
                  <w:rStyle w:val="Hyperlink"/>
                  <w:b/>
                  <w:lang w:val="en-US"/>
                </w:rPr>
                <w:t>ext4</w:t>
              </w:r>
            </w:hyperlink>
          </w:p>
        </w:tc>
        <w:tc>
          <w:tcPr>
            <w:tcW w:w="0" w:type="auto"/>
            <w:gridSpan w:val="2"/>
            <w:vAlign w:val="center"/>
          </w:tcPr>
          <w:p w:rsidR="008E61F0" w:rsidRDefault="008E61F0" w:rsidP="008E61F0">
            <w:pPr>
              <w:jc w:val="center"/>
              <w:rPr>
                <w:lang w:val="en-US"/>
              </w:rPr>
            </w:pPr>
            <w:r w:rsidRPr="006D3054">
              <w:rPr>
                <w:lang w:val="en-US"/>
              </w:rPr>
              <w:t>Paragon ExtFS</w:t>
            </w:r>
            <w:r w:rsidR="001520EE">
              <w:rPr>
                <w:lang w:val="en-US"/>
              </w:rPr>
              <w:t xml:space="preserve"> (3rd party utility)</w:t>
            </w:r>
          </w:p>
        </w:tc>
        <w:tc>
          <w:tcPr>
            <w:tcW w:w="0" w:type="auto"/>
            <w:shd w:val="clear" w:color="auto" w:fill="F2F2F2" w:themeFill="background1" w:themeFillShade="F2"/>
            <w:vAlign w:val="center"/>
          </w:tcPr>
          <w:p w:rsidR="008E61F0" w:rsidRDefault="008E61F0" w:rsidP="008E61F0">
            <w:pPr>
              <w:jc w:val="center"/>
              <w:rPr>
                <w:lang w:val="en-US"/>
              </w:rPr>
            </w:pPr>
            <w:r>
              <w:rPr>
                <w:lang w:val="en-US"/>
              </w:rPr>
              <w:t>Native</w:t>
            </w:r>
          </w:p>
        </w:tc>
      </w:tr>
      <w:tr w:rsidR="008E61F0" w:rsidTr="00FE2396">
        <w:tc>
          <w:tcPr>
            <w:tcW w:w="0" w:type="auto"/>
          </w:tcPr>
          <w:p w:rsidR="008E61F0" w:rsidRPr="00DA5036" w:rsidRDefault="000E40B6" w:rsidP="006D3054">
            <w:pPr>
              <w:rPr>
                <w:b/>
                <w:lang w:val="en-US"/>
              </w:rPr>
            </w:pPr>
            <w:hyperlink r:id="rId20" w:anchor="FAT32" w:history="1">
              <w:r w:rsidR="008E61F0" w:rsidRPr="00DA5036">
                <w:rPr>
                  <w:rStyle w:val="Hyperlink"/>
                  <w:b/>
                  <w:lang w:val="en-US"/>
                </w:rPr>
                <w:t>FAT32</w:t>
              </w:r>
            </w:hyperlink>
          </w:p>
        </w:tc>
        <w:tc>
          <w:tcPr>
            <w:tcW w:w="0" w:type="auto"/>
            <w:gridSpan w:val="3"/>
            <w:vAlign w:val="center"/>
          </w:tcPr>
          <w:p w:rsidR="008E61F0" w:rsidRDefault="008E61F0" w:rsidP="008E61F0">
            <w:pPr>
              <w:jc w:val="center"/>
              <w:rPr>
                <w:lang w:val="en-US"/>
              </w:rPr>
            </w:pPr>
            <w:r>
              <w:rPr>
                <w:lang w:val="en-US"/>
              </w:rPr>
              <w:t xml:space="preserve">Native read/write but </w:t>
            </w:r>
            <w:r w:rsidRPr="006D3054">
              <w:rPr>
                <w:lang w:val="en-US"/>
              </w:rPr>
              <w:t>4 GB file size limit</w:t>
            </w:r>
            <w:r>
              <w:rPr>
                <w:lang w:val="en-US"/>
              </w:rPr>
              <w:t>, slower I/O.</w:t>
            </w:r>
            <w:r w:rsidR="000E26CE">
              <w:rPr>
                <w:lang w:val="en-US"/>
              </w:rPr>
              <w:br/>
            </w:r>
            <w:r w:rsidR="000E26CE">
              <w:t xml:space="preserve">USB </w:t>
            </w:r>
            <w:r w:rsidR="00DA5036">
              <w:t>storage</w:t>
            </w:r>
            <w:r w:rsidR="000E26CE">
              <w:t xml:space="preserve"> </w:t>
            </w:r>
            <w:r w:rsidR="00DA5036">
              <w:t xml:space="preserve">constraints </w:t>
            </w:r>
            <w:r w:rsidR="000E26CE">
              <w:t xml:space="preserve">tolerated </w:t>
            </w:r>
            <w:r w:rsidR="000E26CE">
              <w:rPr>
                <w:lang w:val="en-US"/>
              </w:rPr>
              <w:t>for "</w:t>
            </w:r>
            <w:r w:rsidR="000E26CE" w:rsidRPr="00962F99">
              <w:rPr>
                <w:lang w:val="en-US"/>
              </w:rPr>
              <w:t>cross</w:t>
            </w:r>
            <w:r w:rsidR="000E26CE">
              <w:rPr>
                <w:lang w:val="en-US"/>
              </w:rPr>
              <w:t>-</w:t>
            </w:r>
            <w:r w:rsidR="000E26CE" w:rsidRPr="00962F99">
              <w:rPr>
                <w:lang w:val="en-US"/>
              </w:rPr>
              <w:t>platform compatibility</w:t>
            </w:r>
            <w:r w:rsidR="000E26CE">
              <w:rPr>
                <w:lang w:val="en-US"/>
              </w:rPr>
              <w:t>"</w:t>
            </w:r>
          </w:p>
        </w:tc>
      </w:tr>
      <w:tr w:rsidR="008E61F0" w:rsidTr="00FE2396">
        <w:tc>
          <w:tcPr>
            <w:tcW w:w="0" w:type="auto"/>
          </w:tcPr>
          <w:p w:rsidR="008E61F0" w:rsidRPr="00DA5036" w:rsidRDefault="000E40B6" w:rsidP="006D3054">
            <w:pPr>
              <w:rPr>
                <w:b/>
                <w:lang w:val="en-US"/>
              </w:rPr>
            </w:pPr>
            <w:hyperlink r:id="rId21" w:history="1">
              <w:r w:rsidR="008E61F0" w:rsidRPr="00DA5036">
                <w:rPr>
                  <w:rStyle w:val="Hyperlink"/>
                  <w:b/>
                  <w:lang w:val="en-US"/>
                </w:rPr>
                <w:t>exFAT</w:t>
              </w:r>
            </w:hyperlink>
            <w:r w:rsidR="00FE6C96" w:rsidRPr="00DA5036">
              <w:rPr>
                <w:b/>
                <w:lang w:val="en-US"/>
              </w:rPr>
              <w:br/>
            </w:r>
            <w:hyperlink r:id="rId22" w:history="1">
              <w:r w:rsidR="006D43B2" w:rsidRPr="00DA5036">
                <w:rPr>
                  <w:rStyle w:val="Hyperlink"/>
                  <w:b/>
                  <w:lang w:val="en-US"/>
                </w:rPr>
                <w:t>3</w:t>
              </w:r>
              <w:r w:rsidR="006D43B2" w:rsidRPr="00DA5036">
                <w:rPr>
                  <w:rStyle w:val="Hyperlink"/>
                  <w:b/>
                </w:rPr>
                <w:t>2 vs ex</w:t>
              </w:r>
            </w:hyperlink>
          </w:p>
        </w:tc>
        <w:tc>
          <w:tcPr>
            <w:tcW w:w="0" w:type="auto"/>
            <w:gridSpan w:val="2"/>
            <w:vAlign w:val="center"/>
          </w:tcPr>
          <w:p w:rsidR="008E61F0" w:rsidRDefault="008E61F0" w:rsidP="008E61F0">
            <w:pPr>
              <w:jc w:val="center"/>
              <w:rPr>
                <w:lang w:val="en-US"/>
              </w:rPr>
            </w:pPr>
            <w:r>
              <w:rPr>
                <w:lang w:val="en-US"/>
              </w:rPr>
              <w:t>Native</w:t>
            </w:r>
            <w:r w:rsidR="00FE2396">
              <w:rPr>
                <w:lang w:val="en-US"/>
              </w:rPr>
              <w:t>, MS proprietary format</w:t>
            </w:r>
          </w:p>
        </w:tc>
        <w:tc>
          <w:tcPr>
            <w:tcW w:w="0" w:type="auto"/>
            <w:vAlign w:val="center"/>
          </w:tcPr>
          <w:p w:rsidR="008E61F0" w:rsidRDefault="008E61F0" w:rsidP="008E61F0">
            <w:pPr>
              <w:jc w:val="center"/>
              <w:rPr>
                <w:lang w:val="en-US"/>
              </w:rPr>
            </w:pPr>
            <w:r>
              <w:rPr>
                <w:lang w:val="en-US"/>
              </w:rPr>
              <w:t>3rd party utility and/or licensing</w:t>
            </w:r>
          </w:p>
        </w:tc>
      </w:tr>
      <w:tr w:rsidR="000E26CE" w:rsidTr="00955F57">
        <w:tc>
          <w:tcPr>
            <w:tcW w:w="0" w:type="auto"/>
          </w:tcPr>
          <w:p w:rsidR="000E26CE" w:rsidRPr="00DA5036" w:rsidRDefault="000E40B6" w:rsidP="006D3054">
            <w:pPr>
              <w:rPr>
                <w:b/>
                <w:lang w:val="en-US"/>
              </w:rPr>
            </w:pPr>
            <w:hyperlink r:id="rId23" w:history="1">
              <w:r w:rsidR="00D12A7D">
                <w:rPr>
                  <w:rStyle w:val="Hyperlink"/>
                  <w:b/>
                </w:rPr>
                <w:t>O</w:t>
              </w:r>
              <w:r w:rsidR="00D12A7D" w:rsidRPr="00DA5036">
                <w:rPr>
                  <w:rStyle w:val="Hyperlink"/>
                  <w:b/>
                </w:rPr>
                <w:t>ptical</w:t>
              </w:r>
            </w:hyperlink>
          </w:p>
        </w:tc>
        <w:tc>
          <w:tcPr>
            <w:tcW w:w="0" w:type="auto"/>
            <w:gridSpan w:val="3"/>
            <w:vAlign w:val="center"/>
          </w:tcPr>
          <w:p w:rsidR="000E26CE" w:rsidRDefault="000E26CE" w:rsidP="008E61F0">
            <w:pPr>
              <w:jc w:val="center"/>
              <w:rPr>
                <w:lang w:val="en-US"/>
              </w:rPr>
            </w:pPr>
            <w:r w:rsidRPr="000E26CE">
              <w:rPr>
                <w:lang w:val="en-US"/>
              </w:rPr>
              <w:t>ISO 9660</w:t>
            </w:r>
            <w:r>
              <w:rPr>
                <w:lang w:val="en-US"/>
              </w:rPr>
              <w:t xml:space="preserve"> designed for "</w:t>
            </w:r>
            <w:r w:rsidRPr="00962F99">
              <w:rPr>
                <w:lang w:val="en-US"/>
              </w:rPr>
              <w:t>cross</w:t>
            </w:r>
            <w:r>
              <w:rPr>
                <w:lang w:val="en-US"/>
              </w:rPr>
              <w:t>-</w:t>
            </w:r>
            <w:r w:rsidRPr="00962F99">
              <w:rPr>
                <w:lang w:val="en-US"/>
              </w:rPr>
              <w:t>platform compatibility</w:t>
            </w:r>
            <w:r>
              <w:rPr>
                <w:lang w:val="en-US"/>
              </w:rPr>
              <w:t>"</w:t>
            </w:r>
          </w:p>
        </w:tc>
      </w:tr>
    </w:tbl>
    <w:p w:rsidR="0053411B" w:rsidRDefault="0053411B" w:rsidP="009F6179">
      <w:pPr>
        <w:rPr>
          <w:lang w:val="en-US"/>
        </w:rPr>
      </w:pPr>
    </w:p>
    <w:p w:rsidR="004E4B99" w:rsidRDefault="004E4B99" w:rsidP="009F6179">
      <w:pPr>
        <w:rPr>
          <w:lang w:val="en-US"/>
        </w:rPr>
      </w:pPr>
      <w:r>
        <w:rPr>
          <w:lang w:val="en-US"/>
        </w:rPr>
        <w:t>Enterprise</w:t>
      </w:r>
      <w:r w:rsidR="005B3F3B">
        <w:rPr>
          <w:lang w:val="en-US"/>
        </w:rPr>
        <w:t xml:space="preserve"> and high-performance computing</w:t>
      </w:r>
      <w:r>
        <w:rPr>
          <w:lang w:val="en-US"/>
        </w:rPr>
        <w:t xml:space="preserve"> file systems:</w:t>
      </w:r>
    </w:p>
    <w:p w:rsidR="004E4B99" w:rsidRDefault="000E40B6" w:rsidP="004E4B99">
      <w:pPr>
        <w:pStyle w:val="ListParagraph"/>
        <w:numPr>
          <w:ilvl w:val="0"/>
          <w:numId w:val="1"/>
        </w:numPr>
        <w:rPr>
          <w:lang w:val="en-US"/>
        </w:rPr>
      </w:pPr>
      <w:hyperlink r:id="rId24" w:history="1">
        <w:r w:rsidR="004E4B99" w:rsidRPr="004E4B99">
          <w:rPr>
            <w:rStyle w:val="Hyperlink"/>
            <w:lang w:val="en-US"/>
          </w:rPr>
          <w:t>IBM Spectrum Scale</w:t>
        </w:r>
      </w:hyperlink>
    </w:p>
    <w:p w:rsidR="004E4B99" w:rsidRDefault="000E40B6" w:rsidP="004E4B99">
      <w:pPr>
        <w:pStyle w:val="ListParagraph"/>
        <w:numPr>
          <w:ilvl w:val="0"/>
          <w:numId w:val="1"/>
        </w:numPr>
        <w:rPr>
          <w:lang w:val="en-US"/>
        </w:rPr>
      </w:pPr>
      <w:hyperlink r:id="rId25" w:history="1">
        <w:r w:rsidR="004E4B99" w:rsidRPr="004E4B99">
          <w:rPr>
            <w:rStyle w:val="Hyperlink"/>
            <w:lang w:val="en-US"/>
          </w:rPr>
          <w:t>Lustre</w:t>
        </w:r>
      </w:hyperlink>
      <w:r w:rsidR="004E4B99" w:rsidRPr="004E4B99">
        <w:rPr>
          <w:lang w:val="en-US"/>
        </w:rPr>
        <w:t xml:space="preserve"> </w:t>
      </w:r>
      <w:r w:rsidR="004E4B99">
        <w:rPr>
          <w:lang w:val="en-US"/>
        </w:rPr>
        <w:t>– Linux Cluster</w:t>
      </w:r>
    </w:p>
    <w:p w:rsidR="004E4B99" w:rsidRPr="005B3F3B" w:rsidRDefault="000E40B6" w:rsidP="005B3F3B">
      <w:pPr>
        <w:pStyle w:val="ListParagraph"/>
        <w:numPr>
          <w:ilvl w:val="0"/>
          <w:numId w:val="1"/>
        </w:numPr>
        <w:rPr>
          <w:lang w:val="en-US"/>
        </w:rPr>
      </w:pPr>
      <w:hyperlink r:id="rId26" w:history="1">
        <w:r w:rsidR="004E4B99" w:rsidRPr="005B3F3B">
          <w:rPr>
            <w:rStyle w:val="Hyperlink"/>
            <w:lang w:val="en-US"/>
          </w:rPr>
          <w:t>Apache Hadoop</w:t>
        </w:r>
      </w:hyperlink>
    </w:p>
    <w:p w:rsidR="009F6179" w:rsidRDefault="000E40B6">
      <w:pPr>
        <w:rPr>
          <w:lang w:val="en-US"/>
        </w:rPr>
      </w:pPr>
      <w:hyperlink r:id="rId27" w:history="1">
        <w:r w:rsidR="00BD2514" w:rsidRPr="00410626">
          <w:rPr>
            <w:rStyle w:val="Hyperlink"/>
            <w:lang w:val="en-US"/>
          </w:rPr>
          <w:t>https://en.wikipedia.org/wiki/Comparison_of_file_systems</w:t>
        </w:r>
      </w:hyperlink>
    </w:p>
    <w:p w:rsidR="00BD2514" w:rsidRDefault="00BD2514">
      <w:pPr>
        <w:rPr>
          <w:lang w:val="en-US"/>
        </w:rPr>
      </w:pPr>
    </w:p>
    <w:p w:rsidR="00F21477" w:rsidRDefault="00F21477">
      <w:pPr>
        <w:rPr>
          <w:lang w:val="en-US"/>
        </w:rPr>
      </w:pPr>
      <w:r>
        <w:rPr>
          <w:lang w:val="en-US"/>
        </w:rPr>
        <w:t>Storage devices</w:t>
      </w:r>
    </w:p>
    <w:p w:rsidR="009316FD" w:rsidRDefault="000E40B6">
      <w:pPr>
        <w:rPr>
          <w:lang w:val="en-US"/>
        </w:rPr>
      </w:pPr>
      <w:hyperlink r:id="rId28" w:history="1">
        <w:r w:rsidR="009316FD" w:rsidRPr="00410626">
          <w:rPr>
            <w:rStyle w:val="Hyperlink"/>
            <w:lang w:val="en-US"/>
          </w:rPr>
          <w:t>https://www.backblaze.com/b2/hard-drive-test-data.html</w:t>
        </w:r>
      </w:hyperlink>
      <w:r w:rsidR="009316FD">
        <w:rPr>
          <w:lang w:val="en-US"/>
        </w:rPr>
        <w:t xml:space="preserve"> </w:t>
      </w:r>
      <w:hyperlink r:id="rId29" w:history="1">
        <w:r w:rsidR="009316FD" w:rsidRPr="00410626">
          <w:rPr>
            <w:rStyle w:val="Hyperlink"/>
            <w:lang w:val="en-US"/>
          </w:rPr>
          <w:t>https://www.backblaze.com/blog/</w:t>
        </w:r>
      </w:hyperlink>
      <w:r w:rsidR="009316FD">
        <w:rPr>
          <w:lang w:val="en-US"/>
        </w:rPr>
        <w:t xml:space="preserve"> </w:t>
      </w:r>
    </w:p>
    <w:p w:rsidR="00F21477" w:rsidRDefault="000E40B6">
      <w:pPr>
        <w:rPr>
          <w:lang w:val="en-US"/>
        </w:rPr>
      </w:pPr>
      <w:hyperlink r:id="rId30" w:history="1">
        <w:r w:rsidR="00F21477" w:rsidRPr="00410626">
          <w:rPr>
            <w:rStyle w:val="Hyperlink"/>
            <w:lang w:val="en-US"/>
          </w:rPr>
          <w:t>https://www.zdnet.com/article/ssd-reliability-in-the-real-world-googles-experience/</w:t>
        </w:r>
      </w:hyperlink>
      <w:r w:rsidR="00E870D9">
        <w:rPr>
          <w:lang w:val="en-US"/>
        </w:rPr>
        <w:br/>
      </w:r>
      <w:r w:rsidR="008C4E74">
        <w:rPr>
          <w:lang w:val="en-US"/>
        </w:rPr>
        <w:t xml:space="preserve">evidence that consumer grade HDD and </w:t>
      </w:r>
      <w:r w:rsidR="006253C7">
        <w:rPr>
          <w:lang w:val="en-US"/>
        </w:rPr>
        <w:t>SSD</w:t>
      </w:r>
      <w:r w:rsidR="008C4E74">
        <w:rPr>
          <w:lang w:val="en-US"/>
        </w:rPr>
        <w:t xml:space="preserve"> are as reliable as enterprise/server grade.</w:t>
      </w:r>
    </w:p>
    <w:tbl>
      <w:tblPr>
        <w:tblStyle w:val="TableGrid"/>
        <w:tblW w:w="0" w:type="auto"/>
        <w:tblLook w:val="04A0" w:firstRow="1" w:lastRow="0" w:firstColumn="1" w:lastColumn="0" w:noHBand="0" w:noVBand="1"/>
      </w:tblPr>
      <w:tblGrid>
        <w:gridCol w:w="3116"/>
        <w:gridCol w:w="3117"/>
        <w:gridCol w:w="3117"/>
      </w:tblGrid>
      <w:tr w:rsidR="008C4E74" w:rsidRPr="0048334A" w:rsidTr="006253C7">
        <w:tc>
          <w:tcPr>
            <w:tcW w:w="3116" w:type="dxa"/>
          </w:tcPr>
          <w:p w:rsidR="008C4E74" w:rsidRPr="0048334A" w:rsidRDefault="008C4E74" w:rsidP="008C4E74">
            <w:pPr>
              <w:rPr>
                <w:b/>
                <w:lang w:val="en-US"/>
              </w:rPr>
            </w:pPr>
          </w:p>
        </w:tc>
        <w:tc>
          <w:tcPr>
            <w:tcW w:w="3117" w:type="dxa"/>
          </w:tcPr>
          <w:p w:rsidR="008C4E74" w:rsidRPr="0048334A" w:rsidRDefault="008C4E74" w:rsidP="008C4E74">
            <w:pPr>
              <w:rPr>
                <w:b/>
                <w:lang w:val="en-US"/>
              </w:rPr>
            </w:pPr>
            <w:r w:rsidRPr="0048334A">
              <w:rPr>
                <w:b/>
                <w:lang w:val="en-US"/>
              </w:rPr>
              <w:t>Reliability reduced by</w:t>
            </w:r>
          </w:p>
        </w:tc>
        <w:tc>
          <w:tcPr>
            <w:tcW w:w="3117" w:type="dxa"/>
          </w:tcPr>
          <w:p w:rsidR="008C4E74" w:rsidRPr="0048334A" w:rsidRDefault="008C4E74" w:rsidP="008C4E74">
            <w:pPr>
              <w:rPr>
                <w:b/>
                <w:lang w:val="en-US"/>
              </w:rPr>
            </w:pPr>
            <w:r w:rsidRPr="0048334A">
              <w:rPr>
                <w:b/>
                <w:lang w:val="en-US"/>
              </w:rPr>
              <w:t>Failure risk</w:t>
            </w:r>
          </w:p>
        </w:tc>
      </w:tr>
      <w:tr w:rsidR="008C4E74" w:rsidTr="006253C7">
        <w:tc>
          <w:tcPr>
            <w:tcW w:w="3116" w:type="dxa"/>
          </w:tcPr>
          <w:p w:rsidR="008C4E74" w:rsidRPr="005923C5" w:rsidRDefault="008C4E74" w:rsidP="008C4E74">
            <w:pPr>
              <w:rPr>
                <w:lang w:val="en-US"/>
              </w:rPr>
            </w:pPr>
            <w:r w:rsidRPr="0048334A">
              <w:rPr>
                <w:b/>
                <w:lang w:val="en-US"/>
              </w:rPr>
              <w:t>HDD</w:t>
            </w:r>
            <w:r w:rsidR="006253C7">
              <w:rPr>
                <w:b/>
                <w:lang w:val="en-US"/>
              </w:rPr>
              <w:t xml:space="preserve"> </w:t>
            </w:r>
            <w:r w:rsidR="006253C7">
              <w:rPr>
                <w:lang w:val="en-US"/>
              </w:rPr>
              <w:t>Hard Disk Drive</w:t>
            </w:r>
            <w:r w:rsidR="00C02D37">
              <w:rPr>
                <w:b/>
                <w:lang w:val="en-US"/>
              </w:rPr>
              <w:br/>
            </w:r>
            <w:r w:rsidR="005923C5" w:rsidRPr="005923C5">
              <w:rPr>
                <w:lang w:val="en-US"/>
              </w:rPr>
              <w:t>L</w:t>
            </w:r>
            <w:r w:rsidR="00C02D37" w:rsidRPr="005923C5">
              <w:rPr>
                <w:lang w:val="en-US"/>
              </w:rPr>
              <w:t>ow capital cost per GB</w:t>
            </w:r>
          </w:p>
          <w:p w:rsidR="00C02D37" w:rsidRPr="005923C5" w:rsidRDefault="00C02D37" w:rsidP="008C4E74">
            <w:pPr>
              <w:rPr>
                <w:lang w:val="en-US"/>
              </w:rPr>
            </w:pPr>
            <w:r w:rsidRPr="005923C5">
              <w:rPr>
                <w:lang w:val="en-US"/>
              </w:rPr>
              <w:t xml:space="preserve">High operating cost </w:t>
            </w:r>
            <w:r w:rsidR="005923C5" w:rsidRPr="005923C5">
              <w:rPr>
                <w:lang w:val="en-US"/>
              </w:rPr>
              <w:t>due to drive motor and waste heat to be cooled</w:t>
            </w:r>
          </w:p>
        </w:tc>
        <w:tc>
          <w:tcPr>
            <w:tcW w:w="3117" w:type="dxa"/>
          </w:tcPr>
          <w:p w:rsidR="008C4E74" w:rsidRDefault="008C4E74" w:rsidP="008C4E74">
            <w:pPr>
              <w:rPr>
                <w:lang w:val="en-US"/>
              </w:rPr>
            </w:pPr>
            <w:r>
              <w:rPr>
                <w:lang w:val="en-US"/>
              </w:rPr>
              <w:t>Usage</w:t>
            </w:r>
          </w:p>
        </w:tc>
        <w:tc>
          <w:tcPr>
            <w:tcW w:w="3117" w:type="dxa"/>
          </w:tcPr>
          <w:p w:rsidR="008C4E74" w:rsidRDefault="008C4E74" w:rsidP="008C4E74">
            <w:pPr>
              <w:rPr>
                <w:lang w:val="en-US"/>
              </w:rPr>
            </w:pPr>
            <w:r>
              <w:rPr>
                <w:lang w:val="en-US"/>
              </w:rPr>
              <w:t xml:space="preserve">Drive loss &gt; </w:t>
            </w:r>
            <w:r w:rsidR="00A926C7">
              <w:rPr>
                <w:lang w:val="en-US"/>
              </w:rPr>
              <w:t>Data loss</w:t>
            </w:r>
            <w:r w:rsidR="002C1339">
              <w:rPr>
                <w:lang w:val="en-US"/>
              </w:rPr>
              <w:br/>
              <w:t>addressed with RAID</w:t>
            </w:r>
            <w:r w:rsidR="00C02D37">
              <w:rPr>
                <w:lang w:val="en-US"/>
              </w:rPr>
              <w:t xml:space="preserve"> redundancy and MAID </w:t>
            </w:r>
            <w:r w:rsidR="00C02D37" w:rsidRPr="00C02D37">
              <w:rPr>
                <w:lang w:val="en-US"/>
              </w:rPr>
              <w:t>Massive Array Of Idle Drives</w:t>
            </w:r>
            <w:r w:rsidR="00C02D37">
              <w:rPr>
                <w:lang w:val="en-US"/>
              </w:rPr>
              <w:t xml:space="preserve"> in large storage systems.</w:t>
            </w:r>
          </w:p>
        </w:tc>
      </w:tr>
      <w:tr w:rsidR="008C4E74" w:rsidTr="006253C7">
        <w:tc>
          <w:tcPr>
            <w:tcW w:w="3116" w:type="dxa"/>
          </w:tcPr>
          <w:p w:rsidR="008C4E74" w:rsidRDefault="006253C7" w:rsidP="008C4E74">
            <w:pPr>
              <w:rPr>
                <w:b/>
                <w:lang w:val="en-US"/>
              </w:rPr>
            </w:pPr>
            <w:r>
              <w:rPr>
                <w:b/>
                <w:lang w:val="en-US"/>
              </w:rPr>
              <w:t>SSD</w:t>
            </w:r>
            <w:r>
              <w:rPr>
                <w:lang w:val="en-US"/>
              </w:rPr>
              <w:t xml:space="preserve"> Solid State </w:t>
            </w:r>
            <w:r>
              <w:rPr>
                <w:lang w:val="en-US"/>
              </w:rPr>
              <w:t>Drive</w:t>
            </w:r>
          </w:p>
          <w:p w:rsidR="005923C5" w:rsidRPr="005923C5" w:rsidRDefault="005923C5" w:rsidP="005923C5">
            <w:pPr>
              <w:rPr>
                <w:lang w:val="en-US"/>
              </w:rPr>
            </w:pPr>
            <w:r w:rsidRPr="005923C5">
              <w:rPr>
                <w:lang w:val="en-US"/>
              </w:rPr>
              <w:t>High capital cost per GB</w:t>
            </w:r>
          </w:p>
          <w:p w:rsidR="005923C5" w:rsidRPr="0048334A" w:rsidRDefault="005923C5" w:rsidP="005923C5">
            <w:pPr>
              <w:rPr>
                <w:b/>
                <w:lang w:val="en-US"/>
              </w:rPr>
            </w:pPr>
            <w:r w:rsidRPr="005923C5">
              <w:rPr>
                <w:lang w:val="en-US"/>
              </w:rPr>
              <w:t>Low operating cost due to no moving parts and minimal heat emissions</w:t>
            </w:r>
          </w:p>
        </w:tc>
        <w:tc>
          <w:tcPr>
            <w:tcW w:w="3117" w:type="dxa"/>
          </w:tcPr>
          <w:p w:rsidR="008C4E74" w:rsidRDefault="008C4E74" w:rsidP="008C4E74">
            <w:pPr>
              <w:rPr>
                <w:lang w:val="en-US"/>
              </w:rPr>
            </w:pPr>
            <w:r>
              <w:rPr>
                <w:lang w:val="en-US"/>
              </w:rPr>
              <w:t>Age</w:t>
            </w:r>
            <w:r w:rsidR="00A926C7">
              <w:rPr>
                <w:lang w:val="en-US"/>
              </w:rPr>
              <w:t xml:space="preserve"> - need </w:t>
            </w:r>
            <w:r w:rsidR="004B3721">
              <w:rPr>
                <w:lang w:val="en-US"/>
              </w:rPr>
              <w:t xml:space="preserve">filesystem with data </w:t>
            </w:r>
            <w:r w:rsidR="00A926C7">
              <w:rPr>
                <w:lang w:val="en-US"/>
              </w:rPr>
              <w:t>checksum</w:t>
            </w:r>
            <w:r w:rsidR="0048334A">
              <w:rPr>
                <w:lang w:val="en-US"/>
              </w:rPr>
              <w:t xml:space="preserve">. </w:t>
            </w:r>
            <w:r w:rsidR="00BB5062">
              <w:rPr>
                <w:lang w:val="en-US"/>
              </w:rPr>
              <w:br/>
            </w:r>
            <w:r w:rsidR="0048334A">
              <w:rPr>
                <w:lang w:val="en-US"/>
              </w:rPr>
              <w:t xml:space="preserve">IBM Spectrum/GPFS, </w:t>
            </w:r>
            <w:r w:rsidR="00BB5062">
              <w:rPr>
                <w:lang w:val="en-US"/>
              </w:rPr>
              <w:br/>
            </w:r>
            <w:r w:rsidR="0048334A">
              <w:rPr>
                <w:lang w:val="en-US"/>
              </w:rPr>
              <w:t>Linux ZFS</w:t>
            </w:r>
            <w:r w:rsidR="00857702">
              <w:rPr>
                <w:lang w:val="en-US"/>
              </w:rPr>
              <w:t>.</w:t>
            </w:r>
          </w:p>
          <w:p w:rsidR="0055063E" w:rsidRDefault="00590FDC" w:rsidP="008C4E74">
            <w:pPr>
              <w:rPr>
                <w:lang w:val="en-US"/>
              </w:rPr>
            </w:pPr>
            <w:r>
              <w:rPr>
                <w:lang w:val="en-US"/>
              </w:rPr>
              <w:t>Diagnostic utilities needed on Win10, macOS, Linux which, ironically, can reduce the life of drives due to additional intensive use.</w:t>
            </w:r>
          </w:p>
        </w:tc>
        <w:tc>
          <w:tcPr>
            <w:tcW w:w="3117" w:type="dxa"/>
          </w:tcPr>
          <w:p w:rsidR="008C4E74" w:rsidRDefault="008C4E74" w:rsidP="008C4E74">
            <w:pPr>
              <w:rPr>
                <w:lang w:val="en-US"/>
              </w:rPr>
            </w:pPr>
            <w:r>
              <w:rPr>
                <w:lang w:val="en-US"/>
              </w:rPr>
              <w:t>Data loss</w:t>
            </w:r>
            <w:r w:rsidR="00A926C7">
              <w:rPr>
                <w:lang w:val="en-US"/>
              </w:rPr>
              <w:t xml:space="preserve">  &gt; Drive loss</w:t>
            </w:r>
            <w:r w:rsidR="00A926C7">
              <w:rPr>
                <w:lang w:val="en-US"/>
              </w:rPr>
              <w:br/>
            </w:r>
            <w:r w:rsidR="00A926C7" w:rsidRPr="00A926C7">
              <w:rPr>
                <w:lang w:val="en-US"/>
              </w:rPr>
              <w:t>SSD</w:t>
            </w:r>
            <w:r w:rsidR="00A926C7">
              <w:rPr>
                <w:lang w:val="en-US"/>
              </w:rPr>
              <w:t xml:space="preserve"> </w:t>
            </w:r>
            <w:r w:rsidR="00A926C7" w:rsidRPr="00A926C7">
              <w:rPr>
                <w:lang w:val="en-US"/>
              </w:rPr>
              <w:t xml:space="preserve">back up </w:t>
            </w:r>
            <w:r w:rsidR="00A926C7" w:rsidRPr="00A926C7">
              <w:rPr>
                <w:i/>
                <w:lang w:val="en-US"/>
              </w:rPr>
              <w:t>more</w:t>
            </w:r>
            <w:r w:rsidR="00A926C7" w:rsidRPr="00A926C7">
              <w:rPr>
                <w:lang w:val="en-US"/>
              </w:rPr>
              <w:t xml:space="preserve"> important than with </w:t>
            </w:r>
            <w:r w:rsidR="00A926C7">
              <w:rPr>
                <w:lang w:val="en-US"/>
              </w:rPr>
              <w:t>HDD</w:t>
            </w:r>
          </w:p>
        </w:tc>
      </w:tr>
    </w:tbl>
    <w:p w:rsidR="008C4E74" w:rsidRPr="00B943BD" w:rsidRDefault="008C4E74">
      <w:pPr>
        <w:rPr>
          <w:lang w:val="en-US"/>
        </w:rPr>
      </w:pPr>
    </w:p>
    <w:sectPr w:rsidR="008C4E74" w:rsidRPr="00B943BD" w:rsidSect="00ED14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580810"/>
    <w:multiLevelType w:val="hybridMultilevel"/>
    <w:tmpl w:val="03E847E0"/>
    <w:lvl w:ilvl="0" w:tplc="AAF4CB78">
      <w:start w:val="1"/>
      <w:numFmt w:val="bullet"/>
      <w:lvlText w:val="•"/>
      <w:lvlJc w:val="left"/>
      <w:pPr>
        <w:tabs>
          <w:tab w:val="num" w:pos="720"/>
        </w:tabs>
        <w:ind w:left="720" w:hanging="360"/>
      </w:pPr>
      <w:rPr>
        <w:rFonts w:ascii="Arial" w:hAnsi="Arial" w:hint="default"/>
      </w:rPr>
    </w:lvl>
    <w:lvl w:ilvl="1" w:tplc="5CBCF168">
      <w:start w:val="1"/>
      <w:numFmt w:val="bullet"/>
      <w:lvlText w:val="•"/>
      <w:lvlJc w:val="left"/>
      <w:pPr>
        <w:tabs>
          <w:tab w:val="num" w:pos="1440"/>
        </w:tabs>
        <w:ind w:left="1440" w:hanging="360"/>
      </w:pPr>
      <w:rPr>
        <w:rFonts w:ascii="Arial" w:hAnsi="Arial" w:hint="default"/>
      </w:rPr>
    </w:lvl>
    <w:lvl w:ilvl="2" w:tplc="D84EC308" w:tentative="1">
      <w:start w:val="1"/>
      <w:numFmt w:val="bullet"/>
      <w:lvlText w:val="•"/>
      <w:lvlJc w:val="left"/>
      <w:pPr>
        <w:tabs>
          <w:tab w:val="num" w:pos="2160"/>
        </w:tabs>
        <w:ind w:left="2160" w:hanging="360"/>
      </w:pPr>
      <w:rPr>
        <w:rFonts w:ascii="Arial" w:hAnsi="Arial" w:hint="default"/>
      </w:rPr>
    </w:lvl>
    <w:lvl w:ilvl="3" w:tplc="C5969D12" w:tentative="1">
      <w:start w:val="1"/>
      <w:numFmt w:val="bullet"/>
      <w:lvlText w:val="•"/>
      <w:lvlJc w:val="left"/>
      <w:pPr>
        <w:tabs>
          <w:tab w:val="num" w:pos="2880"/>
        </w:tabs>
        <w:ind w:left="2880" w:hanging="360"/>
      </w:pPr>
      <w:rPr>
        <w:rFonts w:ascii="Arial" w:hAnsi="Arial" w:hint="default"/>
      </w:rPr>
    </w:lvl>
    <w:lvl w:ilvl="4" w:tplc="63B80C14" w:tentative="1">
      <w:start w:val="1"/>
      <w:numFmt w:val="bullet"/>
      <w:lvlText w:val="•"/>
      <w:lvlJc w:val="left"/>
      <w:pPr>
        <w:tabs>
          <w:tab w:val="num" w:pos="3600"/>
        </w:tabs>
        <w:ind w:left="3600" w:hanging="360"/>
      </w:pPr>
      <w:rPr>
        <w:rFonts w:ascii="Arial" w:hAnsi="Arial" w:hint="default"/>
      </w:rPr>
    </w:lvl>
    <w:lvl w:ilvl="5" w:tplc="C480E652" w:tentative="1">
      <w:start w:val="1"/>
      <w:numFmt w:val="bullet"/>
      <w:lvlText w:val="•"/>
      <w:lvlJc w:val="left"/>
      <w:pPr>
        <w:tabs>
          <w:tab w:val="num" w:pos="4320"/>
        </w:tabs>
        <w:ind w:left="4320" w:hanging="360"/>
      </w:pPr>
      <w:rPr>
        <w:rFonts w:ascii="Arial" w:hAnsi="Arial" w:hint="default"/>
      </w:rPr>
    </w:lvl>
    <w:lvl w:ilvl="6" w:tplc="923A68CE" w:tentative="1">
      <w:start w:val="1"/>
      <w:numFmt w:val="bullet"/>
      <w:lvlText w:val="•"/>
      <w:lvlJc w:val="left"/>
      <w:pPr>
        <w:tabs>
          <w:tab w:val="num" w:pos="5040"/>
        </w:tabs>
        <w:ind w:left="5040" w:hanging="360"/>
      </w:pPr>
      <w:rPr>
        <w:rFonts w:ascii="Arial" w:hAnsi="Arial" w:hint="default"/>
      </w:rPr>
    </w:lvl>
    <w:lvl w:ilvl="7" w:tplc="0628774A" w:tentative="1">
      <w:start w:val="1"/>
      <w:numFmt w:val="bullet"/>
      <w:lvlText w:val="•"/>
      <w:lvlJc w:val="left"/>
      <w:pPr>
        <w:tabs>
          <w:tab w:val="num" w:pos="5760"/>
        </w:tabs>
        <w:ind w:left="5760" w:hanging="360"/>
      </w:pPr>
      <w:rPr>
        <w:rFonts w:ascii="Arial" w:hAnsi="Arial" w:hint="default"/>
      </w:rPr>
    </w:lvl>
    <w:lvl w:ilvl="8" w:tplc="E1E0FC1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B023D00"/>
    <w:multiLevelType w:val="multilevel"/>
    <w:tmpl w:val="8DB01F64"/>
    <w:lvl w:ilvl="0">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cs="Courier New" w:hint="default"/>
      </w:rPr>
    </w:lvl>
    <w:lvl w:ilvl="8">
      <w:start w:val="1"/>
      <w:numFmt w:val="bullet"/>
      <w:lvlText w:val=""/>
      <w:lvlJc w:val="left"/>
      <w:pPr>
        <w:ind w:left="32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3BD"/>
    <w:rsid w:val="000004A4"/>
    <w:rsid w:val="000033EF"/>
    <w:rsid w:val="00006BAC"/>
    <w:rsid w:val="00006FBB"/>
    <w:rsid w:val="000342E9"/>
    <w:rsid w:val="00052C69"/>
    <w:rsid w:val="0007091B"/>
    <w:rsid w:val="0007653C"/>
    <w:rsid w:val="00076B24"/>
    <w:rsid w:val="000826F9"/>
    <w:rsid w:val="000843A4"/>
    <w:rsid w:val="000A2AEB"/>
    <w:rsid w:val="000A4EAF"/>
    <w:rsid w:val="000D086C"/>
    <w:rsid w:val="000D0F51"/>
    <w:rsid w:val="000E26CE"/>
    <w:rsid w:val="000E40B6"/>
    <w:rsid w:val="000F05CE"/>
    <w:rsid w:val="00150DEB"/>
    <w:rsid w:val="001520EE"/>
    <w:rsid w:val="001619E9"/>
    <w:rsid w:val="00173335"/>
    <w:rsid w:val="001769B6"/>
    <w:rsid w:val="001A505B"/>
    <w:rsid w:val="001E451B"/>
    <w:rsid w:val="001F121F"/>
    <w:rsid w:val="002461D8"/>
    <w:rsid w:val="002666F3"/>
    <w:rsid w:val="002937E2"/>
    <w:rsid w:val="002A3BA6"/>
    <w:rsid w:val="002A727E"/>
    <w:rsid w:val="002C1339"/>
    <w:rsid w:val="002E2631"/>
    <w:rsid w:val="00323628"/>
    <w:rsid w:val="00331625"/>
    <w:rsid w:val="00334037"/>
    <w:rsid w:val="003849B6"/>
    <w:rsid w:val="003A3228"/>
    <w:rsid w:val="003D2116"/>
    <w:rsid w:val="003D7BC5"/>
    <w:rsid w:val="003F4352"/>
    <w:rsid w:val="003F49AC"/>
    <w:rsid w:val="004049E5"/>
    <w:rsid w:val="00405851"/>
    <w:rsid w:val="004125CB"/>
    <w:rsid w:val="00421997"/>
    <w:rsid w:val="0043336E"/>
    <w:rsid w:val="0043468E"/>
    <w:rsid w:val="004366C1"/>
    <w:rsid w:val="00443CBE"/>
    <w:rsid w:val="0048334A"/>
    <w:rsid w:val="004845B6"/>
    <w:rsid w:val="004A5302"/>
    <w:rsid w:val="004B0689"/>
    <w:rsid w:val="004B3721"/>
    <w:rsid w:val="004C04E9"/>
    <w:rsid w:val="004C4B9A"/>
    <w:rsid w:val="004E4B99"/>
    <w:rsid w:val="004E4CE1"/>
    <w:rsid w:val="0051051A"/>
    <w:rsid w:val="0052254D"/>
    <w:rsid w:val="0053411B"/>
    <w:rsid w:val="00540C4F"/>
    <w:rsid w:val="0055063E"/>
    <w:rsid w:val="00560D3A"/>
    <w:rsid w:val="00566464"/>
    <w:rsid w:val="00567B76"/>
    <w:rsid w:val="00590FDC"/>
    <w:rsid w:val="005923C5"/>
    <w:rsid w:val="00594462"/>
    <w:rsid w:val="005B3F3B"/>
    <w:rsid w:val="005C55CC"/>
    <w:rsid w:val="005E07E6"/>
    <w:rsid w:val="005F066E"/>
    <w:rsid w:val="005F18F0"/>
    <w:rsid w:val="005F3DE1"/>
    <w:rsid w:val="00604361"/>
    <w:rsid w:val="00624EF6"/>
    <w:rsid w:val="006253C7"/>
    <w:rsid w:val="006253F4"/>
    <w:rsid w:val="00632F51"/>
    <w:rsid w:val="006342D4"/>
    <w:rsid w:val="0065371C"/>
    <w:rsid w:val="00672E2F"/>
    <w:rsid w:val="0069772C"/>
    <w:rsid w:val="006A728F"/>
    <w:rsid w:val="006B070C"/>
    <w:rsid w:val="006D3054"/>
    <w:rsid w:val="006D43B2"/>
    <w:rsid w:val="007239E3"/>
    <w:rsid w:val="00740A1B"/>
    <w:rsid w:val="007519EC"/>
    <w:rsid w:val="007552ED"/>
    <w:rsid w:val="007761EC"/>
    <w:rsid w:val="00781CD2"/>
    <w:rsid w:val="007B0AED"/>
    <w:rsid w:val="007B2EF7"/>
    <w:rsid w:val="007C1725"/>
    <w:rsid w:val="007C4280"/>
    <w:rsid w:val="007D2906"/>
    <w:rsid w:val="007E4309"/>
    <w:rsid w:val="00821BEC"/>
    <w:rsid w:val="0084258A"/>
    <w:rsid w:val="0084359E"/>
    <w:rsid w:val="008437CF"/>
    <w:rsid w:val="008533F5"/>
    <w:rsid w:val="00856248"/>
    <w:rsid w:val="00857702"/>
    <w:rsid w:val="00877337"/>
    <w:rsid w:val="00893B4F"/>
    <w:rsid w:val="008C1CE1"/>
    <w:rsid w:val="008C1E2B"/>
    <w:rsid w:val="008C4E74"/>
    <w:rsid w:val="008E61F0"/>
    <w:rsid w:val="009024E0"/>
    <w:rsid w:val="00902705"/>
    <w:rsid w:val="009028D7"/>
    <w:rsid w:val="009316FD"/>
    <w:rsid w:val="00935D49"/>
    <w:rsid w:val="00953BB6"/>
    <w:rsid w:val="00954A7F"/>
    <w:rsid w:val="0096168D"/>
    <w:rsid w:val="00962F99"/>
    <w:rsid w:val="00993A5C"/>
    <w:rsid w:val="00997726"/>
    <w:rsid w:val="009C191B"/>
    <w:rsid w:val="009F6100"/>
    <w:rsid w:val="009F6179"/>
    <w:rsid w:val="00A11FF0"/>
    <w:rsid w:val="00A318BB"/>
    <w:rsid w:val="00A35277"/>
    <w:rsid w:val="00A35501"/>
    <w:rsid w:val="00A61AA3"/>
    <w:rsid w:val="00A91154"/>
    <w:rsid w:val="00A926C7"/>
    <w:rsid w:val="00AF5296"/>
    <w:rsid w:val="00B23622"/>
    <w:rsid w:val="00B53F0F"/>
    <w:rsid w:val="00B8078F"/>
    <w:rsid w:val="00B854A9"/>
    <w:rsid w:val="00B943BD"/>
    <w:rsid w:val="00BB5062"/>
    <w:rsid w:val="00BC31D5"/>
    <w:rsid w:val="00BD2514"/>
    <w:rsid w:val="00BD6FE3"/>
    <w:rsid w:val="00C00EF1"/>
    <w:rsid w:val="00C02D37"/>
    <w:rsid w:val="00C0411E"/>
    <w:rsid w:val="00C061A2"/>
    <w:rsid w:val="00C12224"/>
    <w:rsid w:val="00C13E21"/>
    <w:rsid w:val="00C236FB"/>
    <w:rsid w:val="00C317A1"/>
    <w:rsid w:val="00C320F1"/>
    <w:rsid w:val="00C45514"/>
    <w:rsid w:val="00C4715D"/>
    <w:rsid w:val="00C86874"/>
    <w:rsid w:val="00CA34B8"/>
    <w:rsid w:val="00CB70E2"/>
    <w:rsid w:val="00CC2766"/>
    <w:rsid w:val="00CD43DB"/>
    <w:rsid w:val="00CD78BF"/>
    <w:rsid w:val="00CE2FBE"/>
    <w:rsid w:val="00D07483"/>
    <w:rsid w:val="00D12A7D"/>
    <w:rsid w:val="00D13B2A"/>
    <w:rsid w:val="00D80E64"/>
    <w:rsid w:val="00DA5036"/>
    <w:rsid w:val="00DC0F9C"/>
    <w:rsid w:val="00DD0A65"/>
    <w:rsid w:val="00DD15FC"/>
    <w:rsid w:val="00DE57FB"/>
    <w:rsid w:val="00DE6A7E"/>
    <w:rsid w:val="00E02646"/>
    <w:rsid w:val="00E0535E"/>
    <w:rsid w:val="00E12FF1"/>
    <w:rsid w:val="00E50112"/>
    <w:rsid w:val="00E57516"/>
    <w:rsid w:val="00E651FE"/>
    <w:rsid w:val="00E870D9"/>
    <w:rsid w:val="00E92D1E"/>
    <w:rsid w:val="00EC7AB7"/>
    <w:rsid w:val="00ED14C6"/>
    <w:rsid w:val="00EE430E"/>
    <w:rsid w:val="00EF5816"/>
    <w:rsid w:val="00F21477"/>
    <w:rsid w:val="00F24397"/>
    <w:rsid w:val="00F327A9"/>
    <w:rsid w:val="00F64B34"/>
    <w:rsid w:val="00F81FFA"/>
    <w:rsid w:val="00F95E12"/>
    <w:rsid w:val="00FA375C"/>
    <w:rsid w:val="00FB6F49"/>
    <w:rsid w:val="00FC0110"/>
    <w:rsid w:val="00FD6AB8"/>
    <w:rsid w:val="00FE2396"/>
    <w:rsid w:val="00FE6C96"/>
    <w:rsid w:val="00FF65E1"/>
    <w:rsid w:val="00FF7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21EDA"/>
  <w15:chartTrackingRefBased/>
  <w15:docId w15:val="{0964DABC-C414-40B2-A50A-D92B1B036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6B24"/>
    <w:pPr>
      <w:spacing w:after="120" w:line="240" w:lineRule="auto"/>
    </w:pPr>
    <w:rPr>
      <w:rFonts w:ascii="Segoe UI" w:hAnsi="Segoe UI"/>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43BD"/>
    <w:rPr>
      <w:color w:val="0563C1" w:themeColor="hyperlink"/>
      <w:u w:val="single"/>
    </w:rPr>
  </w:style>
  <w:style w:type="character" w:styleId="UnresolvedMention">
    <w:name w:val="Unresolved Mention"/>
    <w:basedOn w:val="DefaultParagraphFont"/>
    <w:uiPriority w:val="99"/>
    <w:semiHidden/>
    <w:unhideWhenUsed/>
    <w:rsid w:val="00B943BD"/>
    <w:rPr>
      <w:color w:val="605E5C"/>
      <w:shd w:val="clear" w:color="auto" w:fill="E1DFDD"/>
    </w:rPr>
  </w:style>
  <w:style w:type="paragraph" w:styleId="ListParagraph">
    <w:name w:val="List Paragraph"/>
    <w:basedOn w:val="Normal"/>
    <w:uiPriority w:val="34"/>
    <w:qFormat/>
    <w:rsid w:val="00B943BD"/>
    <w:pPr>
      <w:ind w:left="720"/>
      <w:contextualSpacing/>
    </w:pPr>
  </w:style>
  <w:style w:type="table" w:styleId="TableGrid">
    <w:name w:val="Table Grid"/>
    <w:basedOn w:val="TableNormal"/>
    <w:uiPriority w:val="39"/>
    <w:rsid w:val="00BD25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35501"/>
    <w:pPr>
      <w:spacing w:after="0"/>
    </w:pPr>
    <w:rPr>
      <w:rFonts w:cs="Segoe UI"/>
      <w:sz w:val="18"/>
      <w:szCs w:val="18"/>
    </w:rPr>
  </w:style>
  <w:style w:type="character" w:customStyle="1" w:styleId="BalloonTextChar">
    <w:name w:val="Balloon Text Char"/>
    <w:basedOn w:val="DefaultParagraphFont"/>
    <w:link w:val="BalloonText"/>
    <w:uiPriority w:val="99"/>
    <w:semiHidden/>
    <w:rsid w:val="00A35501"/>
    <w:rPr>
      <w:rFonts w:ascii="Segoe UI" w:hAnsi="Segoe UI" w:cs="Segoe UI"/>
      <w:sz w:val="18"/>
      <w:szCs w:val="18"/>
      <w:lang w:val="en-GB"/>
    </w:rPr>
  </w:style>
  <w:style w:type="character" w:styleId="FollowedHyperlink">
    <w:name w:val="FollowedHyperlink"/>
    <w:basedOn w:val="DefaultParagraphFont"/>
    <w:uiPriority w:val="99"/>
    <w:semiHidden/>
    <w:unhideWhenUsed/>
    <w:rsid w:val="00FF65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480453">
      <w:bodyDiv w:val="1"/>
      <w:marLeft w:val="0"/>
      <w:marRight w:val="0"/>
      <w:marTop w:val="0"/>
      <w:marBottom w:val="0"/>
      <w:divBdr>
        <w:top w:val="none" w:sz="0" w:space="0" w:color="auto"/>
        <w:left w:val="none" w:sz="0" w:space="0" w:color="auto"/>
        <w:bottom w:val="none" w:sz="0" w:space="0" w:color="auto"/>
        <w:right w:val="none" w:sz="0" w:space="0" w:color="auto"/>
      </w:divBdr>
    </w:div>
    <w:div w:id="445584828">
      <w:bodyDiv w:val="1"/>
      <w:marLeft w:val="0"/>
      <w:marRight w:val="0"/>
      <w:marTop w:val="0"/>
      <w:marBottom w:val="0"/>
      <w:divBdr>
        <w:top w:val="none" w:sz="0" w:space="0" w:color="auto"/>
        <w:left w:val="none" w:sz="0" w:space="0" w:color="auto"/>
        <w:bottom w:val="none" w:sz="0" w:space="0" w:color="auto"/>
        <w:right w:val="none" w:sz="0" w:space="0" w:color="auto"/>
      </w:divBdr>
    </w:div>
    <w:div w:id="586305159">
      <w:bodyDiv w:val="1"/>
      <w:marLeft w:val="0"/>
      <w:marRight w:val="0"/>
      <w:marTop w:val="0"/>
      <w:marBottom w:val="0"/>
      <w:divBdr>
        <w:top w:val="none" w:sz="0" w:space="0" w:color="auto"/>
        <w:left w:val="none" w:sz="0" w:space="0" w:color="auto"/>
        <w:bottom w:val="none" w:sz="0" w:space="0" w:color="auto"/>
        <w:right w:val="none" w:sz="0" w:space="0" w:color="auto"/>
      </w:divBdr>
      <w:divsChild>
        <w:div w:id="1161045143">
          <w:marLeft w:val="720"/>
          <w:marRight w:val="0"/>
          <w:marTop w:val="0"/>
          <w:marBottom w:val="0"/>
          <w:divBdr>
            <w:top w:val="none" w:sz="0" w:space="0" w:color="auto"/>
            <w:left w:val="none" w:sz="0" w:space="0" w:color="auto"/>
            <w:bottom w:val="none" w:sz="0" w:space="0" w:color="auto"/>
            <w:right w:val="none" w:sz="0" w:space="0" w:color="auto"/>
          </w:divBdr>
        </w:div>
        <w:div w:id="489905019">
          <w:marLeft w:val="720"/>
          <w:marRight w:val="0"/>
          <w:marTop w:val="0"/>
          <w:marBottom w:val="0"/>
          <w:divBdr>
            <w:top w:val="none" w:sz="0" w:space="0" w:color="auto"/>
            <w:left w:val="none" w:sz="0" w:space="0" w:color="auto"/>
            <w:bottom w:val="none" w:sz="0" w:space="0" w:color="auto"/>
            <w:right w:val="none" w:sz="0" w:space="0" w:color="auto"/>
          </w:divBdr>
        </w:div>
      </w:divsChild>
    </w:div>
    <w:div w:id="591473114">
      <w:bodyDiv w:val="1"/>
      <w:marLeft w:val="0"/>
      <w:marRight w:val="0"/>
      <w:marTop w:val="0"/>
      <w:marBottom w:val="0"/>
      <w:divBdr>
        <w:top w:val="none" w:sz="0" w:space="0" w:color="auto"/>
        <w:left w:val="none" w:sz="0" w:space="0" w:color="auto"/>
        <w:bottom w:val="none" w:sz="0" w:space="0" w:color="auto"/>
        <w:right w:val="none" w:sz="0" w:space="0" w:color="auto"/>
      </w:divBdr>
    </w:div>
    <w:div w:id="1060789298">
      <w:bodyDiv w:val="1"/>
      <w:marLeft w:val="0"/>
      <w:marRight w:val="0"/>
      <w:marTop w:val="0"/>
      <w:marBottom w:val="0"/>
      <w:divBdr>
        <w:top w:val="none" w:sz="0" w:space="0" w:color="auto"/>
        <w:left w:val="none" w:sz="0" w:space="0" w:color="auto"/>
        <w:bottom w:val="none" w:sz="0" w:space="0" w:color="auto"/>
        <w:right w:val="none" w:sz="0" w:space="0" w:color="auto"/>
      </w:divBdr>
    </w:div>
    <w:div w:id="1134300283">
      <w:bodyDiv w:val="1"/>
      <w:marLeft w:val="0"/>
      <w:marRight w:val="0"/>
      <w:marTop w:val="0"/>
      <w:marBottom w:val="0"/>
      <w:divBdr>
        <w:top w:val="none" w:sz="0" w:space="0" w:color="auto"/>
        <w:left w:val="none" w:sz="0" w:space="0" w:color="auto"/>
        <w:bottom w:val="none" w:sz="0" w:space="0" w:color="auto"/>
        <w:right w:val="none" w:sz="0" w:space="0" w:color="auto"/>
      </w:divBdr>
    </w:div>
    <w:div w:id="1237978423">
      <w:bodyDiv w:val="1"/>
      <w:marLeft w:val="0"/>
      <w:marRight w:val="0"/>
      <w:marTop w:val="0"/>
      <w:marBottom w:val="0"/>
      <w:divBdr>
        <w:top w:val="none" w:sz="0" w:space="0" w:color="auto"/>
        <w:left w:val="none" w:sz="0" w:space="0" w:color="auto"/>
        <w:bottom w:val="none" w:sz="0" w:space="0" w:color="auto"/>
        <w:right w:val="none" w:sz="0" w:space="0" w:color="auto"/>
      </w:divBdr>
    </w:div>
    <w:div w:id="1412045910">
      <w:bodyDiv w:val="1"/>
      <w:marLeft w:val="0"/>
      <w:marRight w:val="0"/>
      <w:marTop w:val="0"/>
      <w:marBottom w:val="0"/>
      <w:divBdr>
        <w:top w:val="none" w:sz="0" w:space="0" w:color="auto"/>
        <w:left w:val="none" w:sz="0" w:space="0" w:color="auto"/>
        <w:bottom w:val="none" w:sz="0" w:space="0" w:color="auto"/>
        <w:right w:val="none" w:sz="0" w:space="0" w:color="auto"/>
      </w:divBdr>
    </w:div>
    <w:div w:id="1447583767">
      <w:bodyDiv w:val="1"/>
      <w:marLeft w:val="0"/>
      <w:marRight w:val="0"/>
      <w:marTop w:val="0"/>
      <w:marBottom w:val="0"/>
      <w:divBdr>
        <w:top w:val="none" w:sz="0" w:space="0" w:color="auto"/>
        <w:left w:val="none" w:sz="0" w:space="0" w:color="auto"/>
        <w:bottom w:val="none" w:sz="0" w:space="0" w:color="auto"/>
        <w:right w:val="none" w:sz="0" w:space="0" w:color="auto"/>
      </w:divBdr>
    </w:div>
    <w:div w:id="1967619646">
      <w:bodyDiv w:val="1"/>
      <w:marLeft w:val="0"/>
      <w:marRight w:val="0"/>
      <w:marTop w:val="0"/>
      <w:marBottom w:val="0"/>
      <w:divBdr>
        <w:top w:val="none" w:sz="0" w:space="0" w:color="auto"/>
        <w:left w:val="none" w:sz="0" w:space="0" w:color="auto"/>
        <w:bottom w:val="none" w:sz="0" w:space="0" w:color="auto"/>
        <w:right w:val="none" w:sz="0" w:space="0" w:color="auto"/>
      </w:divBdr>
    </w:div>
    <w:div w:id="1968075850">
      <w:bodyDiv w:val="1"/>
      <w:marLeft w:val="0"/>
      <w:marRight w:val="0"/>
      <w:marTop w:val="0"/>
      <w:marBottom w:val="0"/>
      <w:divBdr>
        <w:top w:val="none" w:sz="0" w:space="0" w:color="auto"/>
        <w:left w:val="none" w:sz="0" w:space="0" w:color="auto"/>
        <w:bottom w:val="none" w:sz="0" w:space="0" w:color="auto"/>
        <w:right w:val="none" w:sz="0" w:space="0" w:color="auto"/>
      </w:divBdr>
    </w:div>
    <w:div w:id="2035879339">
      <w:bodyDiv w:val="1"/>
      <w:marLeft w:val="0"/>
      <w:marRight w:val="0"/>
      <w:marTop w:val="0"/>
      <w:marBottom w:val="0"/>
      <w:divBdr>
        <w:top w:val="none" w:sz="0" w:space="0" w:color="auto"/>
        <w:left w:val="none" w:sz="0" w:space="0" w:color="auto"/>
        <w:bottom w:val="none" w:sz="0" w:space="0" w:color="auto"/>
        <w:right w:val="none" w:sz="0" w:space="0" w:color="auto"/>
      </w:divBdr>
      <w:divsChild>
        <w:div w:id="1446149488">
          <w:marLeft w:val="720"/>
          <w:marRight w:val="0"/>
          <w:marTop w:val="0"/>
          <w:marBottom w:val="0"/>
          <w:divBdr>
            <w:top w:val="none" w:sz="0" w:space="0" w:color="auto"/>
            <w:left w:val="none" w:sz="0" w:space="0" w:color="auto"/>
            <w:bottom w:val="none" w:sz="0" w:space="0" w:color="auto"/>
            <w:right w:val="none" w:sz="0" w:space="0" w:color="auto"/>
          </w:divBdr>
        </w:div>
        <w:div w:id="170217834">
          <w:marLeft w:val="720"/>
          <w:marRight w:val="0"/>
          <w:marTop w:val="0"/>
          <w:marBottom w:val="0"/>
          <w:divBdr>
            <w:top w:val="none" w:sz="0" w:space="0" w:color="auto"/>
            <w:left w:val="none" w:sz="0" w:space="0" w:color="auto"/>
            <w:bottom w:val="none" w:sz="0" w:space="0" w:color="auto"/>
            <w:right w:val="none" w:sz="0" w:space="0" w:color="auto"/>
          </w:divBdr>
        </w:div>
      </w:divsChild>
    </w:div>
    <w:div w:id="2047636225">
      <w:bodyDiv w:val="1"/>
      <w:marLeft w:val="0"/>
      <w:marRight w:val="0"/>
      <w:marTop w:val="0"/>
      <w:marBottom w:val="0"/>
      <w:divBdr>
        <w:top w:val="none" w:sz="0" w:space="0" w:color="auto"/>
        <w:left w:val="none" w:sz="0" w:space="0" w:color="auto"/>
        <w:bottom w:val="none" w:sz="0" w:space="0" w:color="auto"/>
        <w:right w:val="none" w:sz="0" w:space="0" w:color="auto"/>
      </w:divBdr>
      <w:divsChild>
        <w:div w:id="1031147814">
          <w:marLeft w:val="720"/>
          <w:marRight w:val="0"/>
          <w:marTop w:val="0"/>
          <w:marBottom w:val="0"/>
          <w:divBdr>
            <w:top w:val="none" w:sz="0" w:space="0" w:color="auto"/>
            <w:left w:val="none" w:sz="0" w:space="0" w:color="auto"/>
            <w:bottom w:val="none" w:sz="0" w:space="0" w:color="auto"/>
            <w:right w:val="none" w:sz="0" w:space="0" w:color="auto"/>
          </w:divBdr>
        </w:div>
      </w:divsChild>
    </w:div>
    <w:div w:id="2057001707">
      <w:bodyDiv w:val="1"/>
      <w:marLeft w:val="0"/>
      <w:marRight w:val="0"/>
      <w:marTop w:val="0"/>
      <w:marBottom w:val="0"/>
      <w:divBdr>
        <w:top w:val="none" w:sz="0" w:space="0" w:color="auto"/>
        <w:left w:val="none" w:sz="0" w:space="0" w:color="auto"/>
        <w:bottom w:val="none" w:sz="0" w:space="0" w:color="auto"/>
        <w:right w:val="none" w:sz="0" w:space="0" w:color="auto"/>
      </w:divBdr>
    </w:div>
    <w:div w:id="2084912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erverfault.com/questions/81723/what-is-the-difference-between-san-nas-and-das" TargetMode="External"/><Relationship Id="rId18" Type="http://schemas.openxmlformats.org/officeDocument/2006/relationships/hyperlink" Target="https://en.wikipedia.org/wiki/ZFS" TargetMode="External"/><Relationship Id="rId26" Type="http://schemas.openxmlformats.org/officeDocument/2006/relationships/hyperlink" Target="https://en.wikipedia.org/wiki/Apache_Hadoop" TargetMode="External"/><Relationship Id="rId3" Type="http://schemas.openxmlformats.org/officeDocument/2006/relationships/settings" Target="settings.xml"/><Relationship Id="rId21" Type="http://schemas.openxmlformats.org/officeDocument/2006/relationships/hyperlink" Target="https://www.howtogeek.com/235596/whats-the-difference-between-fat32-exfat-and-ntfs/" TargetMode="External"/><Relationship Id="rId7" Type="http://schemas.openxmlformats.org/officeDocument/2006/relationships/image" Target="media/image2.jpeg"/><Relationship Id="rId12" Type="http://schemas.openxmlformats.org/officeDocument/2006/relationships/hyperlink" Target="https://en.wikipedia.org/wiki/Storage_area_network" TargetMode="External"/><Relationship Id="rId17" Type="http://schemas.openxmlformats.org/officeDocument/2006/relationships/hyperlink" Target="https://en.wikipedia.org/wiki/Apple_File_System" TargetMode="External"/><Relationship Id="rId25" Type="http://schemas.openxmlformats.org/officeDocument/2006/relationships/hyperlink" Target="https://en.wikipedia.org/wiki/Lustre_(file_system)" TargetMode="External"/><Relationship Id="rId2" Type="http://schemas.openxmlformats.org/officeDocument/2006/relationships/styles" Target="styles.xml"/><Relationship Id="rId16" Type="http://schemas.openxmlformats.org/officeDocument/2006/relationships/hyperlink" Target="https://en.wikipedia.org/wiki/NTFS" TargetMode="External"/><Relationship Id="rId20" Type="http://schemas.openxmlformats.org/officeDocument/2006/relationships/hyperlink" Target="https://en.wikipedia.org/wiki/File_Allocation_Table" TargetMode="External"/><Relationship Id="rId29" Type="http://schemas.openxmlformats.org/officeDocument/2006/relationships/hyperlink" Target="https://www.backblaze.com/blog/"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en.wikipedia.org/wiki/Network-attached_storage" TargetMode="External"/><Relationship Id="rId24" Type="http://schemas.openxmlformats.org/officeDocument/2006/relationships/hyperlink" Target="https://en.wikipedia.org/wiki/IBM_Spectrum_Scale" TargetMode="External"/><Relationship Id="rId32" Type="http://schemas.openxmlformats.org/officeDocument/2006/relationships/theme" Target="theme/theme1.xml"/><Relationship Id="rId5" Type="http://schemas.openxmlformats.org/officeDocument/2006/relationships/hyperlink" Target="https://en.wikipedia.org/wiki/File_system" TargetMode="External"/><Relationship Id="rId15" Type="http://schemas.openxmlformats.org/officeDocument/2006/relationships/hyperlink" Target="https://searchdatabackup.techtarget.com/feature/The-flat-backup-or-backup-less-backup-data-protection-option" TargetMode="External"/><Relationship Id="rId23" Type="http://schemas.openxmlformats.org/officeDocument/2006/relationships/hyperlink" Target="https://en.wikipedia.org/wiki/ISO_9660" TargetMode="External"/><Relationship Id="rId28" Type="http://schemas.openxmlformats.org/officeDocument/2006/relationships/hyperlink" Target="https://www.backblaze.com/b2/hard-drive-test-data.html" TargetMode="External"/><Relationship Id="rId10" Type="http://schemas.openxmlformats.org/officeDocument/2006/relationships/hyperlink" Target="https://en.wikipedia.org/wiki/Direct-attached_storage" TargetMode="External"/><Relationship Id="rId19" Type="http://schemas.openxmlformats.org/officeDocument/2006/relationships/hyperlink" Target="https://en.wikipedia.org/wiki/Ext4"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Mount_(computing)" TargetMode="External"/><Relationship Id="rId14" Type="http://schemas.openxmlformats.org/officeDocument/2006/relationships/hyperlink" Target="https://searchdatabackup.techtarget.com/definition/flat-backup" TargetMode="External"/><Relationship Id="rId22" Type="http://schemas.openxmlformats.org/officeDocument/2006/relationships/hyperlink" Target="https://www.pcworld.com/article/3109559/why-your-usb-drives-file-format-matters-fat32-vs-exfat-vs-ntfs.html" TargetMode="External"/><Relationship Id="rId27" Type="http://schemas.openxmlformats.org/officeDocument/2006/relationships/hyperlink" Target="https://en.wikipedia.org/wiki/Comparison_of_file_systems" TargetMode="External"/><Relationship Id="rId30" Type="http://schemas.openxmlformats.org/officeDocument/2006/relationships/hyperlink" Target="https://www.zdnet.com/article/ssd-reliability-in-the-real-world-googles-exper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1010</TotalTime>
  <Pages>1</Pages>
  <Words>1672</Words>
  <Characters>9531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Mckenna</dc:creator>
  <cp:keywords/>
  <dc:description/>
  <cp:lastModifiedBy>Tim McKenna</cp:lastModifiedBy>
  <cp:revision>110</cp:revision>
  <dcterms:created xsi:type="dcterms:W3CDTF">2019-05-24T14:56:00Z</dcterms:created>
  <dcterms:modified xsi:type="dcterms:W3CDTF">2019-09-02T14:58:00Z</dcterms:modified>
</cp:coreProperties>
</file>