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9023F" w14:textId="441B7C7F" w:rsidR="00450C9E" w:rsidRDefault="00450C9E" w:rsidP="00450C9E">
      <w:pPr>
        <w:rPr>
          <w:rFonts w:ascii="Times New Roman" w:hAnsi="Times New Roman" w:cs="Times New Roman"/>
          <w:sz w:val="24"/>
          <w:szCs w:val="24"/>
        </w:rPr>
      </w:pPr>
      <w:r w:rsidRPr="00450C9E">
        <w:rPr>
          <w:rFonts w:ascii="Times New Roman" w:hAnsi="Times New Roman" w:cs="Times New Roman"/>
          <w:sz w:val="24"/>
          <w:szCs w:val="24"/>
        </w:rPr>
        <w:t>Home, About, Contact Us, Medical Answering (lander)</w:t>
      </w:r>
    </w:p>
    <w:p w14:paraId="6D83F817" w14:textId="7AD17008" w:rsidR="00450C9E" w:rsidRDefault="00450C9E" w:rsidP="00450C9E">
      <w:pPr>
        <w:rPr>
          <w:rFonts w:ascii="Times New Roman" w:hAnsi="Times New Roman" w:cs="Times New Roman"/>
          <w:sz w:val="24"/>
          <w:szCs w:val="24"/>
        </w:rPr>
      </w:pPr>
    </w:p>
    <w:p w14:paraId="527E5667" w14:textId="77777777" w:rsidR="00450C9E" w:rsidRDefault="00450C9E" w:rsidP="00450C9E">
      <w:r w:rsidRPr="00450C9E">
        <w:t>Describe in two sentences (or less) what your company does.</w:t>
      </w:r>
    </w:p>
    <w:p w14:paraId="5FA5B553" w14:textId="77777777" w:rsidR="00450C9E" w:rsidRDefault="00450C9E" w:rsidP="00450C9E">
      <w:r w:rsidRPr="00450C9E">
        <w:t xml:space="preserve"> WellReceived provides live, professional medical answering service to medical professionals, hospitals, clinics, etc. We are staffed 24/7/365 with professional medical receptionists.</w:t>
      </w:r>
    </w:p>
    <w:p w14:paraId="2EF763D1" w14:textId="77777777" w:rsidR="00450C9E" w:rsidRDefault="00450C9E" w:rsidP="00450C9E">
      <w:r w:rsidRPr="00450C9E">
        <w:t xml:space="preserve"> Explain who you are, then what you do.</w:t>
      </w:r>
    </w:p>
    <w:p w14:paraId="693F12A2" w14:textId="70A7E59D" w:rsidR="00450C9E" w:rsidRDefault="00450C9E" w:rsidP="00450C9E">
      <w:r w:rsidRPr="00450C9E">
        <w:t xml:space="preserve"> We are a medical answering service. We create a custom script so that our rece</w:t>
      </w:r>
      <w:r w:rsidR="002D6D63">
        <w:t>p</w:t>
      </w:r>
      <w:r w:rsidRPr="00450C9E">
        <w:t xml:space="preserve">tionists sound like they work in your office. We answer in your practice’s name, have a directory of your staff and will take care of your caller in the manner you have specified. We handle inbound calls, schedule appointments, live transfer calls, conduct medical intake and more. For example: “We are a loft conversion company... I am a virtual assistant... we are an ecommerce website.” </w:t>
      </w:r>
    </w:p>
    <w:p w14:paraId="063D6613" w14:textId="77777777" w:rsidR="00450C9E" w:rsidRDefault="00450C9E" w:rsidP="00450C9E">
      <w:r w:rsidRPr="00450C9E">
        <w:t xml:space="preserve">2. What benefits do you offer? How are your customers’ lives improved by using your product or service? What problem does it solve? </w:t>
      </w:r>
    </w:p>
    <w:p w14:paraId="238E4D43" w14:textId="77777777" w:rsidR="002D6D63" w:rsidRDefault="00450C9E" w:rsidP="00450C9E">
      <w:r w:rsidRPr="00450C9E">
        <w:t>24/7/365</w:t>
      </w:r>
    </w:p>
    <w:p w14:paraId="3F9A3B64" w14:textId="77777777" w:rsidR="002D6D63" w:rsidRDefault="00450C9E" w:rsidP="00450C9E">
      <w:r w:rsidRPr="00450C9E">
        <w:t xml:space="preserve"> Experienced</w:t>
      </w:r>
    </w:p>
    <w:p w14:paraId="67A41F6A" w14:textId="77777777" w:rsidR="002D6D63" w:rsidRDefault="00450C9E" w:rsidP="00450C9E">
      <w:r w:rsidRPr="00450C9E">
        <w:t xml:space="preserve"> Ensuring callers never reach voice mail</w:t>
      </w:r>
    </w:p>
    <w:p w14:paraId="657F3C00" w14:textId="77777777" w:rsidR="002D6D63" w:rsidRDefault="00450C9E" w:rsidP="00450C9E">
      <w:r w:rsidRPr="00450C9E">
        <w:t xml:space="preserve"> Ensure medical emergencies are escalated </w:t>
      </w:r>
    </w:p>
    <w:p w14:paraId="1DB13D44" w14:textId="1E56080A" w:rsidR="00450C9E" w:rsidRDefault="00450C9E" w:rsidP="00450C9E">
      <w:r w:rsidRPr="00450C9E">
        <w:t xml:space="preserve">Great value </w:t>
      </w:r>
    </w:p>
    <w:p w14:paraId="201A038C" w14:textId="77777777" w:rsidR="002C6942" w:rsidRDefault="00450C9E" w:rsidP="00450C9E">
      <w:r w:rsidRPr="00450C9E">
        <w:t>3. What is the main goal of this copy?</w:t>
      </w:r>
    </w:p>
    <w:p w14:paraId="1481FC1A" w14:textId="43B8B58F" w:rsidR="00450C9E" w:rsidRDefault="00450C9E" w:rsidP="00450C9E">
      <w:r w:rsidRPr="00450C9E">
        <w:t xml:space="preserve"> To showcase us as a premium medical answering service provider. To show we are the safe/ right choice.</w:t>
      </w:r>
    </w:p>
    <w:p w14:paraId="219316B8" w14:textId="052967BB" w:rsidR="00450C9E" w:rsidRDefault="00450C9E" w:rsidP="00450C9E">
      <w:r w:rsidRPr="00450C9E">
        <w:t xml:space="preserve"> 4. What do you want people to do after reading your copy?</w:t>
      </w:r>
      <w:r w:rsidR="002D6D63">
        <w:t xml:space="preserve"> </w:t>
      </w:r>
      <w:r w:rsidRPr="00450C9E">
        <w:t xml:space="preserve">Every piece of copy must have a conversion goal. So, ask yourself, what do you want your reader to do next? </w:t>
      </w:r>
    </w:p>
    <w:p w14:paraId="54F20042" w14:textId="207D22B0" w:rsidR="00450C9E" w:rsidRDefault="00450C9E" w:rsidP="00450C9E">
      <w:r w:rsidRPr="00450C9E">
        <w:t>Sign up. Fill out a registration form with: Name, Company Name, Email, Phone. For instance: Fill out an online enquiry form Pick up the phone to make a booking Subscribe to a newsletter Sign-up for a free trial Visit a store location Share a blog post</w:t>
      </w:r>
    </w:p>
    <w:p w14:paraId="7BA884CA" w14:textId="0AFB24D5" w:rsidR="002D6D63" w:rsidRDefault="002D6D63" w:rsidP="00450C9E"/>
    <w:p w14:paraId="0157ADAE" w14:textId="77777777" w:rsidR="002D6D63" w:rsidRDefault="002D6D63" w:rsidP="002D6D63">
      <w:r w:rsidRPr="00450C9E">
        <w:t>Sign up for services or speak to a salesperson for more information.</w:t>
      </w:r>
    </w:p>
    <w:p w14:paraId="5FC0C523" w14:textId="77777777" w:rsidR="002D6D63" w:rsidRDefault="002D6D63" w:rsidP="00450C9E"/>
    <w:p w14:paraId="13E9435B" w14:textId="77777777" w:rsidR="002D6D63" w:rsidRDefault="00450C9E" w:rsidP="00450C9E">
      <w:r w:rsidRPr="00450C9E">
        <w:t xml:space="preserve"> 5. What makes you special above all others? </w:t>
      </w:r>
    </w:p>
    <w:p w14:paraId="240FD1C6" w14:textId="75BD1392" w:rsidR="00450C9E" w:rsidRDefault="00450C9E" w:rsidP="00450C9E">
      <w:r w:rsidRPr="00450C9E">
        <w:t>For example, we are the only company to offer 24-hour support.</w:t>
      </w:r>
      <w:r w:rsidR="002D6D63">
        <w:t xml:space="preserve"> </w:t>
      </w:r>
      <w:bookmarkStart w:id="0" w:name="_GoBack"/>
      <w:bookmarkEnd w:id="0"/>
      <w:r w:rsidRPr="00450C9E">
        <w:t>A dedicated medical answering team. Specialized medical training for our receptionists. Custom scripting</w:t>
      </w:r>
    </w:p>
    <w:p w14:paraId="305BA311" w14:textId="77777777" w:rsidR="00450C9E" w:rsidRDefault="00450C9E" w:rsidP="00450C9E">
      <w:r w:rsidRPr="00450C9E">
        <w:t xml:space="preserve"> 6. Can you back this up? </w:t>
      </w:r>
    </w:p>
    <w:p w14:paraId="7327EA3D" w14:textId="77777777" w:rsidR="00450C9E" w:rsidRDefault="00450C9E" w:rsidP="00450C9E">
      <w:r w:rsidRPr="00450C9E">
        <w:t xml:space="preserve">We could show images/graphics to show our systems </w:t>
      </w:r>
    </w:p>
    <w:p w14:paraId="2FE4DA28" w14:textId="77777777" w:rsidR="00450C9E" w:rsidRDefault="00450C9E" w:rsidP="00450C9E">
      <w:r w:rsidRPr="00450C9E">
        <w:t xml:space="preserve">7. Who is your ideal customer? </w:t>
      </w:r>
    </w:p>
    <w:p w14:paraId="70E1647C" w14:textId="77777777" w:rsidR="00450C9E" w:rsidRDefault="00450C9E" w:rsidP="00450C9E">
      <w:r w:rsidRPr="00450C9E">
        <w:lastRenderedPageBreak/>
        <w:t xml:space="preserve">Physicians, hospital admin who are looking to expand their capabilities </w:t>
      </w:r>
    </w:p>
    <w:p w14:paraId="48A45791" w14:textId="77777777" w:rsidR="00450C9E" w:rsidRDefault="00450C9E" w:rsidP="00450C9E">
      <w:r w:rsidRPr="00450C9E">
        <w:t>8. What sort of copy do you like? Professional and conversational, if possible. More toward professional.</w:t>
      </w:r>
    </w:p>
    <w:p w14:paraId="5F9B04BC" w14:textId="77777777" w:rsidR="00450C9E" w:rsidRDefault="00450C9E" w:rsidP="00450C9E">
      <w:r w:rsidRPr="00450C9E">
        <w:t xml:space="preserve"> 9. What don’t you like about your existing copy? </w:t>
      </w:r>
    </w:p>
    <w:p w14:paraId="4FC3CF7A" w14:textId="63C03415" w:rsidR="00450C9E" w:rsidRDefault="00450C9E" w:rsidP="00450C9E">
      <w:r w:rsidRPr="00450C9E">
        <w:t xml:space="preserve">New website, so no copy. Another of our brands is </w:t>
      </w:r>
      <w:hyperlink r:id="rId4" w:tgtFrame="_blank" w:history="1">
        <w:r w:rsidRPr="00450C9E">
          <w:rPr>
            <w:rStyle w:val="Hyperlink"/>
            <w:b/>
            <w:bCs/>
          </w:rPr>
          <w:t>www.Answerconnect.com</w:t>
        </w:r>
      </w:hyperlink>
      <w:r w:rsidRPr="00450C9E">
        <w:t xml:space="preserve"> and you can see pages like: </w:t>
      </w:r>
      <w:hyperlink r:id="rId5" w:tgtFrame="_blank" w:history="1">
        <w:r w:rsidRPr="00450C9E">
          <w:rPr>
            <w:rStyle w:val="Hyperlink"/>
            <w:b/>
            <w:bCs/>
          </w:rPr>
          <w:t>https://www.answerconnect.com/industries/healthcare</w:t>
        </w:r>
      </w:hyperlink>
      <w:r w:rsidRPr="00450C9E">
        <w:t xml:space="preserve"> for examples of existing copy on a sister site.</w:t>
      </w:r>
    </w:p>
    <w:p w14:paraId="3CEA6EF5" w14:textId="08AF796F" w:rsidR="00450C9E" w:rsidRDefault="00450C9E" w:rsidP="00450C9E"/>
    <w:p w14:paraId="4ED2554A" w14:textId="761EDA09" w:rsidR="00450C9E" w:rsidRDefault="00450C9E" w:rsidP="00450C9E"/>
    <w:p w14:paraId="189F8987" w14:textId="3B6BB611" w:rsidR="00450C9E" w:rsidRDefault="00450C9E" w:rsidP="00450C9E"/>
    <w:p w14:paraId="2E348298" w14:textId="2F82C195" w:rsidR="00450C9E" w:rsidRDefault="00450C9E" w:rsidP="00450C9E"/>
    <w:p w14:paraId="46494C17" w14:textId="04F8FBD4" w:rsidR="00450C9E" w:rsidRDefault="00450C9E" w:rsidP="00450C9E"/>
    <w:p w14:paraId="5EE1B5F3" w14:textId="7374DAFA" w:rsidR="00450C9E" w:rsidRPr="00450C9E" w:rsidRDefault="00450C9E" w:rsidP="00450C9E">
      <w:r w:rsidRPr="00450C9E">
        <w:t>WellReceived.com will be the URL</w:t>
      </w:r>
      <w:r w:rsidRPr="00450C9E">
        <w:br/>
      </w:r>
      <w:r w:rsidRPr="00450C9E">
        <w:br/>
        <w:t>Offering Ideas:</w:t>
      </w:r>
      <w:r w:rsidRPr="00450C9E">
        <w:br/>
        <w:t>24/7/365</w:t>
      </w:r>
      <w:r w:rsidRPr="00450C9E">
        <w:br/>
        <w:t>partner in providing premium patient care</w:t>
      </w:r>
      <w:r w:rsidRPr="00450C9E">
        <w:br/>
        <w:t>HIPPA-compliant</w:t>
      </w:r>
      <w:r w:rsidRPr="00450C9E">
        <w:br/>
        <w:t>omni-channel support</w:t>
      </w:r>
      <w:r w:rsidRPr="00450C9E">
        <w:br/>
        <w:t>patient scheduling</w:t>
      </w:r>
      <w:r w:rsidRPr="00450C9E">
        <w:br/>
        <w:t>appointment confirmation</w:t>
      </w:r>
      <w:r w:rsidRPr="00450C9E">
        <w:br/>
        <w:t>custom intake scripting</w:t>
      </w:r>
      <w:r w:rsidRPr="00450C9E">
        <w:br/>
        <w:t>ER and non-ER patient calls</w:t>
      </w:r>
      <w:r w:rsidRPr="00450C9E">
        <w:br/>
        <w:t>escalate emergency calls</w:t>
      </w:r>
      <w:r w:rsidRPr="00450C9E">
        <w:br/>
        <w:t>urgent message relay</w:t>
      </w:r>
      <w:r w:rsidRPr="00450C9E">
        <w:br/>
        <w:t>trauma alert</w:t>
      </w:r>
      <w:r w:rsidRPr="00450C9E">
        <w:br/>
        <w:t>disaster recovery</w:t>
      </w:r>
      <w:r w:rsidRPr="00450C9E">
        <w:br/>
        <w:t>surgeon paging</w:t>
      </w:r>
      <w:r w:rsidRPr="00450C9E">
        <w:br/>
        <w:t>stat calls</w:t>
      </w:r>
      <w:r w:rsidRPr="00450C9E">
        <w:br/>
        <w:t>lab results</w:t>
      </w:r>
      <w:r w:rsidRPr="00450C9E">
        <w:br/>
        <w:t>doctor-to-doctor</w:t>
      </w:r>
      <w:r w:rsidRPr="00450C9E">
        <w:br/>
        <w:t>interactive voice response (IVR)</w:t>
      </w:r>
      <w:r w:rsidRPr="00450C9E">
        <w:br/>
        <w:t>customized call routing</w:t>
      </w:r>
      <w:r w:rsidRPr="00450C9E">
        <w:br/>
        <w:t>overflow</w:t>
      </w:r>
      <w:r w:rsidRPr="00450C9E">
        <w:br/>
        <w:t>integration</w:t>
      </w:r>
      <w:r w:rsidRPr="00450C9E">
        <w:br/>
        <w:t>secure</w:t>
      </w:r>
      <w:r w:rsidRPr="00450C9E">
        <w:br/>
        <w:t>efficiency levels</w:t>
      </w:r>
      <w:r w:rsidRPr="00450C9E">
        <w:br/>
        <w:t>bilingual</w:t>
      </w:r>
      <w:r w:rsidRPr="00450C9E">
        <w:br/>
        <w:t>build your practice</w:t>
      </w:r>
      <w:r w:rsidRPr="00450C9E">
        <w:br/>
        <w:t>subtleties of patient communication</w:t>
      </w:r>
      <w:r w:rsidRPr="00450C9E">
        <w:br/>
        <w:t>specialized call screening</w:t>
      </w:r>
      <w:r w:rsidRPr="00450C9E">
        <w:br/>
        <w:t>dynamic online account access</w:t>
      </w:r>
      <w:r w:rsidRPr="00450C9E">
        <w:br/>
        <w:t>online account analytics</w:t>
      </w:r>
      <w:r w:rsidRPr="00450C9E">
        <w:br/>
      </w:r>
      <w:r w:rsidRPr="00450C9E">
        <w:lastRenderedPageBreak/>
        <w:t>in-house IT department</w:t>
      </w:r>
      <w:r w:rsidRPr="00450C9E">
        <w:br/>
        <w:t>exclusive focus on medical practices</w:t>
      </w:r>
      <w:r w:rsidRPr="00450C9E">
        <w:br/>
        <w:t>expertise, efficiency, and compassion</w:t>
      </w:r>
      <w:r w:rsidRPr="00450C9E">
        <w:br/>
        <w:t>----</w:t>
      </w:r>
      <w:r w:rsidRPr="00450C9E">
        <w:br/>
      </w:r>
      <w:r w:rsidRPr="00450C9E">
        <w:br/>
      </w:r>
      <w:r w:rsidRPr="00450C9E">
        <w:br/>
      </w:r>
    </w:p>
    <w:sectPr w:rsidR="00450C9E" w:rsidRPr="00450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9E"/>
    <w:rsid w:val="002C6942"/>
    <w:rsid w:val="002D6D63"/>
    <w:rsid w:val="00450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FAA8"/>
  <w15:chartTrackingRefBased/>
  <w15:docId w15:val="{AB52E3E8-6560-415D-9503-AF327BB0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C9E"/>
    <w:rPr>
      <w:color w:val="0563C1" w:themeColor="hyperlink"/>
      <w:u w:val="single"/>
    </w:rPr>
  </w:style>
  <w:style w:type="character" w:styleId="UnresolvedMention">
    <w:name w:val="Unresolved Mention"/>
    <w:basedOn w:val="DefaultParagraphFont"/>
    <w:uiPriority w:val="99"/>
    <w:semiHidden/>
    <w:unhideWhenUsed/>
    <w:rsid w:val="00450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nswerconnect.com/industries/healthcare" TargetMode="External"/><Relationship Id="rId4" Type="http://schemas.openxmlformats.org/officeDocument/2006/relationships/hyperlink" Target="https://www.answerconn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c:creator>
  <cp:keywords/>
  <dc:description/>
  <cp:lastModifiedBy>TEE</cp:lastModifiedBy>
  <cp:revision>2</cp:revision>
  <dcterms:created xsi:type="dcterms:W3CDTF">2020-03-08T19:31:00Z</dcterms:created>
  <dcterms:modified xsi:type="dcterms:W3CDTF">2020-03-08T19:51:00Z</dcterms:modified>
</cp:coreProperties>
</file>