
<file path=[Content_Types].xml><?xml version="1.0" encoding="utf-8"?>
<Types xmlns="http://schemas.openxmlformats.org/package/2006/content-types">
  <Override PartName="/word/document.xml" ContentType="application/vnd.openxmlformats-officedocument.wordprocessingml.document.main+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endnotes.xml" ContentType="application/vnd.openxmlformats-officedocument.wordprocessingml.endnote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3D6716" w:rsidRPr="00C62DD7" w:rsidRDefault="00346A06">
      <w:pPr>
        <w:pStyle w:val="Normal1"/>
        <w:jc w:val="center"/>
        <w:rPr>
          <w:sz w:val="32"/>
        </w:rPr>
      </w:pPr>
      <w:r w:rsidRPr="00C62DD7">
        <w:rPr>
          <w:b/>
          <w:noProof/>
          <w:sz w:val="32"/>
          <w:szCs w:val="36"/>
        </w:rPr>
        <w:drawing>
          <wp:anchor distT="0" distB="0" distL="114300" distR="114300" simplePos="0" relativeHeight="251658240" behindDoc="0" locked="0" layoutInCell="0" allowOverlap="1">
            <wp:simplePos x="0" y="0"/>
            <wp:positionH relativeFrom="margin">
              <wp:posOffset>30480</wp:posOffset>
            </wp:positionH>
            <wp:positionV relativeFrom="paragraph">
              <wp:posOffset>-116840</wp:posOffset>
            </wp:positionV>
            <wp:extent cx="1170940" cy="1919605"/>
            <wp:effectExtent l="25400" t="0" r="0" b="0"/>
            <wp:wrapSquare wrapText="bothSides" distT="0" distB="0" distL="114300" distR="114300"/>
            <wp:docPr id="1" name="image01.jpg"/>
            <wp:cNvGraphicFramePr/>
            <a:graphic xmlns:a="http://schemas.openxmlformats.org/drawingml/2006/main">
              <a:graphicData uri="http://schemas.openxmlformats.org/drawingml/2006/picture">
                <pic:pic xmlns:pic="http://schemas.openxmlformats.org/drawingml/2006/picture">
                  <pic:nvPicPr>
                    <pic:cNvPr id="0" name="image01.jpg"/>
                    <pic:cNvPicPr preferRelativeResize="0"/>
                  </pic:nvPicPr>
                  <pic:blipFill>
                    <a:blip r:embed="rId6" cstate="print"/>
                    <a:srcRect l="20106" t="5800" r="19792" b="9099"/>
                    <a:stretch>
                      <a:fillRect/>
                    </a:stretch>
                  </pic:blipFill>
                  <pic:spPr>
                    <a:xfrm>
                      <a:off x="0" y="0"/>
                      <a:ext cx="1170940" cy="1919605"/>
                    </a:xfrm>
                    <a:prstGeom prst="rect">
                      <a:avLst/>
                    </a:prstGeom>
                    <a:ln/>
                  </pic:spPr>
                </pic:pic>
              </a:graphicData>
            </a:graphic>
          </wp:anchor>
        </w:drawing>
      </w:r>
      <w:r w:rsidR="003C19D1" w:rsidRPr="00C62DD7">
        <w:rPr>
          <w:b/>
          <w:sz w:val="32"/>
          <w:szCs w:val="36"/>
        </w:rPr>
        <w:t>St. Moses the Black Orthodox Church</w:t>
      </w:r>
    </w:p>
    <w:p w:rsidR="003D6716" w:rsidRPr="00C62DD7" w:rsidRDefault="003C19D1">
      <w:pPr>
        <w:pStyle w:val="Normal1"/>
        <w:jc w:val="center"/>
        <w:rPr>
          <w:sz w:val="32"/>
        </w:rPr>
      </w:pPr>
      <w:r w:rsidRPr="00C62DD7">
        <w:rPr>
          <w:b/>
          <w:sz w:val="32"/>
          <w:szCs w:val="36"/>
        </w:rPr>
        <w:t>Rev. Paul Abernathy, Pastor</w:t>
      </w:r>
    </w:p>
    <w:p w:rsidR="008566BD" w:rsidRPr="00C62DD7" w:rsidRDefault="00413094" w:rsidP="008566BD">
      <w:pPr>
        <w:pStyle w:val="Normal1"/>
        <w:jc w:val="center"/>
        <w:rPr>
          <w:b/>
          <w:sz w:val="32"/>
          <w:szCs w:val="36"/>
        </w:rPr>
      </w:pPr>
      <w:r w:rsidRPr="00C62DD7">
        <w:rPr>
          <w:b/>
          <w:sz w:val="32"/>
          <w:szCs w:val="36"/>
        </w:rPr>
        <w:t>412.254</w:t>
      </w:r>
      <w:r w:rsidR="003C19D1" w:rsidRPr="00C62DD7">
        <w:rPr>
          <w:b/>
          <w:sz w:val="32"/>
          <w:szCs w:val="36"/>
        </w:rPr>
        <w:t>.6281</w:t>
      </w:r>
      <w:r w:rsidR="009E0C6F" w:rsidRPr="00C62DD7">
        <w:rPr>
          <w:b/>
          <w:sz w:val="32"/>
          <w:szCs w:val="36"/>
        </w:rPr>
        <w:t xml:space="preserve"> </w:t>
      </w:r>
      <w:hyperlink r:id="rId7" w:history="1">
        <w:r w:rsidR="009E0C6F" w:rsidRPr="00C62DD7">
          <w:rPr>
            <w:rStyle w:val="Hyperlink"/>
            <w:b/>
            <w:sz w:val="32"/>
            <w:szCs w:val="36"/>
          </w:rPr>
          <w:t>www.stmosesonthehill.com</w:t>
        </w:r>
      </w:hyperlink>
      <w:r w:rsidR="009E0C6F" w:rsidRPr="00C62DD7">
        <w:rPr>
          <w:b/>
          <w:sz w:val="32"/>
          <w:szCs w:val="36"/>
        </w:rPr>
        <w:t xml:space="preserve"> </w:t>
      </w:r>
    </w:p>
    <w:p w:rsidR="0069107C" w:rsidRPr="00C62DD7" w:rsidRDefault="007A3072" w:rsidP="0069107C">
      <w:pPr>
        <w:pStyle w:val="Normal1"/>
        <w:jc w:val="center"/>
        <w:rPr>
          <w:sz w:val="32"/>
        </w:rPr>
      </w:pPr>
      <w:hyperlink r:id="rId8" w:history="1">
        <w:r w:rsidR="0069107C" w:rsidRPr="00C62DD7">
          <w:rPr>
            <w:rStyle w:val="Hyperlink"/>
            <w:b/>
            <w:sz w:val="32"/>
            <w:szCs w:val="36"/>
          </w:rPr>
          <w:t>stmosestheblackpgh@gmail.com</w:t>
        </w:r>
      </w:hyperlink>
      <w:r w:rsidR="0069107C" w:rsidRPr="00C62DD7">
        <w:rPr>
          <w:b/>
          <w:sz w:val="32"/>
          <w:szCs w:val="36"/>
        </w:rPr>
        <w:t xml:space="preserve"> </w:t>
      </w:r>
    </w:p>
    <w:p w:rsidR="003D6716" w:rsidRPr="00C62DD7" w:rsidRDefault="003D6716" w:rsidP="00C62DD7">
      <w:pPr>
        <w:pStyle w:val="Normal1"/>
        <w:jc w:val="center"/>
        <w:rPr>
          <w:sz w:val="32"/>
        </w:rPr>
      </w:pPr>
    </w:p>
    <w:p w:rsidR="00C62DD7" w:rsidRPr="00C62DD7" w:rsidRDefault="00985FB6" w:rsidP="00C62DD7">
      <w:pPr>
        <w:jc w:val="center"/>
        <w:rPr>
          <w:b/>
          <w:color w:val="auto"/>
          <w:sz w:val="32"/>
          <w:szCs w:val="20"/>
        </w:rPr>
      </w:pPr>
      <w:r w:rsidRPr="00C62DD7">
        <w:rPr>
          <w:b/>
          <w:sz w:val="32"/>
          <w:szCs w:val="36"/>
        </w:rPr>
        <w:t xml:space="preserve">Sunday, </w:t>
      </w:r>
      <w:r w:rsidR="00C62DD7" w:rsidRPr="00C62DD7">
        <w:rPr>
          <w:b/>
          <w:sz w:val="32"/>
          <w:szCs w:val="36"/>
        </w:rPr>
        <w:t>May 7, 2017</w:t>
      </w:r>
      <w:r w:rsidR="003E4D2B" w:rsidRPr="00C62DD7">
        <w:rPr>
          <w:b/>
          <w:sz w:val="32"/>
          <w:szCs w:val="36"/>
        </w:rPr>
        <w:t xml:space="preserve"> </w:t>
      </w:r>
      <w:r w:rsidR="008566BD" w:rsidRPr="00C62DD7">
        <w:rPr>
          <w:b/>
          <w:sz w:val="32"/>
          <w:szCs w:val="36"/>
        </w:rPr>
        <w:t xml:space="preserve">– </w:t>
      </w:r>
      <w:r w:rsidR="00C62DD7" w:rsidRPr="00C62DD7">
        <w:rPr>
          <w:b/>
          <w:color w:val="auto"/>
          <w:sz w:val="32"/>
          <w:szCs w:val="20"/>
        </w:rPr>
        <w:t>Sunday of the Paralytic</w:t>
      </w:r>
    </w:p>
    <w:p w:rsidR="00C62DD7" w:rsidRPr="008E05EC" w:rsidRDefault="00C62DD7" w:rsidP="00C62DD7">
      <w:pPr>
        <w:jc w:val="center"/>
        <w:rPr>
          <w:i/>
          <w:color w:val="auto"/>
          <w:sz w:val="22"/>
          <w:szCs w:val="20"/>
        </w:rPr>
      </w:pPr>
      <w:r w:rsidRPr="008E05EC">
        <w:rPr>
          <w:i/>
          <w:color w:val="auto"/>
          <w:sz w:val="22"/>
          <w:szCs w:val="20"/>
        </w:rPr>
        <w:t xml:space="preserve">Appearance of the Sign of the Precious Cross in the heavens above Jerusalem (351 A.D.); </w:t>
      </w:r>
      <w:r w:rsidRPr="008E05EC">
        <w:rPr>
          <w:i/>
          <w:color w:val="auto"/>
          <w:sz w:val="22"/>
          <w:szCs w:val="20"/>
        </w:rPr>
        <w:br/>
        <w:t xml:space="preserve">Martyr </w:t>
      </w:r>
      <w:proofErr w:type="spellStart"/>
      <w:r w:rsidRPr="008E05EC">
        <w:rPr>
          <w:i/>
          <w:color w:val="auto"/>
          <w:sz w:val="22"/>
          <w:szCs w:val="20"/>
        </w:rPr>
        <w:t>Akakios</w:t>
      </w:r>
      <w:proofErr w:type="spellEnd"/>
      <w:r w:rsidRPr="008E05EC">
        <w:rPr>
          <w:i/>
          <w:color w:val="auto"/>
          <w:sz w:val="22"/>
          <w:szCs w:val="20"/>
        </w:rPr>
        <w:t xml:space="preserve"> the centurion at Byzantium; John of Beverly, Bishop of York;</w:t>
      </w:r>
      <w:r w:rsidRPr="008E05EC">
        <w:rPr>
          <w:i/>
          <w:color w:val="auto"/>
          <w:sz w:val="22"/>
          <w:szCs w:val="20"/>
        </w:rPr>
        <w:br/>
        <w:t xml:space="preserve"> Priest Alexis </w:t>
      </w:r>
      <w:proofErr w:type="spellStart"/>
      <w:r w:rsidRPr="008E05EC">
        <w:rPr>
          <w:i/>
          <w:color w:val="auto"/>
          <w:sz w:val="22"/>
          <w:szCs w:val="20"/>
        </w:rPr>
        <w:t>Toth</w:t>
      </w:r>
      <w:proofErr w:type="spellEnd"/>
      <w:r w:rsidRPr="008E05EC">
        <w:rPr>
          <w:i/>
          <w:color w:val="auto"/>
          <w:sz w:val="22"/>
          <w:szCs w:val="20"/>
        </w:rPr>
        <w:t xml:space="preserve"> of Wilkes-Barre, confessor and defender of Orthodoxy in America</w:t>
      </w:r>
    </w:p>
    <w:p w:rsidR="00C62DD7" w:rsidRPr="00C62DD7" w:rsidRDefault="00C62DD7" w:rsidP="00C62DD7">
      <w:pPr>
        <w:jc w:val="center"/>
        <w:rPr>
          <w:i/>
          <w:color w:val="auto"/>
          <w:sz w:val="23"/>
          <w:szCs w:val="20"/>
        </w:rPr>
      </w:pPr>
    </w:p>
    <w:p w:rsidR="00765006" w:rsidRPr="00C62DD7" w:rsidRDefault="00765006" w:rsidP="00C62DD7">
      <w:pPr>
        <w:jc w:val="both"/>
        <w:rPr>
          <w:i/>
          <w:color w:val="auto"/>
          <w:sz w:val="23"/>
          <w:szCs w:val="20"/>
        </w:rPr>
      </w:pPr>
      <w:r w:rsidRPr="00C62DD7">
        <w:rPr>
          <w:i/>
          <w:color w:val="auto"/>
          <w:sz w:val="23"/>
          <w:szCs w:val="20"/>
        </w:rPr>
        <w:t>The Priest begins Divine Liturgy with “Blessed is the Kingdom” and the choir responds “Ame</w:t>
      </w:r>
      <w:r w:rsidR="00C62DD7">
        <w:rPr>
          <w:i/>
          <w:color w:val="auto"/>
          <w:sz w:val="23"/>
          <w:szCs w:val="20"/>
        </w:rPr>
        <w:t xml:space="preserve">n.” Bearing the Paschal Candle, </w:t>
      </w:r>
      <w:r w:rsidRPr="00C62DD7">
        <w:rPr>
          <w:i/>
          <w:color w:val="auto"/>
          <w:sz w:val="23"/>
          <w:szCs w:val="20"/>
        </w:rPr>
        <w:t xml:space="preserve">the Priest then leads the singing of the Paschal </w:t>
      </w:r>
      <w:proofErr w:type="spellStart"/>
      <w:r w:rsidRPr="00C62DD7">
        <w:rPr>
          <w:i/>
          <w:color w:val="auto"/>
          <w:sz w:val="23"/>
          <w:szCs w:val="20"/>
        </w:rPr>
        <w:t>Apolytikion</w:t>
      </w:r>
      <w:proofErr w:type="spellEnd"/>
      <w:r w:rsidRPr="00C62DD7">
        <w:rPr>
          <w:i/>
          <w:color w:val="auto"/>
          <w:sz w:val="23"/>
          <w:szCs w:val="20"/>
        </w:rPr>
        <w:t xml:space="preserve"> and censes the west side of the Altar Table.</w:t>
      </w:r>
    </w:p>
    <w:p w:rsidR="00765006" w:rsidRPr="00C62DD7" w:rsidRDefault="00765006" w:rsidP="00765006">
      <w:pPr>
        <w:rPr>
          <w:b/>
          <w:color w:val="auto"/>
          <w:sz w:val="23"/>
          <w:szCs w:val="20"/>
        </w:rPr>
      </w:pPr>
      <w:r w:rsidRPr="00C62DD7">
        <w:rPr>
          <w:b/>
          <w:color w:val="auto"/>
          <w:sz w:val="23"/>
          <w:szCs w:val="20"/>
        </w:rPr>
        <w:t xml:space="preserve">Priest: Christ is </w:t>
      </w:r>
      <w:proofErr w:type="gramStart"/>
      <w:r w:rsidRPr="00C62DD7">
        <w:rPr>
          <w:b/>
          <w:color w:val="auto"/>
          <w:sz w:val="23"/>
          <w:szCs w:val="20"/>
        </w:rPr>
        <w:t>risen</w:t>
      </w:r>
      <w:proofErr w:type="gramEnd"/>
      <w:r w:rsidRPr="00C62DD7">
        <w:rPr>
          <w:b/>
          <w:color w:val="auto"/>
          <w:sz w:val="23"/>
          <w:szCs w:val="20"/>
        </w:rPr>
        <w:t xml:space="preserve"> from the dead, trampling down Death by death; and upon those in the tombs bestowing life!</w:t>
      </w:r>
    </w:p>
    <w:p w:rsidR="00765006" w:rsidRPr="00C62DD7" w:rsidRDefault="00765006" w:rsidP="00765006">
      <w:pPr>
        <w:rPr>
          <w:i/>
          <w:color w:val="auto"/>
          <w:sz w:val="23"/>
          <w:szCs w:val="20"/>
        </w:rPr>
      </w:pPr>
      <w:r w:rsidRPr="00C62DD7">
        <w:rPr>
          <w:i/>
          <w:color w:val="auto"/>
          <w:sz w:val="23"/>
          <w:szCs w:val="20"/>
        </w:rPr>
        <w:t>The Choir then sings this twice, and the Liturgy continues with the Great Litany.</w:t>
      </w:r>
    </w:p>
    <w:p w:rsidR="00765006" w:rsidRPr="00C62DD7" w:rsidRDefault="00765006" w:rsidP="00765006">
      <w:pPr>
        <w:rPr>
          <w:i/>
          <w:color w:val="auto"/>
          <w:sz w:val="23"/>
          <w:szCs w:val="20"/>
        </w:rPr>
      </w:pPr>
    </w:p>
    <w:p w:rsidR="00C62DD7" w:rsidRDefault="00C62DD7" w:rsidP="00C62DD7">
      <w:pPr>
        <w:rPr>
          <w:color w:val="auto"/>
          <w:sz w:val="23"/>
          <w:szCs w:val="20"/>
        </w:rPr>
      </w:pPr>
      <w:r w:rsidRPr="00C62DD7">
        <w:rPr>
          <w:b/>
          <w:color w:val="auto"/>
          <w:sz w:val="23"/>
          <w:szCs w:val="20"/>
        </w:rPr>
        <w:t xml:space="preserve">THE FIRST ANTIPHON </w:t>
      </w:r>
    </w:p>
    <w:p w:rsidR="00C62DD7" w:rsidRDefault="00C62DD7" w:rsidP="00C62DD7">
      <w:pPr>
        <w:rPr>
          <w:color w:val="auto"/>
          <w:sz w:val="23"/>
          <w:szCs w:val="20"/>
        </w:rPr>
      </w:pPr>
      <w:r w:rsidRPr="00C62DD7">
        <w:rPr>
          <w:color w:val="auto"/>
          <w:sz w:val="23"/>
          <w:szCs w:val="20"/>
        </w:rPr>
        <w:t xml:space="preserve">Verse: Shout with joy to God, all the earth; sing to His Name, give glory to His praises. </w:t>
      </w:r>
    </w:p>
    <w:p w:rsidR="00C62DD7" w:rsidRPr="00C62DD7" w:rsidRDefault="00C62DD7" w:rsidP="00C62DD7">
      <w:pPr>
        <w:rPr>
          <w:b/>
          <w:color w:val="auto"/>
          <w:sz w:val="23"/>
          <w:szCs w:val="20"/>
        </w:rPr>
      </w:pPr>
      <w:r w:rsidRPr="00C62DD7">
        <w:rPr>
          <w:b/>
          <w:color w:val="auto"/>
          <w:sz w:val="23"/>
          <w:szCs w:val="20"/>
        </w:rPr>
        <w:t xml:space="preserve">Refrain: Through the intercessions of the </w:t>
      </w:r>
      <w:proofErr w:type="spellStart"/>
      <w:r w:rsidRPr="00C62DD7">
        <w:rPr>
          <w:b/>
          <w:color w:val="auto"/>
          <w:sz w:val="23"/>
          <w:szCs w:val="20"/>
        </w:rPr>
        <w:t>Theotokos</w:t>
      </w:r>
      <w:proofErr w:type="spellEnd"/>
      <w:r w:rsidRPr="00C62DD7">
        <w:rPr>
          <w:b/>
          <w:color w:val="auto"/>
          <w:sz w:val="23"/>
          <w:szCs w:val="20"/>
        </w:rPr>
        <w:t xml:space="preserve">, O Savior, save us. </w:t>
      </w:r>
    </w:p>
    <w:p w:rsidR="00C62DD7" w:rsidRDefault="00C62DD7" w:rsidP="00C62DD7">
      <w:pPr>
        <w:rPr>
          <w:color w:val="auto"/>
          <w:sz w:val="23"/>
          <w:szCs w:val="20"/>
        </w:rPr>
      </w:pPr>
      <w:r w:rsidRPr="00C62DD7">
        <w:rPr>
          <w:color w:val="auto"/>
          <w:sz w:val="23"/>
          <w:szCs w:val="20"/>
        </w:rPr>
        <w:t xml:space="preserve">Verse: Say to God: How awesome are Thy works; let all the earth worship Thee, and sing to Thee. Let it sing a song to Thy Name, O Most High. </w:t>
      </w:r>
      <w:r w:rsidRPr="00C62DD7">
        <w:rPr>
          <w:b/>
          <w:color w:val="auto"/>
          <w:sz w:val="23"/>
          <w:szCs w:val="20"/>
        </w:rPr>
        <w:t xml:space="preserve">(Refrain) </w:t>
      </w:r>
    </w:p>
    <w:p w:rsidR="00C62DD7" w:rsidRDefault="00C62DD7" w:rsidP="00C62DD7">
      <w:pPr>
        <w:rPr>
          <w:color w:val="auto"/>
          <w:sz w:val="23"/>
          <w:szCs w:val="20"/>
        </w:rPr>
      </w:pPr>
      <w:r w:rsidRPr="00C62DD7">
        <w:rPr>
          <w:color w:val="auto"/>
          <w:sz w:val="23"/>
          <w:szCs w:val="20"/>
        </w:rPr>
        <w:t xml:space="preserve">Glory… Both now… </w:t>
      </w:r>
      <w:r w:rsidRPr="00C62DD7">
        <w:rPr>
          <w:b/>
          <w:color w:val="auto"/>
          <w:sz w:val="23"/>
          <w:szCs w:val="20"/>
        </w:rPr>
        <w:t xml:space="preserve">(Refrain) </w:t>
      </w:r>
    </w:p>
    <w:p w:rsidR="00C62DD7" w:rsidRDefault="00C62DD7" w:rsidP="00C62DD7">
      <w:pPr>
        <w:rPr>
          <w:color w:val="auto"/>
          <w:sz w:val="23"/>
          <w:szCs w:val="20"/>
        </w:rPr>
      </w:pPr>
    </w:p>
    <w:p w:rsidR="00C62DD7" w:rsidRDefault="00C62DD7" w:rsidP="00C62DD7">
      <w:pPr>
        <w:rPr>
          <w:color w:val="auto"/>
          <w:sz w:val="23"/>
          <w:szCs w:val="20"/>
        </w:rPr>
      </w:pPr>
      <w:r w:rsidRPr="00C62DD7">
        <w:rPr>
          <w:b/>
          <w:color w:val="auto"/>
          <w:sz w:val="23"/>
          <w:szCs w:val="20"/>
        </w:rPr>
        <w:t>THE SECOND ANTIPHON</w:t>
      </w:r>
      <w:r w:rsidRPr="00C62DD7">
        <w:rPr>
          <w:color w:val="auto"/>
          <w:sz w:val="23"/>
          <w:szCs w:val="20"/>
        </w:rPr>
        <w:t xml:space="preserve"> </w:t>
      </w:r>
    </w:p>
    <w:p w:rsidR="00C62DD7" w:rsidRDefault="00C62DD7" w:rsidP="00C62DD7">
      <w:pPr>
        <w:rPr>
          <w:color w:val="auto"/>
          <w:sz w:val="23"/>
          <w:szCs w:val="20"/>
        </w:rPr>
      </w:pPr>
      <w:r w:rsidRPr="00C62DD7">
        <w:rPr>
          <w:color w:val="auto"/>
          <w:sz w:val="23"/>
          <w:szCs w:val="20"/>
        </w:rPr>
        <w:t xml:space="preserve">Verse: May God have mercy upon us, and bless us, and may He cause His face to shine upon us, and have mercy upon us. </w:t>
      </w:r>
      <w:r w:rsidRPr="00C62DD7">
        <w:rPr>
          <w:b/>
          <w:color w:val="auto"/>
          <w:sz w:val="23"/>
          <w:szCs w:val="20"/>
        </w:rPr>
        <w:t>Refrain: Save us, O Son of God, Who art risen from the dead</w:t>
      </w:r>
      <w:proofErr w:type="gramStart"/>
      <w:r w:rsidRPr="00C62DD7">
        <w:rPr>
          <w:b/>
          <w:color w:val="auto"/>
          <w:sz w:val="23"/>
          <w:szCs w:val="20"/>
        </w:rPr>
        <w:t>;</w:t>
      </w:r>
      <w:proofErr w:type="gramEnd"/>
      <w:r w:rsidRPr="00C62DD7">
        <w:rPr>
          <w:b/>
          <w:color w:val="auto"/>
          <w:sz w:val="23"/>
          <w:szCs w:val="20"/>
        </w:rPr>
        <w:t xml:space="preserve"> who sing to Thee. Alleluia. </w:t>
      </w:r>
    </w:p>
    <w:p w:rsidR="00C62DD7" w:rsidRDefault="00C62DD7" w:rsidP="00C62DD7">
      <w:pPr>
        <w:rPr>
          <w:color w:val="auto"/>
          <w:sz w:val="23"/>
          <w:szCs w:val="20"/>
        </w:rPr>
      </w:pPr>
      <w:r w:rsidRPr="00C62DD7">
        <w:rPr>
          <w:color w:val="auto"/>
          <w:sz w:val="23"/>
          <w:szCs w:val="20"/>
        </w:rPr>
        <w:t xml:space="preserve">Verse: That Thy way may be known upon earth, Thy salvation among all nations; let the people give thanks to Thee, O God, let all the people give thanks to Thee. </w:t>
      </w:r>
      <w:r w:rsidRPr="00C62DD7">
        <w:rPr>
          <w:b/>
          <w:color w:val="auto"/>
          <w:sz w:val="23"/>
          <w:szCs w:val="20"/>
        </w:rPr>
        <w:t xml:space="preserve">(Refrain) </w:t>
      </w:r>
    </w:p>
    <w:p w:rsidR="00C62DD7" w:rsidRDefault="00C62DD7" w:rsidP="00C62DD7">
      <w:pPr>
        <w:rPr>
          <w:color w:val="auto"/>
          <w:sz w:val="23"/>
          <w:szCs w:val="20"/>
        </w:rPr>
      </w:pPr>
      <w:r w:rsidRPr="00C62DD7">
        <w:rPr>
          <w:color w:val="auto"/>
          <w:sz w:val="23"/>
          <w:szCs w:val="20"/>
        </w:rPr>
        <w:t xml:space="preserve">Verse: May God bless us, and may all the ends of the earth fear Him. </w:t>
      </w:r>
      <w:r w:rsidRPr="00C62DD7">
        <w:rPr>
          <w:b/>
          <w:color w:val="auto"/>
          <w:sz w:val="23"/>
          <w:szCs w:val="20"/>
        </w:rPr>
        <w:t xml:space="preserve">(Refrain) </w:t>
      </w:r>
    </w:p>
    <w:p w:rsidR="00C62DD7" w:rsidRPr="00C62DD7" w:rsidRDefault="00C62DD7" w:rsidP="00C62DD7">
      <w:pPr>
        <w:rPr>
          <w:color w:val="auto"/>
          <w:sz w:val="23"/>
          <w:szCs w:val="20"/>
        </w:rPr>
      </w:pPr>
      <w:r w:rsidRPr="00C62DD7">
        <w:rPr>
          <w:color w:val="auto"/>
          <w:sz w:val="23"/>
          <w:szCs w:val="20"/>
        </w:rPr>
        <w:t>Glory… Both now… O, only begotten Son and Word of God…</w:t>
      </w:r>
    </w:p>
    <w:p w:rsidR="004F487B" w:rsidRPr="00C62DD7" w:rsidRDefault="004F487B" w:rsidP="00C62DD7">
      <w:pPr>
        <w:rPr>
          <w:color w:val="auto"/>
          <w:sz w:val="23"/>
          <w:szCs w:val="20"/>
        </w:rPr>
      </w:pPr>
    </w:p>
    <w:p w:rsidR="004F487B" w:rsidRPr="00C62DD7" w:rsidRDefault="004F487B" w:rsidP="004F487B">
      <w:pPr>
        <w:rPr>
          <w:b/>
          <w:color w:val="auto"/>
          <w:sz w:val="23"/>
          <w:szCs w:val="20"/>
        </w:rPr>
      </w:pPr>
      <w:r w:rsidRPr="00C62DD7">
        <w:rPr>
          <w:b/>
          <w:color w:val="auto"/>
          <w:sz w:val="23"/>
          <w:szCs w:val="20"/>
        </w:rPr>
        <w:t>THE THIRD ANTIPHON</w:t>
      </w:r>
    </w:p>
    <w:p w:rsidR="00C62DD7" w:rsidRDefault="00C62DD7" w:rsidP="00C62DD7">
      <w:pPr>
        <w:rPr>
          <w:color w:val="auto"/>
          <w:sz w:val="23"/>
          <w:szCs w:val="20"/>
        </w:rPr>
      </w:pPr>
      <w:r w:rsidRPr="00C62DD7">
        <w:rPr>
          <w:color w:val="auto"/>
          <w:sz w:val="23"/>
          <w:szCs w:val="20"/>
        </w:rPr>
        <w:t xml:space="preserve">Verse: Let God arise, and let His enemies be scattered, and let those who hate Him flee from before His face. </w:t>
      </w:r>
    </w:p>
    <w:p w:rsidR="00C62DD7" w:rsidRPr="00C62DD7" w:rsidRDefault="00C62DD7" w:rsidP="00C62DD7">
      <w:pPr>
        <w:rPr>
          <w:b/>
          <w:color w:val="auto"/>
          <w:sz w:val="23"/>
          <w:szCs w:val="20"/>
        </w:rPr>
      </w:pPr>
      <w:r w:rsidRPr="00C62DD7">
        <w:rPr>
          <w:b/>
          <w:color w:val="auto"/>
          <w:sz w:val="23"/>
          <w:szCs w:val="20"/>
        </w:rPr>
        <w:t xml:space="preserve">Refrain: Christ is </w:t>
      </w:r>
      <w:proofErr w:type="gramStart"/>
      <w:r w:rsidRPr="00C62DD7">
        <w:rPr>
          <w:b/>
          <w:color w:val="auto"/>
          <w:sz w:val="23"/>
          <w:szCs w:val="20"/>
        </w:rPr>
        <w:t>risen</w:t>
      </w:r>
      <w:proofErr w:type="gramEnd"/>
      <w:r w:rsidRPr="00C62DD7">
        <w:rPr>
          <w:b/>
          <w:color w:val="auto"/>
          <w:sz w:val="23"/>
          <w:szCs w:val="20"/>
        </w:rPr>
        <w:t xml:space="preserve"> from the dead, trampling down death by death; and upon those in the tombs, bestowing life! </w:t>
      </w:r>
    </w:p>
    <w:p w:rsidR="00C62DD7" w:rsidRDefault="00C62DD7" w:rsidP="00C62DD7">
      <w:pPr>
        <w:rPr>
          <w:color w:val="auto"/>
          <w:sz w:val="23"/>
          <w:szCs w:val="20"/>
        </w:rPr>
      </w:pPr>
      <w:r w:rsidRPr="00C62DD7">
        <w:rPr>
          <w:color w:val="auto"/>
          <w:sz w:val="23"/>
          <w:szCs w:val="20"/>
        </w:rPr>
        <w:t xml:space="preserve">Verse: As smoke vanishes, so let them vanish, as wax melts before the fire. </w:t>
      </w:r>
      <w:r w:rsidRPr="00C62DD7">
        <w:rPr>
          <w:b/>
          <w:color w:val="auto"/>
          <w:sz w:val="23"/>
          <w:szCs w:val="20"/>
        </w:rPr>
        <w:t>(Refrain)</w:t>
      </w:r>
      <w:r w:rsidRPr="00C62DD7">
        <w:rPr>
          <w:color w:val="auto"/>
          <w:sz w:val="23"/>
          <w:szCs w:val="20"/>
        </w:rPr>
        <w:t xml:space="preserve"> </w:t>
      </w:r>
    </w:p>
    <w:p w:rsidR="00C62DD7" w:rsidRDefault="00C62DD7" w:rsidP="00C62DD7">
      <w:pPr>
        <w:rPr>
          <w:color w:val="auto"/>
          <w:sz w:val="23"/>
          <w:szCs w:val="20"/>
        </w:rPr>
      </w:pPr>
      <w:r w:rsidRPr="00C62DD7">
        <w:rPr>
          <w:color w:val="auto"/>
          <w:sz w:val="23"/>
          <w:szCs w:val="20"/>
        </w:rPr>
        <w:t xml:space="preserve">Verse: So let sinners perish before the face of God, and let the righteous be glad. </w:t>
      </w:r>
      <w:r w:rsidRPr="00C62DD7">
        <w:rPr>
          <w:b/>
          <w:color w:val="auto"/>
          <w:sz w:val="23"/>
          <w:szCs w:val="20"/>
        </w:rPr>
        <w:t xml:space="preserve">(Refrain) </w:t>
      </w:r>
    </w:p>
    <w:p w:rsidR="00C62DD7" w:rsidRDefault="00C62DD7" w:rsidP="00C62DD7">
      <w:pPr>
        <w:rPr>
          <w:color w:val="auto"/>
          <w:sz w:val="23"/>
          <w:szCs w:val="20"/>
        </w:rPr>
      </w:pPr>
      <w:r w:rsidRPr="00C62DD7">
        <w:rPr>
          <w:color w:val="auto"/>
          <w:sz w:val="23"/>
          <w:szCs w:val="20"/>
        </w:rPr>
        <w:t xml:space="preserve">Verse: This is the </w:t>
      </w:r>
      <w:proofErr w:type="gramStart"/>
      <w:r w:rsidRPr="00C62DD7">
        <w:rPr>
          <w:color w:val="auto"/>
          <w:sz w:val="23"/>
          <w:szCs w:val="20"/>
        </w:rPr>
        <w:t>day which</w:t>
      </w:r>
      <w:proofErr w:type="gramEnd"/>
      <w:r w:rsidRPr="00C62DD7">
        <w:rPr>
          <w:color w:val="auto"/>
          <w:sz w:val="23"/>
          <w:szCs w:val="20"/>
        </w:rPr>
        <w:t xml:space="preserve"> the Lord hath made; let us rejoice and be glad in it. </w:t>
      </w:r>
      <w:r w:rsidRPr="00C62DD7">
        <w:rPr>
          <w:b/>
          <w:color w:val="auto"/>
          <w:sz w:val="23"/>
          <w:szCs w:val="20"/>
        </w:rPr>
        <w:t xml:space="preserve">(Refrain) </w:t>
      </w:r>
    </w:p>
    <w:p w:rsidR="00C62DD7" w:rsidRDefault="00C62DD7" w:rsidP="00C62DD7">
      <w:pPr>
        <w:rPr>
          <w:color w:val="auto"/>
          <w:sz w:val="23"/>
          <w:szCs w:val="20"/>
        </w:rPr>
      </w:pPr>
    </w:p>
    <w:p w:rsidR="00C62DD7" w:rsidRDefault="00C62DD7" w:rsidP="00C62DD7">
      <w:pPr>
        <w:rPr>
          <w:color w:val="auto"/>
          <w:sz w:val="23"/>
          <w:szCs w:val="20"/>
        </w:rPr>
      </w:pPr>
      <w:r w:rsidRPr="00C62DD7">
        <w:rPr>
          <w:b/>
          <w:color w:val="auto"/>
          <w:sz w:val="23"/>
          <w:szCs w:val="20"/>
        </w:rPr>
        <w:t>THE EISODIKON (ENTRANCE HYMN) OF PASCHA</w:t>
      </w:r>
      <w:r w:rsidRPr="00C62DD7">
        <w:rPr>
          <w:color w:val="auto"/>
          <w:sz w:val="23"/>
          <w:szCs w:val="20"/>
        </w:rPr>
        <w:t xml:space="preserve"> </w:t>
      </w:r>
      <w:r>
        <w:rPr>
          <w:color w:val="auto"/>
          <w:sz w:val="23"/>
          <w:szCs w:val="20"/>
        </w:rPr>
        <w:t xml:space="preserve">- </w:t>
      </w:r>
      <w:r w:rsidRPr="00C62DD7">
        <w:rPr>
          <w:color w:val="auto"/>
          <w:sz w:val="23"/>
          <w:szCs w:val="20"/>
        </w:rPr>
        <w:t xml:space="preserve">In the gathering places bless ye God the Lord, from the springs of Israel. Save us, O Son of God, Who art </w:t>
      </w:r>
      <w:proofErr w:type="gramStart"/>
      <w:r w:rsidRPr="00C62DD7">
        <w:rPr>
          <w:color w:val="auto"/>
          <w:sz w:val="23"/>
          <w:szCs w:val="20"/>
        </w:rPr>
        <w:t>risen</w:t>
      </w:r>
      <w:proofErr w:type="gramEnd"/>
      <w:r w:rsidRPr="00C62DD7">
        <w:rPr>
          <w:color w:val="auto"/>
          <w:sz w:val="23"/>
          <w:szCs w:val="20"/>
        </w:rPr>
        <w:t xml:space="preserve"> from the dead, who sing to Thee: Alleluia. </w:t>
      </w:r>
    </w:p>
    <w:p w:rsidR="00C62DD7" w:rsidRDefault="00C62DD7" w:rsidP="00C62DD7">
      <w:pPr>
        <w:rPr>
          <w:color w:val="auto"/>
          <w:sz w:val="23"/>
          <w:szCs w:val="20"/>
        </w:rPr>
      </w:pPr>
    </w:p>
    <w:p w:rsidR="00C62DD7" w:rsidRDefault="00C62DD7" w:rsidP="00C62DD7">
      <w:pPr>
        <w:rPr>
          <w:color w:val="auto"/>
          <w:sz w:val="23"/>
          <w:szCs w:val="20"/>
        </w:rPr>
      </w:pPr>
      <w:r w:rsidRPr="00C62DD7">
        <w:rPr>
          <w:color w:val="auto"/>
          <w:sz w:val="23"/>
          <w:szCs w:val="20"/>
        </w:rPr>
        <w:sym w:font="Symbol" w:char="F0B7"/>
      </w:r>
      <w:r w:rsidRPr="00C62DD7">
        <w:rPr>
          <w:color w:val="auto"/>
          <w:sz w:val="23"/>
          <w:szCs w:val="20"/>
        </w:rPr>
        <w:t xml:space="preserve"> Now sing these </w:t>
      </w:r>
      <w:proofErr w:type="spellStart"/>
      <w:r w:rsidRPr="00C62DD7">
        <w:rPr>
          <w:color w:val="auto"/>
          <w:sz w:val="23"/>
          <w:szCs w:val="20"/>
        </w:rPr>
        <w:t>apolytikia</w:t>
      </w:r>
      <w:proofErr w:type="spellEnd"/>
      <w:r w:rsidRPr="00C62DD7">
        <w:rPr>
          <w:color w:val="auto"/>
          <w:sz w:val="23"/>
          <w:szCs w:val="20"/>
        </w:rPr>
        <w:t xml:space="preserve"> in the following order. </w:t>
      </w:r>
    </w:p>
    <w:p w:rsidR="00C62DD7" w:rsidRDefault="00C62DD7" w:rsidP="00C62DD7">
      <w:pPr>
        <w:rPr>
          <w:color w:val="auto"/>
          <w:sz w:val="23"/>
          <w:szCs w:val="20"/>
        </w:rPr>
      </w:pPr>
    </w:p>
    <w:p w:rsidR="00C62DD7" w:rsidRDefault="00C62DD7" w:rsidP="00C62DD7">
      <w:pPr>
        <w:rPr>
          <w:color w:val="auto"/>
          <w:sz w:val="23"/>
          <w:szCs w:val="20"/>
        </w:rPr>
      </w:pPr>
      <w:r w:rsidRPr="00C62DD7">
        <w:rPr>
          <w:b/>
          <w:color w:val="auto"/>
          <w:sz w:val="23"/>
          <w:szCs w:val="20"/>
        </w:rPr>
        <w:t>RESURRECTIONAL APOLYTIKION IN TONE THREE</w:t>
      </w:r>
      <w:r w:rsidRPr="00C62DD7">
        <w:rPr>
          <w:color w:val="auto"/>
          <w:sz w:val="23"/>
          <w:szCs w:val="20"/>
        </w:rPr>
        <w:t xml:space="preserve"> </w:t>
      </w:r>
      <w:r>
        <w:rPr>
          <w:color w:val="auto"/>
          <w:sz w:val="23"/>
          <w:szCs w:val="20"/>
        </w:rPr>
        <w:t xml:space="preserve">- </w:t>
      </w:r>
      <w:r w:rsidRPr="00C62DD7">
        <w:rPr>
          <w:color w:val="auto"/>
          <w:sz w:val="23"/>
          <w:szCs w:val="20"/>
        </w:rPr>
        <w:t xml:space="preserve">Let the heavens rejoice and the earth </w:t>
      </w:r>
      <w:proofErr w:type="gramStart"/>
      <w:r w:rsidRPr="00C62DD7">
        <w:rPr>
          <w:color w:val="auto"/>
          <w:sz w:val="23"/>
          <w:szCs w:val="20"/>
        </w:rPr>
        <w:t>be</w:t>
      </w:r>
      <w:proofErr w:type="gramEnd"/>
      <w:r w:rsidRPr="00C62DD7">
        <w:rPr>
          <w:color w:val="auto"/>
          <w:sz w:val="23"/>
          <w:szCs w:val="20"/>
        </w:rPr>
        <w:t xml:space="preserve"> glad, for the Lord hath done a mighty act with His own arm. He hath trampled down death by death, and became the first-born from the dead. He hath delivered us from the depths of Hades, granting the world the Great Mercy. </w:t>
      </w:r>
    </w:p>
    <w:p w:rsidR="00C62DD7" w:rsidRDefault="00C62DD7" w:rsidP="00C62DD7">
      <w:pPr>
        <w:rPr>
          <w:color w:val="auto"/>
          <w:sz w:val="23"/>
          <w:szCs w:val="20"/>
        </w:rPr>
      </w:pPr>
    </w:p>
    <w:p w:rsidR="00C62DD7" w:rsidRDefault="00C62DD7" w:rsidP="00C62DD7">
      <w:pPr>
        <w:rPr>
          <w:color w:val="auto"/>
          <w:sz w:val="23"/>
          <w:szCs w:val="20"/>
        </w:rPr>
      </w:pPr>
      <w:r w:rsidRPr="00C62DD7">
        <w:rPr>
          <w:color w:val="auto"/>
          <w:sz w:val="23"/>
          <w:szCs w:val="20"/>
        </w:rPr>
        <w:sym w:font="Symbol" w:char="F0B7"/>
      </w:r>
      <w:r w:rsidRPr="00C62DD7">
        <w:rPr>
          <w:color w:val="auto"/>
          <w:sz w:val="23"/>
          <w:szCs w:val="20"/>
        </w:rPr>
        <w:t xml:space="preserve"> Now sing the </w:t>
      </w:r>
      <w:proofErr w:type="spellStart"/>
      <w:r w:rsidRPr="00C62DD7">
        <w:rPr>
          <w:color w:val="auto"/>
          <w:sz w:val="23"/>
          <w:szCs w:val="20"/>
        </w:rPr>
        <w:t>apolytikion</w:t>
      </w:r>
      <w:proofErr w:type="spellEnd"/>
      <w:r w:rsidRPr="00C62DD7">
        <w:rPr>
          <w:color w:val="auto"/>
          <w:sz w:val="23"/>
          <w:szCs w:val="20"/>
        </w:rPr>
        <w:t xml:space="preserve"> of the patron saint or feast of the temple. </w:t>
      </w:r>
    </w:p>
    <w:p w:rsidR="00C62DD7" w:rsidRDefault="00C62DD7" w:rsidP="00C62DD7">
      <w:pPr>
        <w:rPr>
          <w:color w:val="auto"/>
          <w:sz w:val="23"/>
          <w:szCs w:val="20"/>
        </w:rPr>
      </w:pPr>
      <w:r w:rsidRPr="00C62DD7">
        <w:rPr>
          <w:b/>
          <w:color w:val="auto"/>
          <w:sz w:val="23"/>
          <w:szCs w:val="20"/>
        </w:rPr>
        <w:t>KONTAKION OF PASCHA IN TONE EIGHT</w:t>
      </w:r>
      <w:r>
        <w:rPr>
          <w:b/>
          <w:color w:val="auto"/>
          <w:sz w:val="23"/>
          <w:szCs w:val="20"/>
        </w:rPr>
        <w:t xml:space="preserve"> - </w:t>
      </w:r>
      <w:r w:rsidRPr="00C62DD7">
        <w:rPr>
          <w:color w:val="auto"/>
          <w:sz w:val="23"/>
          <w:szCs w:val="20"/>
        </w:rPr>
        <w:t xml:space="preserve">O Immortal One, when Thou didst descend into the tomb, Thou didst destroy the power of Hades; and Thou didst rise victorious, O Christ God. Thou hast said to the ointment-bearing women: Rejoice! And Thou </w:t>
      </w:r>
      <w:proofErr w:type="spellStart"/>
      <w:r w:rsidRPr="00C62DD7">
        <w:rPr>
          <w:color w:val="auto"/>
          <w:sz w:val="23"/>
          <w:szCs w:val="20"/>
        </w:rPr>
        <w:t>gavest</w:t>
      </w:r>
      <w:proofErr w:type="spellEnd"/>
      <w:r w:rsidRPr="00C62DD7">
        <w:rPr>
          <w:color w:val="auto"/>
          <w:sz w:val="23"/>
          <w:szCs w:val="20"/>
        </w:rPr>
        <w:t xml:space="preserve"> peace to Thy Disciples, O </w:t>
      </w:r>
      <w:proofErr w:type="spellStart"/>
      <w:r w:rsidRPr="00C62DD7">
        <w:rPr>
          <w:color w:val="auto"/>
          <w:sz w:val="23"/>
          <w:szCs w:val="20"/>
        </w:rPr>
        <w:t>Bestower</w:t>
      </w:r>
      <w:proofErr w:type="spellEnd"/>
      <w:r w:rsidRPr="00C62DD7">
        <w:rPr>
          <w:color w:val="auto"/>
          <w:sz w:val="23"/>
          <w:szCs w:val="20"/>
        </w:rPr>
        <w:t xml:space="preserve"> of Resurrection to those </w:t>
      </w:r>
      <w:proofErr w:type="gramStart"/>
      <w:r w:rsidRPr="00C62DD7">
        <w:rPr>
          <w:color w:val="auto"/>
          <w:sz w:val="23"/>
          <w:szCs w:val="20"/>
        </w:rPr>
        <w:t>Who</w:t>
      </w:r>
      <w:proofErr w:type="gramEnd"/>
      <w:r w:rsidRPr="00C62DD7">
        <w:rPr>
          <w:color w:val="auto"/>
          <w:sz w:val="23"/>
          <w:szCs w:val="20"/>
        </w:rPr>
        <w:t xml:space="preserve"> had fallen. </w:t>
      </w:r>
    </w:p>
    <w:p w:rsidR="00C62DD7" w:rsidRDefault="00C62DD7" w:rsidP="00C62DD7">
      <w:pPr>
        <w:rPr>
          <w:color w:val="auto"/>
          <w:sz w:val="23"/>
          <w:szCs w:val="20"/>
        </w:rPr>
      </w:pPr>
    </w:p>
    <w:p w:rsidR="00C62DD7" w:rsidRPr="00C62DD7" w:rsidRDefault="00C62DD7" w:rsidP="00C62DD7">
      <w:pPr>
        <w:jc w:val="center"/>
        <w:rPr>
          <w:b/>
          <w:color w:val="auto"/>
          <w:sz w:val="23"/>
          <w:szCs w:val="20"/>
        </w:rPr>
      </w:pPr>
      <w:r w:rsidRPr="00C62DD7">
        <w:rPr>
          <w:b/>
          <w:color w:val="auto"/>
          <w:sz w:val="23"/>
          <w:szCs w:val="20"/>
        </w:rPr>
        <w:t>THE EPISTLE</w:t>
      </w:r>
    </w:p>
    <w:p w:rsidR="00C62DD7" w:rsidRPr="00C62DD7" w:rsidRDefault="00C62DD7" w:rsidP="00C62DD7">
      <w:pPr>
        <w:jc w:val="center"/>
        <w:rPr>
          <w:b/>
          <w:color w:val="auto"/>
          <w:sz w:val="23"/>
          <w:szCs w:val="20"/>
        </w:rPr>
      </w:pPr>
      <w:r w:rsidRPr="00C62DD7">
        <w:rPr>
          <w:b/>
          <w:color w:val="auto"/>
          <w:sz w:val="23"/>
          <w:szCs w:val="20"/>
        </w:rPr>
        <w:t>Sing praises to our God, sing praises. Clap your hands, all you nations.</w:t>
      </w:r>
    </w:p>
    <w:p w:rsidR="00C62DD7" w:rsidRPr="00C62DD7" w:rsidRDefault="00C62DD7" w:rsidP="00C62DD7">
      <w:pPr>
        <w:jc w:val="center"/>
        <w:rPr>
          <w:b/>
          <w:color w:val="auto"/>
          <w:sz w:val="23"/>
          <w:szCs w:val="20"/>
        </w:rPr>
      </w:pPr>
      <w:proofErr w:type="gramStart"/>
      <w:r w:rsidRPr="00C62DD7">
        <w:rPr>
          <w:b/>
          <w:color w:val="auto"/>
          <w:sz w:val="23"/>
          <w:szCs w:val="20"/>
        </w:rPr>
        <w:t>The Reading from the Acts of the Saintly and Pure Apostles.</w:t>
      </w:r>
      <w:proofErr w:type="gramEnd"/>
      <w:r w:rsidRPr="00C62DD7">
        <w:rPr>
          <w:b/>
          <w:color w:val="auto"/>
          <w:sz w:val="23"/>
          <w:szCs w:val="20"/>
        </w:rPr>
        <w:t xml:space="preserve"> (9:32-42)</w:t>
      </w:r>
    </w:p>
    <w:p w:rsidR="00C62DD7" w:rsidRPr="00C62DD7" w:rsidRDefault="00C62DD7" w:rsidP="00C62DD7">
      <w:pPr>
        <w:rPr>
          <w:i/>
          <w:color w:val="auto"/>
          <w:sz w:val="23"/>
          <w:szCs w:val="20"/>
        </w:rPr>
      </w:pPr>
      <w:r w:rsidRPr="00C62DD7">
        <w:rPr>
          <w:i/>
          <w:color w:val="auto"/>
          <w:sz w:val="23"/>
          <w:szCs w:val="20"/>
        </w:rPr>
        <w:t xml:space="preserve">In those days, as Peter went here and there among them all, he came down also to the saints that lived at </w:t>
      </w:r>
      <w:proofErr w:type="spellStart"/>
      <w:r w:rsidRPr="00C62DD7">
        <w:rPr>
          <w:i/>
          <w:color w:val="auto"/>
          <w:sz w:val="23"/>
          <w:szCs w:val="20"/>
        </w:rPr>
        <w:t>Lydda</w:t>
      </w:r>
      <w:proofErr w:type="spellEnd"/>
      <w:r w:rsidRPr="00C62DD7">
        <w:rPr>
          <w:i/>
          <w:color w:val="auto"/>
          <w:sz w:val="23"/>
          <w:szCs w:val="20"/>
        </w:rPr>
        <w:t xml:space="preserve">. There he found a man named Aeneas, who had been bedridden for eight years and was paralyzed. And Peter said to him, “Aeneas, Jesus Christ heals you; rise and make your bed.” And immediately he rose. And all the residents of </w:t>
      </w:r>
      <w:proofErr w:type="spellStart"/>
      <w:r w:rsidRPr="00C62DD7">
        <w:rPr>
          <w:i/>
          <w:color w:val="auto"/>
          <w:sz w:val="23"/>
          <w:szCs w:val="20"/>
        </w:rPr>
        <w:t>Lydda</w:t>
      </w:r>
      <w:proofErr w:type="spellEnd"/>
      <w:r w:rsidRPr="00C62DD7">
        <w:rPr>
          <w:i/>
          <w:color w:val="auto"/>
          <w:sz w:val="23"/>
          <w:szCs w:val="20"/>
        </w:rPr>
        <w:t xml:space="preserve"> and Sharon saw him, and they turned to the Lord. Now there was at Joppa a disciple named Tabitha, which means </w:t>
      </w:r>
      <w:proofErr w:type="spellStart"/>
      <w:r w:rsidRPr="00C62DD7">
        <w:rPr>
          <w:i/>
          <w:color w:val="auto"/>
          <w:sz w:val="23"/>
          <w:szCs w:val="20"/>
        </w:rPr>
        <w:t>Dorcas</w:t>
      </w:r>
      <w:proofErr w:type="spellEnd"/>
      <w:r w:rsidRPr="00C62DD7">
        <w:rPr>
          <w:i/>
          <w:color w:val="auto"/>
          <w:sz w:val="23"/>
          <w:szCs w:val="20"/>
        </w:rPr>
        <w:t xml:space="preserve">. She was full of good works and acts of charity. In those days she fell sick and died; and when they had washed her, they laid her in an upper room. Since </w:t>
      </w:r>
      <w:proofErr w:type="spellStart"/>
      <w:r w:rsidRPr="00C62DD7">
        <w:rPr>
          <w:i/>
          <w:color w:val="auto"/>
          <w:sz w:val="23"/>
          <w:szCs w:val="20"/>
        </w:rPr>
        <w:t>Lydda</w:t>
      </w:r>
      <w:proofErr w:type="spellEnd"/>
      <w:r w:rsidRPr="00C62DD7">
        <w:rPr>
          <w:i/>
          <w:color w:val="auto"/>
          <w:sz w:val="23"/>
          <w:szCs w:val="20"/>
        </w:rPr>
        <w:t xml:space="preserve"> was near Joppa, the disciples, hearing that Peter was there, sent two men to him entreating him, “Please come to us without delay.” So Peter rose and went with them. And when he had come, they took him to the upper room. All the widows stood beside him weeping, and showing tunics and other garments, which </w:t>
      </w:r>
      <w:proofErr w:type="spellStart"/>
      <w:r w:rsidRPr="00C62DD7">
        <w:rPr>
          <w:i/>
          <w:color w:val="auto"/>
          <w:sz w:val="23"/>
          <w:szCs w:val="20"/>
        </w:rPr>
        <w:t>Dorcas</w:t>
      </w:r>
      <w:proofErr w:type="spellEnd"/>
      <w:r w:rsidRPr="00C62DD7">
        <w:rPr>
          <w:i/>
          <w:color w:val="auto"/>
          <w:sz w:val="23"/>
          <w:szCs w:val="20"/>
        </w:rPr>
        <w:t xml:space="preserve"> made while she was with them. But Peter put them all outside and knelt down and prayed; then turning to the body he said, “Tabitha, rise.” And she opened her eyes, and when she saw Peter she sat up. And he gave her his hand and lifted her up. Then calling the saints and widows he presented her alive. And it became known throughout all Joppa, and many believed in the Lord.</w:t>
      </w:r>
    </w:p>
    <w:p w:rsidR="004F487B" w:rsidRPr="00C62DD7" w:rsidRDefault="004F487B" w:rsidP="004F487B">
      <w:pPr>
        <w:rPr>
          <w:color w:val="auto"/>
          <w:sz w:val="23"/>
          <w:szCs w:val="20"/>
        </w:rPr>
      </w:pPr>
    </w:p>
    <w:p w:rsidR="008E05EC" w:rsidRPr="008E05EC" w:rsidRDefault="00C62DD7" w:rsidP="008E05EC">
      <w:pPr>
        <w:jc w:val="center"/>
        <w:rPr>
          <w:b/>
          <w:color w:val="auto"/>
          <w:sz w:val="23"/>
          <w:szCs w:val="20"/>
        </w:rPr>
      </w:pPr>
      <w:r w:rsidRPr="008E05EC">
        <w:rPr>
          <w:b/>
          <w:color w:val="auto"/>
          <w:sz w:val="23"/>
          <w:szCs w:val="20"/>
        </w:rPr>
        <w:t>THE GOSPEL</w:t>
      </w:r>
    </w:p>
    <w:p w:rsidR="008E05EC" w:rsidRPr="008E05EC" w:rsidRDefault="00C62DD7" w:rsidP="008E05EC">
      <w:pPr>
        <w:jc w:val="center"/>
        <w:rPr>
          <w:b/>
          <w:color w:val="auto"/>
          <w:sz w:val="23"/>
          <w:szCs w:val="20"/>
        </w:rPr>
      </w:pPr>
      <w:proofErr w:type="gramStart"/>
      <w:r w:rsidRPr="008E05EC">
        <w:rPr>
          <w:b/>
          <w:color w:val="auto"/>
          <w:sz w:val="23"/>
          <w:szCs w:val="20"/>
        </w:rPr>
        <w:t>The Reading from the Holy Gospel according to St. John.</w:t>
      </w:r>
      <w:proofErr w:type="gramEnd"/>
      <w:r w:rsidRPr="008E05EC">
        <w:rPr>
          <w:b/>
          <w:color w:val="auto"/>
          <w:sz w:val="23"/>
          <w:szCs w:val="20"/>
        </w:rPr>
        <w:t xml:space="preserve"> (5:1-15)</w:t>
      </w:r>
    </w:p>
    <w:p w:rsidR="008E05EC" w:rsidRDefault="00C62DD7" w:rsidP="00C62DD7">
      <w:pPr>
        <w:rPr>
          <w:color w:val="auto"/>
          <w:sz w:val="23"/>
          <w:szCs w:val="20"/>
        </w:rPr>
      </w:pPr>
      <w:r w:rsidRPr="00C62DD7">
        <w:rPr>
          <w:color w:val="auto"/>
          <w:sz w:val="23"/>
          <w:szCs w:val="20"/>
        </w:rPr>
        <w:t>At that time, Jesus went up to Jerusalem. Now there is in Jerusalem by the Sheep Gate a pool, in Hebrew called Bethsaida, which has five porticoes. In these lay a multitude of invalids, blind, lame, paralyzed, waiting for the moving of the water. For an angel of the Lord went down at certain seasons into the pool and troubled the water</w:t>
      </w:r>
      <w:proofErr w:type="gramStart"/>
      <w:r w:rsidRPr="00C62DD7">
        <w:rPr>
          <w:color w:val="auto"/>
          <w:sz w:val="23"/>
          <w:szCs w:val="20"/>
        </w:rPr>
        <w:t>;</w:t>
      </w:r>
      <w:proofErr w:type="gramEnd"/>
      <w:r w:rsidRPr="00C62DD7">
        <w:rPr>
          <w:color w:val="auto"/>
          <w:sz w:val="23"/>
          <w:szCs w:val="20"/>
        </w:rPr>
        <w:t xml:space="preserve"> whoever stepped in first, after the troubling of the water was healed of whatever disease he had. One man was there, who had been ill for 38 years. When Jesus saw him and knew that he had been lying there a long time, He said to him, “Do you want to be healed?” The sick man answered Him, “Sir, I have no man to put me into the pool when the water is troubled, and while I am going another steps down before me.” Jesus said to him, “Rise, take up your pallet, and walk.” And at once the man was healed, and he took up his pallet and walked. Now that day was the Sabbath. So the Jews said to the man who was cured, “It is the Sabbath, it is not lawful for you to carry your pallet.” But he answered them, “The man who healed me said to me, ‘Take up your pallet, and walk.’” They asked him, “Who is the man who said to you, ‘Take up your pallet, and walk’?” Now the man who had been healed did not know who it was, for Jesus had withdrawn, as there was a crowd in the place. Afterward, Jesus found him in the temple, and said to him, “See, you are well! Sin no more, that nothing worse befalls you.” The man went away and told the Jews that it was Jesus Who had healed him. </w:t>
      </w:r>
    </w:p>
    <w:p w:rsidR="008E05EC" w:rsidRDefault="008E05EC" w:rsidP="00C62DD7">
      <w:pPr>
        <w:rPr>
          <w:color w:val="auto"/>
          <w:sz w:val="23"/>
          <w:szCs w:val="20"/>
        </w:rPr>
      </w:pPr>
    </w:p>
    <w:p w:rsidR="008E05EC" w:rsidRDefault="00C62DD7" w:rsidP="00C62DD7">
      <w:pPr>
        <w:rPr>
          <w:color w:val="auto"/>
          <w:sz w:val="23"/>
          <w:szCs w:val="20"/>
        </w:rPr>
      </w:pPr>
      <w:r w:rsidRPr="008E05EC">
        <w:rPr>
          <w:b/>
          <w:color w:val="auto"/>
          <w:sz w:val="23"/>
          <w:szCs w:val="20"/>
        </w:rPr>
        <w:t>MEGALYNARION FOR PARALYTIC SUNDAY IN TONE ONE</w:t>
      </w:r>
      <w:r w:rsidRPr="00C62DD7">
        <w:rPr>
          <w:color w:val="auto"/>
          <w:sz w:val="23"/>
          <w:szCs w:val="20"/>
        </w:rPr>
        <w:t xml:space="preserve"> </w:t>
      </w:r>
      <w:r w:rsidRPr="008E05EC">
        <w:rPr>
          <w:i/>
          <w:color w:val="auto"/>
          <w:sz w:val="23"/>
          <w:szCs w:val="20"/>
        </w:rPr>
        <w:t xml:space="preserve">The angel </w:t>
      </w:r>
      <w:proofErr w:type="spellStart"/>
      <w:r w:rsidRPr="008E05EC">
        <w:rPr>
          <w:i/>
          <w:color w:val="auto"/>
          <w:sz w:val="23"/>
          <w:szCs w:val="20"/>
        </w:rPr>
        <w:t>spake</w:t>
      </w:r>
      <w:proofErr w:type="spellEnd"/>
      <w:r w:rsidRPr="008E05EC">
        <w:rPr>
          <w:i/>
          <w:color w:val="auto"/>
          <w:sz w:val="23"/>
          <w:szCs w:val="20"/>
        </w:rPr>
        <w:t xml:space="preserve"> to her that is full of grace, saying, O pure Virgin, rejoice; and I say also, Rejoice; for thy Son is risen from the tomb on the third day. We believers in unison bless thee, O Virgin, crying: Rejoice, O gate of the Lord. Rejoice, O living city. Rejoice, O thou from whom didst rise upon us from the dead the Light of Resurrection, He Who was born of thee.</w:t>
      </w:r>
      <w:r w:rsidRPr="00C62DD7">
        <w:rPr>
          <w:color w:val="auto"/>
          <w:sz w:val="23"/>
          <w:szCs w:val="20"/>
        </w:rPr>
        <w:t xml:space="preserve"> </w:t>
      </w:r>
    </w:p>
    <w:p w:rsidR="008E05EC" w:rsidRDefault="008E05EC" w:rsidP="00C62DD7">
      <w:pPr>
        <w:rPr>
          <w:b/>
          <w:color w:val="auto"/>
          <w:sz w:val="23"/>
          <w:szCs w:val="20"/>
        </w:rPr>
      </w:pPr>
    </w:p>
    <w:p w:rsidR="008E05EC" w:rsidRDefault="00C62DD7" w:rsidP="00C62DD7">
      <w:pPr>
        <w:rPr>
          <w:color w:val="auto"/>
          <w:sz w:val="23"/>
          <w:szCs w:val="20"/>
        </w:rPr>
      </w:pPr>
      <w:r w:rsidRPr="008E05EC">
        <w:rPr>
          <w:b/>
          <w:color w:val="auto"/>
          <w:sz w:val="23"/>
          <w:szCs w:val="20"/>
        </w:rPr>
        <w:t xml:space="preserve">KOINONIKON (COMMUNION HYMN) OF PASCHA IN TONE EIGHT </w:t>
      </w:r>
      <w:r w:rsidRPr="00C62DD7">
        <w:rPr>
          <w:color w:val="auto"/>
          <w:sz w:val="23"/>
          <w:szCs w:val="20"/>
        </w:rPr>
        <w:t xml:space="preserve">Receive ye the body of Christ; taste ye the Fountain of immortality. </w:t>
      </w:r>
    </w:p>
    <w:p w:rsidR="008E05EC" w:rsidRDefault="008E05EC" w:rsidP="00C62DD7">
      <w:pPr>
        <w:rPr>
          <w:color w:val="auto"/>
          <w:sz w:val="23"/>
          <w:szCs w:val="20"/>
        </w:rPr>
      </w:pPr>
    </w:p>
    <w:p w:rsidR="00C62DD7" w:rsidRPr="00C62DD7" w:rsidRDefault="00C62DD7" w:rsidP="00C62DD7">
      <w:pPr>
        <w:rPr>
          <w:color w:val="auto"/>
          <w:sz w:val="23"/>
          <w:szCs w:val="20"/>
        </w:rPr>
      </w:pPr>
      <w:r w:rsidRPr="00C62DD7">
        <w:rPr>
          <w:color w:val="auto"/>
          <w:sz w:val="23"/>
          <w:szCs w:val="20"/>
        </w:rPr>
        <w:sym w:font="Symbol" w:char="F0B7"/>
      </w:r>
      <w:r w:rsidRPr="00C62DD7">
        <w:rPr>
          <w:color w:val="auto"/>
          <w:sz w:val="23"/>
          <w:szCs w:val="20"/>
        </w:rPr>
        <w:t xml:space="preserve"> Instead of “We have seen the true light,” </w:t>
      </w:r>
      <w:proofErr w:type="gramStart"/>
      <w:r w:rsidRPr="00C62DD7">
        <w:rPr>
          <w:color w:val="auto"/>
          <w:sz w:val="23"/>
          <w:szCs w:val="20"/>
        </w:rPr>
        <w:t>sing</w:t>
      </w:r>
      <w:proofErr w:type="gramEnd"/>
      <w:r w:rsidRPr="00C62DD7">
        <w:rPr>
          <w:color w:val="auto"/>
          <w:sz w:val="23"/>
          <w:szCs w:val="20"/>
        </w:rPr>
        <w:t xml:space="preserve"> “Christ is Risen” once.</w:t>
      </w:r>
    </w:p>
    <w:p w:rsidR="00E71711" w:rsidRPr="00C62DD7" w:rsidRDefault="00E71711" w:rsidP="004F487B">
      <w:pPr>
        <w:rPr>
          <w:color w:val="auto"/>
          <w:sz w:val="23"/>
          <w:szCs w:val="20"/>
        </w:rPr>
      </w:pPr>
    </w:p>
    <w:p w:rsidR="008E05EC" w:rsidRDefault="008E05EC">
      <w:pPr>
        <w:rPr>
          <w:b/>
          <w:sz w:val="23"/>
        </w:rPr>
      </w:pPr>
      <w:r>
        <w:rPr>
          <w:b/>
          <w:sz w:val="23"/>
        </w:rPr>
        <w:br w:type="page"/>
      </w:r>
    </w:p>
    <w:p w:rsidR="00E76D0C" w:rsidRPr="00C62DD7" w:rsidRDefault="003C26D8" w:rsidP="009C6543">
      <w:pPr>
        <w:pBdr>
          <w:bottom w:val="single" w:sz="12" w:space="1" w:color="auto"/>
        </w:pBdr>
        <w:rPr>
          <w:b/>
          <w:sz w:val="23"/>
        </w:rPr>
      </w:pPr>
      <w:r w:rsidRPr="00C62DD7">
        <w:rPr>
          <w:b/>
          <w:sz w:val="23"/>
        </w:rPr>
        <w:t xml:space="preserve">SPECIAL THANKS – to </w:t>
      </w:r>
      <w:r w:rsidR="00E76D0C" w:rsidRPr="00C62DD7">
        <w:rPr>
          <w:b/>
          <w:sz w:val="23"/>
        </w:rPr>
        <w:t xml:space="preserve">all the parishioners who donated to support our brother Joseph Clark and the funeral costs for his mother – Lillian. In total the parish was able </w:t>
      </w:r>
      <w:r w:rsidR="008E05EC">
        <w:rPr>
          <w:b/>
          <w:sz w:val="23"/>
        </w:rPr>
        <w:t>to provide him with $2,2</w:t>
      </w:r>
      <w:r w:rsidR="00E76D0C" w:rsidRPr="00C62DD7">
        <w:rPr>
          <w:b/>
          <w:sz w:val="23"/>
        </w:rPr>
        <w:t xml:space="preserve">25!! Thank God. </w:t>
      </w:r>
      <w:r w:rsidR="00E76D0C" w:rsidRPr="00C62DD7">
        <w:rPr>
          <w:b/>
          <w:sz w:val="23"/>
        </w:rPr>
        <w:br/>
        <w:t xml:space="preserve">May Lillian rest in the place of the rest where all the saints repose and May her memory be eternal. </w:t>
      </w:r>
    </w:p>
    <w:p w:rsidR="003C26D8" w:rsidRPr="00C62DD7" w:rsidRDefault="003C26D8" w:rsidP="009C6543">
      <w:pPr>
        <w:rPr>
          <w:sz w:val="23"/>
        </w:rPr>
      </w:pPr>
    </w:p>
    <w:p w:rsidR="00D36BA3" w:rsidRPr="00C62DD7" w:rsidRDefault="003C19D1" w:rsidP="009C6543">
      <w:pPr>
        <w:rPr>
          <w:b/>
          <w:sz w:val="23"/>
        </w:rPr>
      </w:pPr>
      <w:r w:rsidRPr="00C62DD7">
        <w:rPr>
          <w:b/>
          <w:sz w:val="23"/>
        </w:rPr>
        <w:t>SERVICE SCHEDULE</w:t>
      </w:r>
    </w:p>
    <w:p w:rsidR="006A039F" w:rsidRPr="00C62DD7" w:rsidRDefault="006A039F" w:rsidP="009C6543">
      <w:pPr>
        <w:pBdr>
          <w:bottom w:val="single" w:sz="12" w:space="1" w:color="auto"/>
        </w:pBdr>
        <w:rPr>
          <w:sz w:val="23"/>
        </w:rPr>
      </w:pPr>
      <w:r w:rsidRPr="00C62DD7">
        <w:rPr>
          <w:b/>
          <w:sz w:val="23"/>
        </w:rPr>
        <w:t>May 13</w:t>
      </w:r>
      <w:r w:rsidRPr="00C62DD7">
        <w:rPr>
          <w:b/>
          <w:sz w:val="23"/>
          <w:vertAlign w:val="superscript"/>
        </w:rPr>
        <w:t>th</w:t>
      </w:r>
      <w:r w:rsidRPr="00C62DD7">
        <w:rPr>
          <w:b/>
          <w:sz w:val="23"/>
        </w:rPr>
        <w:t xml:space="preserve"> – 5:00 PM</w:t>
      </w:r>
      <w:r w:rsidRPr="00C62DD7">
        <w:rPr>
          <w:sz w:val="23"/>
        </w:rPr>
        <w:t xml:space="preserve"> – GREAT VESPERS</w:t>
      </w:r>
    </w:p>
    <w:p w:rsidR="008E05EC" w:rsidRDefault="006A039F" w:rsidP="009C6543">
      <w:pPr>
        <w:pBdr>
          <w:bottom w:val="single" w:sz="12" w:space="1" w:color="auto"/>
        </w:pBdr>
        <w:rPr>
          <w:sz w:val="23"/>
        </w:rPr>
      </w:pPr>
      <w:r w:rsidRPr="00C62DD7">
        <w:rPr>
          <w:b/>
          <w:sz w:val="23"/>
        </w:rPr>
        <w:t>May 14</w:t>
      </w:r>
      <w:r w:rsidRPr="00C62DD7">
        <w:rPr>
          <w:b/>
          <w:sz w:val="23"/>
          <w:vertAlign w:val="superscript"/>
        </w:rPr>
        <w:t>th</w:t>
      </w:r>
      <w:r w:rsidRPr="00C62DD7">
        <w:rPr>
          <w:b/>
          <w:sz w:val="23"/>
        </w:rPr>
        <w:t xml:space="preserve"> – 9:30 AM </w:t>
      </w:r>
      <w:r w:rsidRPr="00C62DD7">
        <w:rPr>
          <w:sz w:val="23"/>
        </w:rPr>
        <w:t>– Matins and Divine Liturgy – Mother’s Day</w:t>
      </w:r>
    </w:p>
    <w:p w:rsidR="008E05EC" w:rsidRDefault="008E05EC" w:rsidP="009C6543">
      <w:pPr>
        <w:pBdr>
          <w:bottom w:val="single" w:sz="12" w:space="1" w:color="auto"/>
        </w:pBdr>
        <w:rPr>
          <w:sz w:val="23"/>
        </w:rPr>
      </w:pPr>
    </w:p>
    <w:p w:rsidR="008E05EC" w:rsidRDefault="008E05EC" w:rsidP="009C6543">
      <w:pPr>
        <w:pBdr>
          <w:bottom w:val="single" w:sz="12" w:space="1" w:color="auto"/>
        </w:pBdr>
        <w:rPr>
          <w:sz w:val="23"/>
        </w:rPr>
      </w:pPr>
      <w:r w:rsidRPr="008E05EC">
        <w:rPr>
          <w:b/>
          <w:sz w:val="23"/>
        </w:rPr>
        <w:t>May 20</w:t>
      </w:r>
      <w:r w:rsidRPr="008E05EC">
        <w:rPr>
          <w:b/>
          <w:sz w:val="23"/>
          <w:vertAlign w:val="superscript"/>
        </w:rPr>
        <w:t>th</w:t>
      </w:r>
      <w:r w:rsidRPr="008E05EC">
        <w:rPr>
          <w:b/>
          <w:sz w:val="23"/>
        </w:rPr>
        <w:t xml:space="preserve"> –</w:t>
      </w:r>
      <w:r>
        <w:rPr>
          <w:sz w:val="23"/>
        </w:rPr>
        <w:t xml:space="preserve"> NO GREAT VESPERS</w:t>
      </w:r>
    </w:p>
    <w:p w:rsidR="008E05EC" w:rsidRDefault="008E05EC" w:rsidP="009C6543">
      <w:pPr>
        <w:pBdr>
          <w:bottom w:val="single" w:sz="12" w:space="1" w:color="auto"/>
        </w:pBdr>
        <w:rPr>
          <w:sz w:val="23"/>
        </w:rPr>
      </w:pPr>
      <w:r w:rsidRPr="008E05EC">
        <w:rPr>
          <w:b/>
          <w:sz w:val="23"/>
        </w:rPr>
        <w:t>May 21</w:t>
      </w:r>
      <w:r w:rsidRPr="008E05EC">
        <w:rPr>
          <w:b/>
          <w:sz w:val="23"/>
          <w:vertAlign w:val="superscript"/>
        </w:rPr>
        <w:t>st</w:t>
      </w:r>
      <w:r w:rsidRPr="008E05EC">
        <w:rPr>
          <w:b/>
          <w:sz w:val="23"/>
        </w:rPr>
        <w:t xml:space="preserve"> – 9:30 AM</w:t>
      </w:r>
      <w:r>
        <w:rPr>
          <w:sz w:val="23"/>
        </w:rPr>
        <w:t xml:space="preserve"> – Matins and Divine Liturgy</w:t>
      </w:r>
    </w:p>
    <w:p w:rsidR="008E05EC" w:rsidRDefault="008E05EC" w:rsidP="009C6543">
      <w:pPr>
        <w:pBdr>
          <w:bottom w:val="single" w:sz="12" w:space="1" w:color="auto"/>
        </w:pBdr>
        <w:rPr>
          <w:sz w:val="23"/>
        </w:rPr>
      </w:pPr>
    </w:p>
    <w:p w:rsidR="008E05EC" w:rsidRDefault="008E05EC" w:rsidP="009C6543">
      <w:pPr>
        <w:pBdr>
          <w:bottom w:val="single" w:sz="12" w:space="1" w:color="auto"/>
        </w:pBdr>
        <w:rPr>
          <w:sz w:val="23"/>
        </w:rPr>
      </w:pPr>
      <w:r w:rsidRPr="008E05EC">
        <w:rPr>
          <w:b/>
          <w:sz w:val="23"/>
        </w:rPr>
        <w:t>May 27</w:t>
      </w:r>
      <w:r w:rsidRPr="008E05EC">
        <w:rPr>
          <w:b/>
          <w:sz w:val="23"/>
          <w:vertAlign w:val="superscript"/>
        </w:rPr>
        <w:t>th</w:t>
      </w:r>
      <w:r w:rsidRPr="008E05EC">
        <w:rPr>
          <w:b/>
          <w:sz w:val="23"/>
        </w:rPr>
        <w:t xml:space="preserve"> – 1:00 PM – 3:00 PM</w:t>
      </w:r>
      <w:r>
        <w:rPr>
          <w:sz w:val="23"/>
        </w:rPr>
        <w:t xml:space="preserve"> FAMILY Day &amp; </w:t>
      </w:r>
      <w:r w:rsidRPr="008E05EC">
        <w:rPr>
          <w:b/>
          <w:sz w:val="23"/>
        </w:rPr>
        <w:t>5:00 PM</w:t>
      </w:r>
      <w:r>
        <w:rPr>
          <w:sz w:val="23"/>
        </w:rPr>
        <w:t xml:space="preserve"> – GREAT VESPERS</w:t>
      </w:r>
    </w:p>
    <w:p w:rsidR="00D36BA3" w:rsidRPr="00C62DD7" w:rsidRDefault="008E05EC" w:rsidP="009C6543">
      <w:pPr>
        <w:pBdr>
          <w:bottom w:val="single" w:sz="12" w:space="1" w:color="auto"/>
        </w:pBdr>
        <w:rPr>
          <w:sz w:val="23"/>
        </w:rPr>
      </w:pPr>
      <w:r w:rsidRPr="008E05EC">
        <w:rPr>
          <w:b/>
          <w:sz w:val="23"/>
        </w:rPr>
        <w:t>May 28</w:t>
      </w:r>
      <w:r w:rsidRPr="008E05EC">
        <w:rPr>
          <w:b/>
          <w:sz w:val="23"/>
          <w:vertAlign w:val="superscript"/>
        </w:rPr>
        <w:t>th</w:t>
      </w:r>
      <w:r w:rsidRPr="008E05EC">
        <w:rPr>
          <w:b/>
          <w:sz w:val="23"/>
        </w:rPr>
        <w:t xml:space="preserve"> – 9:30 AM</w:t>
      </w:r>
      <w:r>
        <w:rPr>
          <w:sz w:val="23"/>
        </w:rPr>
        <w:t xml:space="preserve"> – Matins and Divine Liturgy</w:t>
      </w:r>
    </w:p>
    <w:p w:rsidR="00AF7EB4" w:rsidRPr="00C62DD7" w:rsidRDefault="00AF7EB4" w:rsidP="00413094">
      <w:pPr>
        <w:rPr>
          <w:b/>
          <w:sz w:val="23"/>
          <w:szCs w:val="23"/>
        </w:rPr>
      </w:pPr>
    </w:p>
    <w:p w:rsidR="003D6716" w:rsidRPr="00C62DD7" w:rsidRDefault="003C19D1">
      <w:pPr>
        <w:pStyle w:val="Normal1"/>
        <w:rPr>
          <w:sz w:val="23"/>
        </w:rPr>
      </w:pPr>
      <w:r w:rsidRPr="00C62DD7">
        <w:rPr>
          <w:b/>
          <w:sz w:val="23"/>
          <w:szCs w:val="27"/>
        </w:rPr>
        <w:t xml:space="preserve">PRAYER LIST - </w:t>
      </w:r>
      <w:r w:rsidRPr="00C62DD7">
        <w:rPr>
          <w:sz w:val="23"/>
          <w:szCs w:val="27"/>
        </w:rPr>
        <w:t xml:space="preserve">Please contact Pres. Kristina Abernathy via email at </w:t>
      </w:r>
      <w:hyperlink r:id="rId9">
        <w:r w:rsidRPr="00C62DD7">
          <w:rPr>
            <w:color w:val="0000FF"/>
            <w:sz w:val="23"/>
            <w:szCs w:val="27"/>
            <w:u w:val="single"/>
          </w:rPr>
          <w:t>Kristina.nicole@me.com</w:t>
        </w:r>
      </w:hyperlink>
      <w:r w:rsidRPr="00C62DD7">
        <w:rPr>
          <w:sz w:val="23"/>
          <w:szCs w:val="27"/>
        </w:rPr>
        <w:t xml:space="preserve"> or via text or call at 724.493.7213 to add living or departed names to the prayer list.</w:t>
      </w:r>
    </w:p>
    <w:p w:rsidR="003D6716" w:rsidRPr="00C62DD7" w:rsidRDefault="003D6716">
      <w:pPr>
        <w:pStyle w:val="Normal1"/>
        <w:rPr>
          <w:sz w:val="23"/>
        </w:rPr>
      </w:pPr>
    </w:p>
    <w:p w:rsidR="003D6716" w:rsidRPr="00C62DD7" w:rsidRDefault="00FD5CC7">
      <w:pPr>
        <w:pStyle w:val="Normal1"/>
        <w:rPr>
          <w:sz w:val="23"/>
        </w:rPr>
      </w:pPr>
      <w:r w:rsidRPr="00C62DD7">
        <w:rPr>
          <w:b/>
          <w:sz w:val="23"/>
          <w:szCs w:val="27"/>
        </w:rPr>
        <w:t>LIVING</w:t>
      </w:r>
      <w:r w:rsidR="003C19D1" w:rsidRPr="00C62DD7">
        <w:rPr>
          <w:b/>
          <w:sz w:val="23"/>
          <w:szCs w:val="27"/>
        </w:rPr>
        <w:t xml:space="preserve">– </w:t>
      </w:r>
      <w:r w:rsidR="00BF0E49" w:rsidRPr="00C62DD7">
        <w:rPr>
          <w:i/>
          <w:sz w:val="23"/>
          <w:szCs w:val="27"/>
        </w:rPr>
        <w:t>Patriarch John, M</w:t>
      </w:r>
      <w:r w:rsidR="003C19D1" w:rsidRPr="00C62DD7">
        <w:rPr>
          <w:i/>
          <w:sz w:val="23"/>
          <w:szCs w:val="27"/>
        </w:rPr>
        <w:t xml:space="preserve">etropolitan </w:t>
      </w:r>
      <w:proofErr w:type="spellStart"/>
      <w:r w:rsidR="003C19D1" w:rsidRPr="00C62DD7">
        <w:rPr>
          <w:i/>
          <w:sz w:val="23"/>
          <w:szCs w:val="27"/>
        </w:rPr>
        <w:t>Boulous</w:t>
      </w:r>
      <w:proofErr w:type="spellEnd"/>
      <w:r w:rsidR="003C19D1" w:rsidRPr="00C62DD7">
        <w:rPr>
          <w:i/>
          <w:sz w:val="23"/>
          <w:szCs w:val="27"/>
        </w:rPr>
        <w:t xml:space="preserve">, Archbishop </w:t>
      </w:r>
      <w:proofErr w:type="spellStart"/>
      <w:r w:rsidR="003C19D1" w:rsidRPr="00C62DD7">
        <w:rPr>
          <w:i/>
          <w:sz w:val="23"/>
          <w:szCs w:val="27"/>
        </w:rPr>
        <w:t>Johana</w:t>
      </w:r>
      <w:proofErr w:type="spellEnd"/>
      <w:r w:rsidR="003C19D1" w:rsidRPr="00C62DD7">
        <w:rPr>
          <w:i/>
          <w:sz w:val="23"/>
          <w:szCs w:val="27"/>
        </w:rPr>
        <w:t xml:space="preserve">, </w:t>
      </w:r>
      <w:r w:rsidR="000B60CB" w:rsidRPr="00C62DD7">
        <w:rPr>
          <w:i/>
          <w:sz w:val="23"/>
          <w:szCs w:val="27"/>
        </w:rPr>
        <w:t xml:space="preserve">Archpriest Elias, </w:t>
      </w:r>
      <w:r w:rsidR="009E0C6F" w:rsidRPr="00C62DD7">
        <w:rPr>
          <w:i/>
          <w:sz w:val="23"/>
          <w:szCs w:val="27"/>
        </w:rPr>
        <w:t>Archpriest Jason &amp; Family</w:t>
      </w:r>
      <w:r w:rsidR="00BF0E49" w:rsidRPr="00C62DD7">
        <w:rPr>
          <w:i/>
          <w:sz w:val="23"/>
          <w:szCs w:val="27"/>
        </w:rPr>
        <w:t xml:space="preserve">, </w:t>
      </w:r>
      <w:r w:rsidR="003C19D1" w:rsidRPr="00C62DD7">
        <w:rPr>
          <w:i/>
          <w:sz w:val="23"/>
          <w:szCs w:val="27"/>
        </w:rPr>
        <w:t xml:space="preserve">Archpriest James, </w:t>
      </w:r>
      <w:proofErr w:type="spellStart"/>
      <w:r w:rsidR="003C19D1" w:rsidRPr="00C62DD7">
        <w:rPr>
          <w:i/>
          <w:sz w:val="23"/>
          <w:szCs w:val="27"/>
        </w:rPr>
        <w:t>Kh</w:t>
      </w:r>
      <w:proofErr w:type="spellEnd"/>
      <w:r w:rsidR="003C19D1" w:rsidRPr="00C62DD7">
        <w:rPr>
          <w:i/>
          <w:sz w:val="23"/>
          <w:szCs w:val="27"/>
        </w:rPr>
        <w:t xml:space="preserve">. Linda, Archpriest Patrick, </w:t>
      </w:r>
      <w:proofErr w:type="spellStart"/>
      <w:r w:rsidR="003C19D1" w:rsidRPr="00C62DD7">
        <w:rPr>
          <w:i/>
          <w:sz w:val="23"/>
          <w:szCs w:val="27"/>
        </w:rPr>
        <w:t>Kh</w:t>
      </w:r>
      <w:proofErr w:type="spellEnd"/>
      <w:r w:rsidR="003C19D1" w:rsidRPr="00C62DD7">
        <w:rPr>
          <w:i/>
          <w:sz w:val="23"/>
          <w:szCs w:val="27"/>
        </w:rPr>
        <w:t xml:space="preserve">. Vanessa, </w:t>
      </w:r>
      <w:r w:rsidR="009E0C6F" w:rsidRPr="00C62DD7">
        <w:rPr>
          <w:i/>
          <w:sz w:val="23"/>
          <w:szCs w:val="27"/>
        </w:rPr>
        <w:t xml:space="preserve">Archpriest Joseph, </w:t>
      </w:r>
      <w:r w:rsidR="00DE2851" w:rsidRPr="00C62DD7">
        <w:rPr>
          <w:i/>
          <w:sz w:val="23"/>
          <w:szCs w:val="27"/>
        </w:rPr>
        <w:t xml:space="preserve">Priest Joseph, </w:t>
      </w:r>
      <w:proofErr w:type="spellStart"/>
      <w:r w:rsidR="00DE2851" w:rsidRPr="00C62DD7">
        <w:rPr>
          <w:i/>
          <w:sz w:val="23"/>
          <w:szCs w:val="27"/>
        </w:rPr>
        <w:t>Kh</w:t>
      </w:r>
      <w:proofErr w:type="spellEnd"/>
      <w:r w:rsidR="00DE2851" w:rsidRPr="00C62DD7">
        <w:rPr>
          <w:i/>
          <w:sz w:val="23"/>
          <w:szCs w:val="27"/>
        </w:rPr>
        <w:t xml:space="preserve">. Arleen, </w:t>
      </w:r>
      <w:proofErr w:type="spellStart"/>
      <w:r w:rsidR="006A5B34" w:rsidRPr="00C62DD7">
        <w:rPr>
          <w:i/>
          <w:sz w:val="23"/>
          <w:szCs w:val="27"/>
        </w:rPr>
        <w:t>Hiromonk</w:t>
      </w:r>
      <w:proofErr w:type="spellEnd"/>
      <w:r w:rsidR="006A5B34" w:rsidRPr="00C62DD7">
        <w:rPr>
          <w:i/>
          <w:sz w:val="23"/>
          <w:szCs w:val="27"/>
        </w:rPr>
        <w:t xml:space="preserve"> Michael, </w:t>
      </w:r>
      <w:r w:rsidR="00FF7B09" w:rsidRPr="00C62DD7">
        <w:rPr>
          <w:i/>
          <w:sz w:val="23"/>
          <w:szCs w:val="27"/>
        </w:rPr>
        <w:t>The</w:t>
      </w:r>
      <w:r w:rsidR="009E0C6F" w:rsidRPr="00C62DD7">
        <w:rPr>
          <w:i/>
          <w:sz w:val="23"/>
          <w:szCs w:val="27"/>
        </w:rPr>
        <w:t xml:space="preserve"> Sisterhood of St. Nina Monastery</w:t>
      </w:r>
      <w:r w:rsidR="0069107C" w:rsidRPr="00C62DD7">
        <w:rPr>
          <w:i/>
          <w:sz w:val="23"/>
          <w:szCs w:val="27"/>
        </w:rPr>
        <w:t xml:space="preserve">, The Sisterhood of </w:t>
      </w:r>
      <w:proofErr w:type="spellStart"/>
      <w:r w:rsidR="0069107C" w:rsidRPr="00C62DD7">
        <w:rPr>
          <w:i/>
          <w:sz w:val="23"/>
          <w:szCs w:val="27"/>
        </w:rPr>
        <w:t>Pan</w:t>
      </w:r>
      <w:r w:rsidR="00B95173" w:rsidRPr="00C62DD7">
        <w:rPr>
          <w:i/>
          <w:sz w:val="23"/>
          <w:szCs w:val="27"/>
        </w:rPr>
        <w:t>danassa</w:t>
      </w:r>
      <w:proofErr w:type="spellEnd"/>
      <w:r w:rsidR="00B95173" w:rsidRPr="00C62DD7">
        <w:rPr>
          <w:i/>
          <w:sz w:val="23"/>
          <w:szCs w:val="27"/>
        </w:rPr>
        <w:t xml:space="preserve"> Monastery,</w:t>
      </w:r>
      <w:r w:rsidR="00BF0E49" w:rsidRPr="00C62DD7">
        <w:rPr>
          <w:i/>
          <w:sz w:val="23"/>
          <w:szCs w:val="27"/>
        </w:rPr>
        <w:t xml:space="preserve"> Gregory, </w:t>
      </w:r>
      <w:r w:rsidR="00DE2851" w:rsidRPr="00C62DD7">
        <w:rPr>
          <w:i/>
          <w:sz w:val="23"/>
          <w:szCs w:val="27"/>
        </w:rPr>
        <w:t>Justin, Christopher</w:t>
      </w:r>
      <w:r w:rsidR="003C19D1" w:rsidRPr="00C62DD7">
        <w:rPr>
          <w:i/>
          <w:sz w:val="23"/>
          <w:szCs w:val="27"/>
        </w:rPr>
        <w:t xml:space="preserve">, Joseph, Rodger, Sister Janice, John, </w:t>
      </w:r>
      <w:proofErr w:type="spellStart"/>
      <w:r w:rsidR="003C19D1" w:rsidRPr="00C62DD7">
        <w:rPr>
          <w:i/>
          <w:sz w:val="23"/>
          <w:szCs w:val="27"/>
        </w:rPr>
        <w:t>Aksana</w:t>
      </w:r>
      <w:proofErr w:type="spellEnd"/>
      <w:r w:rsidR="003C19D1" w:rsidRPr="00C62DD7">
        <w:rPr>
          <w:i/>
          <w:sz w:val="23"/>
          <w:szCs w:val="27"/>
        </w:rPr>
        <w:t>, Nicholas, The Painter Family, The Boozer Family, The Wells Family, The Horne Family, The Focus Family,</w:t>
      </w:r>
      <w:r w:rsidR="002D51A9">
        <w:rPr>
          <w:i/>
          <w:sz w:val="23"/>
          <w:szCs w:val="27"/>
        </w:rPr>
        <w:t xml:space="preserve"> Pearl,</w:t>
      </w:r>
      <w:r w:rsidR="003C19D1" w:rsidRPr="00C62DD7">
        <w:rPr>
          <w:i/>
          <w:sz w:val="23"/>
          <w:szCs w:val="27"/>
        </w:rPr>
        <w:t xml:space="preserve"> </w:t>
      </w:r>
      <w:r w:rsidR="009E0C6F" w:rsidRPr="00C62DD7">
        <w:rPr>
          <w:i/>
          <w:sz w:val="23"/>
          <w:szCs w:val="27"/>
        </w:rPr>
        <w:t xml:space="preserve">Brandon, Isabella, Ashley, </w:t>
      </w:r>
      <w:r w:rsidR="003C19D1" w:rsidRPr="00C62DD7">
        <w:rPr>
          <w:i/>
          <w:sz w:val="23"/>
          <w:szCs w:val="27"/>
        </w:rPr>
        <w:t xml:space="preserve">Carmen, Timothy, </w:t>
      </w:r>
      <w:r w:rsidR="00BF0E49" w:rsidRPr="00C62DD7">
        <w:rPr>
          <w:i/>
          <w:sz w:val="23"/>
          <w:szCs w:val="27"/>
        </w:rPr>
        <w:t xml:space="preserve">Marcella, </w:t>
      </w:r>
      <w:r w:rsidR="003C19D1" w:rsidRPr="00C62DD7">
        <w:rPr>
          <w:i/>
          <w:sz w:val="23"/>
          <w:szCs w:val="27"/>
        </w:rPr>
        <w:t>Cassie</w:t>
      </w:r>
      <w:r w:rsidR="0002403E" w:rsidRPr="00C62DD7">
        <w:rPr>
          <w:i/>
          <w:sz w:val="23"/>
          <w:szCs w:val="27"/>
        </w:rPr>
        <w:t>,</w:t>
      </w:r>
      <w:r w:rsidR="002A518A" w:rsidRPr="00C62DD7">
        <w:rPr>
          <w:i/>
          <w:sz w:val="23"/>
          <w:szCs w:val="27"/>
        </w:rPr>
        <w:t xml:space="preserve"> </w:t>
      </w:r>
      <w:proofErr w:type="spellStart"/>
      <w:r w:rsidR="00BF0E49" w:rsidRPr="00C62DD7">
        <w:rPr>
          <w:i/>
          <w:sz w:val="23"/>
          <w:szCs w:val="27"/>
        </w:rPr>
        <w:t>Cami</w:t>
      </w:r>
      <w:proofErr w:type="spellEnd"/>
      <w:r w:rsidR="00BF0E49" w:rsidRPr="00C62DD7">
        <w:rPr>
          <w:i/>
          <w:sz w:val="23"/>
          <w:szCs w:val="27"/>
        </w:rPr>
        <w:t xml:space="preserve">, </w:t>
      </w:r>
      <w:r w:rsidR="00837F24" w:rsidRPr="00C62DD7">
        <w:rPr>
          <w:i/>
          <w:sz w:val="23"/>
          <w:szCs w:val="27"/>
        </w:rPr>
        <w:t>Ge</w:t>
      </w:r>
      <w:r w:rsidR="009E0C6F" w:rsidRPr="00C62DD7">
        <w:rPr>
          <w:i/>
          <w:sz w:val="23"/>
          <w:szCs w:val="27"/>
        </w:rPr>
        <w:t xml:space="preserve">orge, Eva, The </w:t>
      </w:r>
      <w:proofErr w:type="spellStart"/>
      <w:r w:rsidR="009E0C6F" w:rsidRPr="00C62DD7">
        <w:rPr>
          <w:i/>
          <w:sz w:val="23"/>
          <w:szCs w:val="27"/>
        </w:rPr>
        <w:t>Elderkin</w:t>
      </w:r>
      <w:proofErr w:type="spellEnd"/>
      <w:r w:rsidR="009E0C6F" w:rsidRPr="00C62DD7">
        <w:rPr>
          <w:i/>
          <w:sz w:val="23"/>
          <w:szCs w:val="27"/>
        </w:rPr>
        <w:t xml:space="preserve"> Family, </w:t>
      </w:r>
      <w:proofErr w:type="spellStart"/>
      <w:r w:rsidR="00BF0E49" w:rsidRPr="00C62DD7">
        <w:rPr>
          <w:i/>
          <w:sz w:val="23"/>
          <w:szCs w:val="27"/>
        </w:rPr>
        <w:t>Decoda</w:t>
      </w:r>
      <w:proofErr w:type="spellEnd"/>
      <w:r w:rsidR="00BF0E49" w:rsidRPr="00C62DD7">
        <w:rPr>
          <w:i/>
          <w:sz w:val="23"/>
          <w:szCs w:val="27"/>
        </w:rPr>
        <w:t xml:space="preserve">, </w:t>
      </w:r>
      <w:proofErr w:type="spellStart"/>
      <w:r w:rsidR="00BF0E49" w:rsidRPr="00C62DD7">
        <w:rPr>
          <w:i/>
          <w:sz w:val="23"/>
          <w:szCs w:val="27"/>
        </w:rPr>
        <w:t>Ainsley</w:t>
      </w:r>
      <w:proofErr w:type="spellEnd"/>
      <w:r w:rsidR="00BF0E49" w:rsidRPr="00C62DD7">
        <w:rPr>
          <w:i/>
          <w:sz w:val="23"/>
          <w:szCs w:val="27"/>
        </w:rPr>
        <w:t xml:space="preserve">, Destiny, Zachary, Billy, </w:t>
      </w:r>
      <w:r w:rsidR="009E0C6F" w:rsidRPr="00C62DD7">
        <w:rPr>
          <w:i/>
          <w:sz w:val="23"/>
          <w:szCs w:val="27"/>
        </w:rPr>
        <w:t>Michael</w:t>
      </w:r>
      <w:r w:rsidR="007D735D" w:rsidRPr="00C62DD7">
        <w:rPr>
          <w:i/>
          <w:sz w:val="23"/>
          <w:szCs w:val="27"/>
        </w:rPr>
        <w:t xml:space="preserve">, Sophie, Mary, Larry, Daniel, </w:t>
      </w:r>
      <w:proofErr w:type="spellStart"/>
      <w:r w:rsidR="007D735D" w:rsidRPr="00C62DD7">
        <w:rPr>
          <w:i/>
          <w:sz w:val="23"/>
          <w:szCs w:val="27"/>
        </w:rPr>
        <w:t>Leisa</w:t>
      </w:r>
      <w:proofErr w:type="spellEnd"/>
      <w:r w:rsidR="008E05EC">
        <w:rPr>
          <w:i/>
          <w:sz w:val="23"/>
          <w:szCs w:val="27"/>
        </w:rPr>
        <w:t>, Kane, Beverly</w:t>
      </w:r>
    </w:p>
    <w:p w:rsidR="00FD5CC7" w:rsidRPr="00C62DD7" w:rsidRDefault="003C19D1" w:rsidP="00FD5CC7">
      <w:pPr>
        <w:pStyle w:val="Normal1"/>
        <w:pBdr>
          <w:bottom w:val="single" w:sz="12" w:space="1" w:color="auto"/>
        </w:pBdr>
        <w:rPr>
          <w:i/>
          <w:sz w:val="23"/>
          <w:szCs w:val="27"/>
        </w:rPr>
      </w:pPr>
      <w:r w:rsidRPr="00C62DD7">
        <w:rPr>
          <w:b/>
          <w:sz w:val="23"/>
          <w:szCs w:val="27"/>
        </w:rPr>
        <w:t xml:space="preserve">DEPARTED – </w:t>
      </w:r>
      <w:r w:rsidR="000B60CB" w:rsidRPr="00C62DD7">
        <w:rPr>
          <w:i/>
          <w:sz w:val="23"/>
          <w:szCs w:val="27"/>
        </w:rPr>
        <w:t xml:space="preserve">Archpriest John, </w:t>
      </w:r>
      <w:proofErr w:type="spellStart"/>
      <w:r w:rsidR="000B60CB" w:rsidRPr="00C62DD7">
        <w:rPr>
          <w:i/>
          <w:sz w:val="23"/>
          <w:szCs w:val="27"/>
        </w:rPr>
        <w:t>Kh</w:t>
      </w:r>
      <w:proofErr w:type="spellEnd"/>
      <w:r w:rsidR="000B60CB" w:rsidRPr="00C62DD7">
        <w:rPr>
          <w:i/>
          <w:sz w:val="23"/>
          <w:szCs w:val="27"/>
        </w:rPr>
        <w:t>. Joanne,</w:t>
      </w:r>
      <w:r w:rsidR="000B60CB" w:rsidRPr="00C62DD7">
        <w:rPr>
          <w:b/>
          <w:sz w:val="23"/>
          <w:szCs w:val="27"/>
        </w:rPr>
        <w:t xml:space="preserve"> </w:t>
      </w:r>
      <w:r w:rsidR="004B2B5E" w:rsidRPr="00C62DD7">
        <w:rPr>
          <w:i/>
          <w:sz w:val="23"/>
          <w:szCs w:val="27"/>
        </w:rPr>
        <w:t xml:space="preserve">Monica, </w:t>
      </w:r>
      <w:r w:rsidR="009E0C6F" w:rsidRPr="00C62DD7">
        <w:rPr>
          <w:i/>
          <w:sz w:val="23"/>
          <w:szCs w:val="27"/>
        </w:rPr>
        <w:t>Andre, Joey</w:t>
      </w:r>
      <w:r w:rsidR="007D735D" w:rsidRPr="00C62DD7">
        <w:rPr>
          <w:i/>
          <w:sz w:val="23"/>
          <w:szCs w:val="27"/>
        </w:rPr>
        <w:t>, Lillian</w:t>
      </w:r>
    </w:p>
    <w:p w:rsidR="00FD5CC7" w:rsidRPr="00C62DD7" w:rsidRDefault="00FD5CC7" w:rsidP="00FD5CC7">
      <w:pPr>
        <w:pStyle w:val="Normal1"/>
        <w:rPr>
          <w:i/>
          <w:sz w:val="23"/>
          <w:szCs w:val="27"/>
        </w:rPr>
      </w:pPr>
    </w:p>
    <w:p w:rsidR="00B47F01" w:rsidRPr="00C62DD7" w:rsidRDefault="003C19D1" w:rsidP="00B47F01">
      <w:pPr>
        <w:pStyle w:val="Normal1"/>
        <w:pBdr>
          <w:bottom w:val="single" w:sz="12" w:space="1" w:color="auto"/>
        </w:pBdr>
        <w:rPr>
          <w:sz w:val="23"/>
          <w:szCs w:val="27"/>
        </w:rPr>
      </w:pPr>
      <w:r w:rsidRPr="00C62DD7">
        <w:rPr>
          <w:b/>
          <w:sz w:val="23"/>
          <w:szCs w:val="27"/>
        </w:rPr>
        <w:t xml:space="preserve">CONFESSIONS </w:t>
      </w:r>
      <w:r w:rsidR="00B95173" w:rsidRPr="00C62DD7">
        <w:rPr>
          <w:b/>
          <w:sz w:val="23"/>
          <w:szCs w:val="27"/>
        </w:rPr>
        <w:t xml:space="preserve">and HOUSE BLESSINGS </w:t>
      </w:r>
      <w:r w:rsidRPr="00C62DD7">
        <w:rPr>
          <w:b/>
          <w:sz w:val="23"/>
          <w:szCs w:val="27"/>
        </w:rPr>
        <w:t xml:space="preserve">By Appointment - </w:t>
      </w:r>
      <w:r w:rsidRPr="00C62DD7">
        <w:rPr>
          <w:sz w:val="23"/>
          <w:szCs w:val="27"/>
        </w:rPr>
        <w:t>Please contact Rev. Paul Abernathy via calling a</w:t>
      </w:r>
      <w:r w:rsidR="00413094" w:rsidRPr="00C62DD7">
        <w:rPr>
          <w:sz w:val="23"/>
          <w:szCs w:val="27"/>
        </w:rPr>
        <w:t>t 412.254</w:t>
      </w:r>
      <w:r w:rsidRPr="00C62DD7">
        <w:rPr>
          <w:sz w:val="23"/>
          <w:szCs w:val="27"/>
        </w:rPr>
        <w:t>.6281 to schedule confession or a meeting.</w:t>
      </w:r>
    </w:p>
    <w:p w:rsidR="008566BD" w:rsidRPr="00C62DD7" w:rsidRDefault="008566BD">
      <w:pPr>
        <w:pStyle w:val="Normal1"/>
        <w:rPr>
          <w:sz w:val="23"/>
          <w:szCs w:val="27"/>
        </w:rPr>
      </w:pPr>
    </w:p>
    <w:p w:rsidR="003D6716" w:rsidRPr="00C62DD7" w:rsidRDefault="003C19D1">
      <w:pPr>
        <w:pStyle w:val="Normal1"/>
        <w:rPr>
          <w:sz w:val="23"/>
        </w:rPr>
      </w:pPr>
      <w:r w:rsidRPr="00C62DD7">
        <w:rPr>
          <w:b/>
          <w:sz w:val="23"/>
          <w:szCs w:val="27"/>
        </w:rPr>
        <w:t>DONATIONS</w:t>
      </w:r>
    </w:p>
    <w:p w:rsidR="00F56167" w:rsidRPr="00C62DD7" w:rsidRDefault="003C19D1">
      <w:pPr>
        <w:pStyle w:val="Normal1"/>
        <w:pBdr>
          <w:bottom w:val="single" w:sz="12" w:space="1" w:color="auto"/>
        </w:pBdr>
        <w:rPr>
          <w:sz w:val="23"/>
          <w:szCs w:val="27"/>
        </w:rPr>
      </w:pPr>
      <w:r w:rsidRPr="00C62DD7">
        <w:rPr>
          <w:sz w:val="23"/>
          <w:szCs w:val="27"/>
        </w:rPr>
        <w:t>Please make your offerings to St. Moses the Black as follows: Checks made payable to St. George Orthodox Church with St. Moses the Black in the memo line. Checks or cash can be either given to Pres. Kristina or mailed to the following address: St. George Orthodox Church, Attn: St. Moses the Black, 610 Dewey Avenue, Bridgeville, PA 15017.</w:t>
      </w:r>
    </w:p>
    <w:p w:rsidR="007C22AC" w:rsidRPr="00C62DD7" w:rsidRDefault="007C22AC">
      <w:pPr>
        <w:pStyle w:val="Normal1"/>
        <w:rPr>
          <w:b/>
          <w:sz w:val="23"/>
        </w:rPr>
      </w:pPr>
    </w:p>
    <w:p w:rsidR="002D51A9" w:rsidRDefault="00F56167">
      <w:pPr>
        <w:pStyle w:val="Normal1"/>
        <w:rPr>
          <w:b/>
          <w:sz w:val="23"/>
        </w:rPr>
      </w:pPr>
      <w:r w:rsidRPr="00C62DD7">
        <w:rPr>
          <w:b/>
          <w:sz w:val="23"/>
        </w:rPr>
        <w:t>PARISH OFFICERS</w:t>
      </w:r>
      <w:bookmarkStart w:id="0" w:name="_GoBack"/>
      <w:bookmarkEnd w:id="0"/>
    </w:p>
    <w:p w:rsidR="00F56167" w:rsidRPr="00C62DD7" w:rsidRDefault="00777FDC">
      <w:pPr>
        <w:pStyle w:val="Normal1"/>
        <w:rPr>
          <w:b/>
          <w:sz w:val="23"/>
        </w:rPr>
        <w:sectPr w:rsidR="00F56167" w:rsidRPr="00C62DD7">
          <w:footerReference w:type="default" r:id="rId10"/>
          <w:pgSz w:w="12240" w:h="15840"/>
          <w:pgMar w:top="1080" w:right="936" w:bottom="1080" w:left="936" w:gutter="0"/>
          <w:pgNumType w:start="1"/>
        </w:sectPr>
      </w:pPr>
      <w:r w:rsidRPr="00C62DD7">
        <w:rPr>
          <w:b/>
          <w:sz w:val="23"/>
        </w:rPr>
        <w:br/>
      </w:r>
    </w:p>
    <w:p w:rsidR="00F56167" w:rsidRPr="00C62DD7" w:rsidRDefault="00F56167">
      <w:pPr>
        <w:pStyle w:val="Normal1"/>
        <w:rPr>
          <w:sz w:val="23"/>
        </w:rPr>
      </w:pPr>
      <w:r w:rsidRPr="00C62DD7">
        <w:rPr>
          <w:b/>
          <w:sz w:val="23"/>
        </w:rPr>
        <w:t>Sacred Music</w:t>
      </w:r>
      <w:r w:rsidRPr="00C62DD7">
        <w:rPr>
          <w:sz w:val="23"/>
        </w:rPr>
        <w:t xml:space="preserve"> – David Anderson &amp; Susan Rice</w:t>
      </w:r>
      <w:r w:rsidR="00B95173" w:rsidRPr="00C62DD7">
        <w:rPr>
          <w:sz w:val="23"/>
        </w:rPr>
        <w:t xml:space="preserve"> </w:t>
      </w:r>
    </w:p>
    <w:p w:rsidR="00F56167" w:rsidRPr="00C62DD7" w:rsidRDefault="00F56167">
      <w:pPr>
        <w:pStyle w:val="Normal1"/>
        <w:rPr>
          <w:sz w:val="23"/>
        </w:rPr>
      </w:pPr>
      <w:r w:rsidRPr="00C62DD7">
        <w:rPr>
          <w:b/>
          <w:sz w:val="23"/>
        </w:rPr>
        <w:t>Youth Ministry</w:t>
      </w:r>
      <w:r w:rsidRPr="00C62DD7">
        <w:rPr>
          <w:sz w:val="23"/>
        </w:rPr>
        <w:t xml:space="preserve"> – Brandon Bailey &amp; Katrina </w:t>
      </w:r>
      <w:proofErr w:type="spellStart"/>
      <w:r w:rsidRPr="00C62DD7">
        <w:rPr>
          <w:sz w:val="23"/>
        </w:rPr>
        <w:t>Bitar</w:t>
      </w:r>
      <w:proofErr w:type="spellEnd"/>
      <w:r w:rsidR="00B47F01" w:rsidRPr="00C62DD7">
        <w:rPr>
          <w:sz w:val="23"/>
        </w:rPr>
        <w:t xml:space="preserve"> </w:t>
      </w:r>
    </w:p>
    <w:p w:rsidR="00F56167" w:rsidRPr="00C62DD7" w:rsidRDefault="00F56167">
      <w:pPr>
        <w:pStyle w:val="Normal1"/>
        <w:rPr>
          <w:sz w:val="23"/>
        </w:rPr>
      </w:pPr>
      <w:r w:rsidRPr="00C62DD7">
        <w:rPr>
          <w:b/>
          <w:sz w:val="23"/>
        </w:rPr>
        <w:t>Pastoral Care</w:t>
      </w:r>
      <w:r w:rsidRPr="00C62DD7">
        <w:rPr>
          <w:sz w:val="23"/>
        </w:rPr>
        <w:t xml:space="preserve"> – George </w:t>
      </w:r>
      <w:proofErr w:type="spellStart"/>
      <w:r w:rsidRPr="00C62DD7">
        <w:rPr>
          <w:sz w:val="23"/>
        </w:rPr>
        <w:t>Langan</w:t>
      </w:r>
      <w:proofErr w:type="spellEnd"/>
    </w:p>
    <w:p w:rsidR="00F56167" w:rsidRPr="00C62DD7" w:rsidRDefault="00F56167">
      <w:pPr>
        <w:pStyle w:val="Normal1"/>
        <w:rPr>
          <w:sz w:val="23"/>
        </w:rPr>
      </w:pPr>
      <w:r w:rsidRPr="00C62DD7">
        <w:rPr>
          <w:b/>
          <w:sz w:val="23"/>
        </w:rPr>
        <w:t>Congregational Care</w:t>
      </w:r>
      <w:r w:rsidRPr="00C62DD7">
        <w:rPr>
          <w:sz w:val="23"/>
        </w:rPr>
        <w:t xml:space="preserve"> – Holly </w:t>
      </w:r>
      <w:proofErr w:type="spellStart"/>
      <w:r w:rsidRPr="00C62DD7">
        <w:rPr>
          <w:sz w:val="23"/>
        </w:rPr>
        <w:t>Las</w:t>
      </w:r>
      <w:r w:rsidR="001A35B0" w:rsidRPr="00C62DD7">
        <w:rPr>
          <w:sz w:val="23"/>
        </w:rPr>
        <w:t>si</w:t>
      </w:r>
      <w:r w:rsidRPr="00C62DD7">
        <w:rPr>
          <w:sz w:val="23"/>
        </w:rPr>
        <w:t>la</w:t>
      </w:r>
      <w:proofErr w:type="spellEnd"/>
      <w:r w:rsidR="00B47F01" w:rsidRPr="00C62DD7">
        <w:rPr>
          <w:sz w:val="23"/>
        </w:rPr>
        <w:t xml:space="preserve"> </w:t>
      </w:r>
    </w:p>
    <w:p w:rsidR="00F56167" w:rsidRPr="00C62DD7" w:rsidRDefault="00F56167">
      <w:pPr>
        <w:pStyle w:val="Normal1"/>
        <w:rPr>
          <w:sz w:val="23"/>
        </w:rPr>
      </w:pPr>
      <w:r w:rsidRPr="00C62DD7">
        <w:rPr>
          <w:b/>
          <w:sz w:val="23"/>
        </w:rPr>
        <w:t xml:space="preserve">Communications </w:t>
      </w:r>
      <w:r w:rsidRPr="00C62DD7">
        <w:rPr>
          <w:sz w:val="23"/>
        </w:rPr>
        <w:t xml:space="preserve">– Chris </w:t>
      </w:r>
      <w:proofErr w:type="spellStart"/>
      <w:r w:rsidRPr="00C62DD7">
        <w:rPr>
          <w:sz w:val="23"/>
        </w:rPr>
        <w:t>Vacarello</w:t>
      </w:r>
      <w:proofErr w:type="spellEnd"/>
      <w:r w:rsidR="00B47F01" w:rsidRPr="00C62DD7">
        <w:rPr>
          <w:sz w:val="23"/>
        </w:rPr>
        <w:t xml:space="preserve"> </w:t>
      </w:r>
    </w:p>
    <w:p w:rsidR="00F56167" w:rsidRPr="00C62DD7" w:rsidRDefault="00F56167">
      <w:pPr>
        <w:pStyle w:val="Normal1"/>
        <w:rPr>
          <w:sz w:val="23"/>
        </w:rPr>
      </w:pPr>
      <w:r w:rsidRPr="00C62DD7">
        <w:rPr>
          <w:b/>
          <w:sz w:val="23"/>
        </w:rPr>
        <w:t>Secretary</w:t>
      </w:r>
      <w:r w:rsidRPr="00C62DD7">
        <w:rPr>
          <w:sz w:val="23"/>
        </w:rPr>
        <w:t xml:space="preserve"> – Pres. Kristina</w:t>
      </w:r>
      <w:r w:rsidR="00B95173" w:rsidRPr="00C62DD7">
        <w:rPr>
          <w:sz w:val="23"/>
        </w:rPr>
        <w:t xml:space="preserve"> </w:t>
      </w:r>
    </w:p>
    <w:p w:rsidR="00BF0BD1" w:rsidRPr="00C62DD7" w:rsidRDefault="00F56167">
      <w:pPr>
        <w:pStyle w:val="Normal1"/>
        <w:rPr>
          <w:b/>
          <w:sz w:val="23"/>
        </w:rPr>
      </w:pPr>
      <w:r w:rsidRPr="00C62DD7">
        <w:rPr>
          <w:b/>
          <w:sz w:val="23"/>
        </w:rPr>
        <w:t>Hospitality Director</w:t>
      </w:r>
      <w:r w:rsidRPr="00C62DD7">
        <w:rPr>
          <w:sz w:val="23"/>
        </w:rPr>
        <w:t xml:space="preserve"> – Katherine Miller</w:t>
      </w:r>
    </w:p>
    <w:p w:rsidR="000B60CB" w:rsidRPr="00C62DD7" w:rsidRDefault="000B60CB">
      <w:pPr>
        <w:pStyle w:val="Normal1"/>
        <w:rPr>
          <w:sz w:val="23"/>
        </w:rPr>
      </w:pPr>
    </w:p>
    <w:sectPr w:rsidR="000B60CB" w:rsidRPr="00C62DD7" w:rsidSect="007C22AC">
      <w:type w:val="continuous"/>
      <w:pgSz w:w="12240" w:h="15840"/>
      <w:pgMar w:top="1080" w:right="936" w:bottom="1080" w:left="936" w:gutter="0"/>
      <w:pgNumType w:start="1"/>
      <w:cols w:num="2"/>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E05EC" w:rsidRDefault="008E05EC">
      <w:r>
        <w:separator/>
      </w:r>
    </w:p>
  </w:endnote>
  <w:endnote w:type="continuationSeparator" w:id="0">
    <w:p w:rsidR="008E05EC" w:rsidRDefault="008E05EC">
      <w:r>
        <w:continuationSeparator/>
      </w:r>
    </w:p>
  </w:endnote>
</w:endnotes>
</file>

<file path=word/fontTable.xml><?xml version="1.0" encoding="utf-8"?>
<w:fonts xmlns:r="http://schemas.openxmlformats.org/officeDocument/2006/relationships" xmlns:w="http://schemas.openxmlformats.org/wordprocessingml/2006/main">
  <w:font w:name="Arial Narrow">
    <w:panose1 w:val="020B0506020202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Segoe UI">
    <w:charset w:val="00"/>
    <w:family w:val="swiss"/>
    <w:pitch w:val="variable"/>
    <w:sig w:usb0="E4002EFF" w:usb1="C000E47F" w:usb2="00000009" w:usb3="00000000" w:csb0="000001FF" w:csb1="00000000"/>
  </w:font>
  <w:font w:name="Symbol">
    <w:panose1 w:val="00000000000000000000"/>
    <w:charset w:val="02"/>
    <w:family w:val="auto"/>
    <w:pitch w:val="variable"/>
    <w:sig w:usb0="00000000" w:usb1="00000000" w:usb2="00010000" w:usb3="00000000" w:csb0="80000000" w:csb1="00000000"/>
  </w:font>
  <w:font w:name="Arial">
    <w:panose1 w:val="020B0604020202020204"/>
    <w:charset w:val="59"/>
    <w:family w:val="auto"/>
    <w:pitch w:val="variable"/>
    <w:sig w:usb0="00000201" w:usb1="00000000" w:usb2="00000000" w:usb3="00000000" w:csb0="00000004"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05EC" w:rsidRDefault="008E05EC">
    <w:pPr>
      <w:pStyle w:val="Normal1"/>
      <w:tabs>
        <w:tab w:val="center" w:pos="4320"/>
        <w:tab w:val="right" w:pos="8640"/>
      </w:tabs>
      <w:spacing w:after="720"/>
      <w:jc w:val="right"/>
    </w:pPr>
    <w:fldSimple w:instr="PAGE">
      <w:r w:rsidR="002D51A9">
        <w:rPr>
          <w:noProof/>
        </w:rPr>
        <w:t>1</w:t>
      </w:r>
    </w:fldSimple>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E05EC" w:rsidRDefault="008E05EC">
      <w:r>
        <w:separator/>
      </w:r>
    </w:p>
  </w:footnote>
  <w:footnote w:type="continuationSeparator" w:id="0">
    <w:p w:rsidR="008E05EC" w:rsidRDefault="008E05EC">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doNotDisplayPageBoundaries/>
  <w:displayBackgroundShape/>
  <w:proofState w:spelling="clean" w:grammar="clean"/>
  <w:doNotTrackMoves/>
  <w:defaultTabStop w:val="720"/>
  <w:characterSpacingControl w:val="doNotCompress"/>
  <w:footnotePr>
    <w:footnote w:id="-1"/>
    <w:footnote w:id="0"/>
  </w:footnotePr>
  <w:endnotePr>
    <w:endnote w:id="-1"/>
    <w:endnote w:id="0"/>
  </w:endnotePr>
  <w:compat/>
  <w:rsids>
    <w:rsidRoot w:val="003D6716"/>
    <w:rsid w:val="0000103F"/>
    <w:rsid w:val="000227B2"/>
    <w:rsid w:val="0002403E"/>
    <w:rsid w:val="000365ED"/>
    <w:rsid w:val="000B60CB"/>
    <w:rsid w:val="000D25EA"/>
    <w:rsid w:val="001753F9"/>
    <w:rsid w:val="00176D4B"/>
    <w:rsid w:val="001A35B0"/>
    <w:rsid w:val="00222D84"/>
    <w:rsid w:val="002528ED"/>
    <w:rsid w:val="00252FE7"/>
    <w:rsid w:val="002A518A"/>
    <w:rsid w:val="002B43CE"/>
    <w:rsid w:val="002C6BF3"/>
    <w:rsid w:val="002D51A9"/>
    <w:rsid w:val="00315537"/>
    <w:rsid w:val="0033569D"/>
    <w:rsid w:val="00346A06"/>
    <w:rsid w:val="003C19D1"/>
    <w:rsid w:val="003C26BA"/>
    <w:rsid w:val="003C26D8"/>
    <w:rsid w:val="003C683B"/>
    <w:rsid w:val="003D6716"/>
    <w:rsid w:val="003E4D2B"/>
    <w:rsid w:val="00413094"/>
    <w:rsid w:val="00441126"/>
    <w:rsid w:val="00467E8B"/>
    <w:rsid w:val="0049701B"/>
    <w:rsid w:val="004B2B5E"/>
    <w:rsid w:val="004B3ACE"/>
    <w:rsid w:val="004B529B"/>
    <w:rsid w:val="004D6568"/>
    <w:rsid w:val="004E7B09"/>
    <w:rsid w:val="004F487B"/>
    <w:rsid w:val="00551F6A"/>
    <w:rsid w:val="00593D19"/>
    <w:rsid w:val="00595731"/>
    <w:rsid w:val="005D0288"/>
    <w:rsid w:val="00630DE3"/>
    <w:rsid w:val="006316D9"/>
    <w:rsid w:val="00655DF0"/>
    <w:rsid w:val="00683CCC"/>
    <w:rsid w:val="0069107C"/>
    <w:rsid w:val="006A039F"/>
    <w:rsid w:val="006A5B34"/>
    <w:rsid w:val="006C0809"/>
    <w:rsid w:val="00736E29"/>
    <w:rsid w:val="00765006"/>
    <w:rsid w:val="00777FDC"/>
    <w:rsid w:val="00797BBA"/>
    <w:rsid w:val="007A3072"/>
    <w:rsid w:val="007B46FB"/>
    <w:rsid w:val="007C22AC"/>
    <w:rsid w:val="007D6589"/>
    <w:rsid w:val="007D735D"/>
    <w:rsid w:val="0081357F"/>
    <w:rsid w:val="00837F24"/>
    <w:rsid w:val="008566BD"/>
    <w:rsid w:val="008A4F41"/>
    <w:rsid w:val="008A64AA"/>
    <w:rsid w:val="008E05EC"/>
    <w:rsid w:val="008E342C"/>
    <w:rsid w:val="008F5C17"/>
    <w:rsid w:val="009706FD"/>
    <w:rsid w:val="00982322"/>
    <w:rsid w:val="00985FB6"/>
    <w:rsid w:val="009C6543"/>
    <w:rsid w:val="009D00FE"/>
    <w:rsid w:val="009E0C6F"/>
    <w:rsid w:val="009E36E8"/>
    <w:rsid w:val="00A00384"/>
    <w:rsid w:val="00A62C14"/>
    <w:rsid w:val="00AF7EB4"/>
    <w:rsid w:val="00B47F01"/>
    <w:rsid w:val="00B95173"/>
    <w:rsid w:val="00BB3948"/>
    <w:rsid w:val="00BF0BD1"/>
    <w:rsid w:val="00BF0E49"/>
    <w:rsid w:val="00C0253F"/>
    <w:rsid w:val="00C05350"/>
    <w:rsid w:val="00C26E91"/>
    <w:rsid w:val="00C62DD7"/>
    <w:rsid w:val="00C92E93"/>
    <w:rsid w:val="00CC65C2"/>
    <w:rsid w:val="00CF3A1C"/>
    <w:rsid w:val="00D215A0"/>
    <w:rsid w:val="00D36BA3"/>
    <w:rsid w:val="00D50B41"/>
    <w:rsid w:val="00D85419"/>
    <w:rsid w:val="00D9712D"/>
    <w:rsid w:val="00DE2851"/>
    <w:rsid w:val="00E26798"/>
    <w:rsid w:val="00E71711"/>
    <w:rsid w:val="00E76D0C"/>
    <w:rsid w:val="00EB25D9"/>
    <w:rsid w:val="00F46495"/>
    <w:rsid w:val="00F56167"/>
    <w:rsid w:val="00F91D35"/>
    <w:rsid w:val="00FD2607"/>
    <w:rsid w:val="00FD5CC7"/>
    <w:rsid w:val="00FF1A16"/>
    <w:rsid w:val="00FF7B09"/>
  </w:rsids>
  <m:mathPr>
    <m:mathFont m:val="Impact"/>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Narrow" w:eastAsia="Arial Narrow" w:hAnsi="Arial Narrow" w:cs="Arial Narrow"/>
        <w:color w:val="000000"/>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3D19"/>
  </w:style>
  <w:style w:type="paragraph" w:styleId="Heading1">
    <w:name w:val="heading 1"/>
    <w:basedOn w:val="Normal1"/>
    <w:next w:val="Normal1"/>
    <w:rsid w:val="003D6716"/>
    <w:pPr>
      <w:keepNext/>
      <w:keepLines/>
      <w:spacing w:before="480" w:after="120"/>
      <w:contextualSpacing/>
      <w:outlineLvl w:val="0"/>
    </w:pPr>
    <w:rPr>
      <w:b/>
      <w:sz w:val="48"/>
      <w:szCs w:val="48"/>
    </w:rPr>
  </w:style>
  <w:style w:type="paragraph" w:styleId="Heading2">
    <w:name w:val="heading 2"/>
    <w:basedOn w:val="Normal1"/>
    <w:next w:val="Normal1"/>
    <w:rsid w:val="003D6716"/>
    <w:pPr>
      <w:keepNext/>
      <w:keepLines/>
      <w:spacing w:before="360" w:after="80"/>
      <w:contextualSpacing/>
      <w:outlineLvl w:val="1"/>
    </w:pPr>
    <w:rPr>
      <w:b/>
      <w:sz w:val="36"/>
      <w:szCs w:val="36"/>
    </w:rPr>
  </w:style>
  <w:style w:type="paragraph" w:styleId="Heading3">
    <w:name w:val="heading 3"/>
    <w:basedOn w:val="Normal1"/>
    <w:next w:val="Normal1"/>
    <w:rsid w:val="003D6716"/>
    <w:pPr>
      <w:keepNext/>
      <w:keepLines/>
      <w:spacing w:before="280" w:after="80"/>
      <w:contextualSpacing/>
      <w:outlineLvl w:val="2"/>
    </w:pPr>
    <w:rPr>
      <w:b/>
      <w:sz w:val="28"/>
      <w:szCs w:val="28"/>
    </w:rPr>
  </w:style>
  <w:style w:type="paragraph" w:styleId="Heading4">
    <w:name w:val="heading 4"/>
    <w:basedOn w:val="Normal1"/>
    <w:next w:val="Normal1"/>
    <w:rsid w:val="003D6716"/>
    <w:pPr>
      <w:keepNext/>
      <w:keepLines/>
      <w:spacing w:before="240" w:after="40"/>
      <w:contextualSpacing/>
      <w:outlineLvl w:val="3"/>
    </w:pPr>
    <w:rPr>
      <w:b/>
    </w:rPr>
  </w:style>
  <w:style w:type="paragraph" w:styleId="Heading5">
    <w:name w:val="heading 5"/>
    <w:basedOn w:val="Normal1"/>
    <w:next w:val="Normal1"/>
    <w:rsid w:val="003D6716"/>
    <w:pPr>
      <w:keepNext/>
      <w:keepLines/>
      <w:spacing w:before="220" w:after="40"/>
      <w:contextualSpacing/>
      <w:outlineLvl w:val="4"/>
    </w:pPr>
    <w:rPr>
      <w:b/>
      <w:sz w:val="22"/>
      <w:szCs w:val="22"/>
    </w:rPr>
  </w:style>
  <w:style w:type="paragraph" w:styleId="Heading6">
    <w:name w:val="heading 6"/>
    <w:basedOn w:val="Normal1"/>
    <w:next w:val="Normal1"/>
    <w:rsid w:val="003D6716"/>
    <w:pPr>
      <w:keepNext/>
      <w:keepLines/>
      <w:spacing w:before="200" w:after="40"/>
      <w:contextualSpacing/>
      <w:outlineLvl w:val="5"/>
    </w:pPr>
    <w:rPr>
      <w:b/>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Normal1">
    <w:name w:val="Normal1"/>
    <w:rsid w:val="003D6716"/>
  </w:style>
  <w:style w:type="paragraph" w:styleId="Title">
    <w:name w:val="Title"/>
    <w:basedOn w:val="Normal1"/>
    <w:next w:val="Normal1"/>
    <w:rsid w:val="003D6716"/>
    <w:pPr>
      <w:keepNext/>
      <w:keepLines/>
      <w:spacing w:before="480" w:after="120"/>
      <w:contextualSpacing/>
    </w:pPr>
    <w:rPr>
      <w:b/>
      <w:sz w:val="72"/>
      <w:szCs w:val="72"/>
    </w:rPr>
  </w:style>
  <w:style w:type="paragraph" w:styleId="Subtitle">
    <w:name w:val="Subtitle"/>
    <w:basedOn w:val="Normal1"/>
    <w:next w:val="Normal1"/>
    <w:rsid w:val="003D6716"/>
    <w:pPr>
      <w:keepNext/>
      <w:keepLines/>
      <w:spacing w:before="360" w:after="80"/>
      <w:contextualSpacing/>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D8541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85419"/>
    <w:rPr>
      <w:rFonts w:ascii="Segoe UI" w:hAnsi="Segoe UI" w:cs="Segoe UI"/>
      <w:sz w:val="18"/>
      <w:szCs w:val="18"/>
    </w:rPr>
  </w:style>
  <w:style w:type="character" w:styleId="Hyperlink">
    <w:name w:val="Hyperlink"/>
    <w:basedOn w:val="DefaultParagraphFont"/>
    <w:uiPriority w:val="99"/>
    <w:semiHidden/>
    <w:unhideWhenUsed/>
    <w:rsid w:val="009E0C6F"/>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8072413">
      <w:bodyDiv w:val="1"/>
      <w:marLeft w:val="0"/>
      <w:marRight w:val="0"/>
      <w:marTop w:val="0"/>
      <w:marBottom w:val="0"/>
      <w:divBdr>
        <w:top w:val="none" w:sz="0" w:space="0" w:color="auto"/>
        <w:left w:val="none" w:sz="0" w:space="0" w:color="auto"/>
        <w:bottom w:val="none" w:sz="0" w:space="0" w:color="auto"/>
        <w:right w:val="none" w:sz="0" w:space="0" w:color="auto"/>
      </w:divBdr>
    </w:div>
    <w:div w:id="12658627">
      <w:bodyDiv w:val="1"/>
      <w:marLeft w:val="0"/>
      <w:marRight w:val="0"/>
      <w:marTop w:val="0"/>
      <w:marBottom w:val="0"/>
      <w:divBdr>
        <w:top w:val="none" w:sz="0" w:space="0" w:color="auto"/>
        <w:left w:val="none" w:sz="0" w:space="0" w:color="auto"/>
        <w:bottom w:val="none" w:sz="0" w:space="0" w:color="auto"/>
        <w:right w:val="none" w:sz="0" w:space="0" w:color="auto"/>
      </w:divBdr>
    </w:div>
    <w:div w:id="14041351">
      <w:bodyDiv w:val="1"/>
      <w:marLeft w:val="0"/>
      <w:marRight w:val="0"/>
      <w:marTop w:val="0"/>
      <w:marBottom w:val="0"/>
      <w:divBdr>
        <w:top w:val="none" w:sz="0" w:space="0" w:color="auto"/>
        <w:left w:val="none" w:sz="0" w:space="0" w:color="auto"/>
        <w:bottom w:val="none" w:sz="0" w:space="0" w:color="auto"/>
        <w:right w:val="none" w:sz="0" w:space="0" w:color="auto"/>
      </w:divBdr>
    </w:div>
    <w:div w:id="67927000">
      <w:bodyDiv w:val="1"/>
      <w:marLeft w:val="0"/>
      <w:marRight w:val="0"/>
      <w:marTop w:val="0"/>
      <w:marBottom w:val="0"/>
      <w:divBdr>
        <w:top w:val="none" w:sz="0" w:space="0" w:color="auto"/>
        <w:left w:val="none" w:sz="0" w:space="0" w:color="auto"/>
        <w:bottom w:val="none" w:sz="0" w:space="0" w:color="auto"/>
        <w:right w:val="none" w:sz="0" w:space="0" w:color="auto"/>
      </w:divBdr>
    </w:div>
    <w:div w:id="318078972">
      <w:bodyDiv w:val="1"/>
      <w:marLeft w:val="0"/>
      <w:marRight w:val="0"/>
      <w:marTop w:val="0"/>
      <w:marBottom w:val="0"/>
      <w:divBdr>
        <w:top w:val="none" w:sz="0" w:space="0" w:color="auto"/>
        <w:left w:val="none" w:sz="0" w:space="0" w:color="auto"/>
        <w:bottom w:val="none" w:sz="0" w:space="0" w:color="auto"/>
        <w:right w:val="none" w:sz="0" w:space="0" w:color="auto"/>
      </w:divBdr>
    </w:div>
    <w:div w:id="336226822">
      <w:bodyDiv w:val="1"/>
      <w:marLeft w:val="0"/>
      <w:marRight w:val="0"/>
      <w:marTop w:val="0"/>
      <w:marBottom w:val="0"/>
      <w:divBdr>
        <w:top w:val="none" w:sz="0" w:space="0" w:color="auto"/>
        <w:left w:val="none" w:sz="0" w:space="0" w:color="auto"/>
        <w:bottom w:val="none" w:sz="0" w:space="0" w:color="auto"/>
        <w:right w:val="none" w:sz="0" w:space="0" w:color="auto"/>
      </w:divBdr>
    </w:div>
    <w:div w:id="454182619">
      <w:bodyDiv w:val="1"/>
      <w:marLeft w:val="0"/>
      <w:marRight w:val="0"/>
      <w:marTop w:val="0"/>
      <w:marBottom w:val="0"/>
      <w:divBdr>
        <w:top w:val="none" w:sz="0" w:space="0" w:color="auto"/>
        <w:left w:val="none" w:sz="0" w:space="0" w:color="auto"/>
        <w:bottom w:val="none" w:sz="0" w:space="0" w:color="auto"/>
        <w:right w:val="none" w:sz="0" w:space="0" w:color="auto"/>
      </w:divBdr>
    </w:div>
    <w:div w:id="714548818">
      <w:bodyDiv w:val="1"/>
      <w:marLeft w:val="0"/>
      <w:marRight w:val="0"/>
      <w:marTop w:val="0"/>
      <w:marBottom w:val="0"/>
      <w:divBdr>
        <w:top w:val="none" w:sz="0" w:space="0" w:color="auto"/>
        <w:left w:val="none" w:sz="0" w:space="0" w:color="auto"/>
        <w:bottom w:val="none" w:sz="0" w:space="0" w:color="auto"/>
        <w:right w:val="none" w:sz="0" w:space="0" w:color="auto"/>
      </w:divBdr>
    </w:div>
    <w:div w:id="715276207">
      <w:bodyDiv w:val="1"/>
      <w:marLeft w:val="0"/>
      <w:marRight w:val="0"/>
      <w:marTop w:val="0"/>
      <w:marBottom w:val="0"/>
      <w:divBdr>
        <w:top w:val="none" w:sz="0" w:space="0" w:color="auto"/>
        <w:left w:val="none" w:sz="0" w:space="0" w:color="auto"/>
        <w:bottom w:val="none" w:sz="0" w:space="0" w:color="auto"/>
        <w:right w:val="none" w:sz="0" w:space="0" w:color="auto"/>
      </w:divBdr>
    </w:div>
    <w:div w:id="742217870">
      <w:bodyDiv w:val="1"/>
      <w:marLeft w:val="0"/>
      <w:marRight w:val="0"/>
      <w:marTop w:val="0"/>
      <w:marBottom w:val="0"/>
      <w:divBdr>
        <w:top w:val="none" w:sz="0" w:space="0" w:color="auto"/>
        <w:left w:val="none" w:sz="0" w:space="0" w:color="auto"/>
        <w:bottom w:val="none" w:sz="0" w:space="0" w:color="auto"/>
        <w:right w:val="none" w:sz="0" w:space="0" w:color="auto"/>
      </w:divBdr>
    </w:div>
    <w:div w:id="768886503">
      <w:bodyDiv w:val="1"/>
      <w:marLeft w:val="0"/>
      <w:marRight w:val="0"/>
      <w:marTop w:val="0"/>
      <w:marBottom w:val="0"/>
      <w:divBdr>
        <w:top w:val="none" w:sz="0" w:space="0" w:color="auto"/>
        <w:left w:val="none" w:sz="0" w:space="0" w:color="auto"/>
        <w:bottom w:val="none" w:sz="0" w:space="0" w:color="auto"/>
        <w:right w:val="none" w:sz="0" w:space="0" w:color="auto"/>
      </w:divBdr>
    </w:div>
    <w:div w:id="904802978">
      <w:bodyDiv w:val="1"/>
      <w:marLeft w:val="0"/>
      <w:marRight w:val="0"/>
      <w:marTop w:val="0"/>
      <w:marBottom w:val="0"/>
      <w:divBdr>
        <w:top w:val="none" w:sz="0" w:space="0" w:color="auto"/>
        <w:left w:val="none" w:sz="0" w:space="0" w:color="auto"/>
        <w:bottom w:val="none" w:sz="0" w:space="0" w:color="auto"/>
        <w:right w:val="none" w:sz="0" w:space="0" w:color="auto"/>
      </w:divBdr>
    </w:div>
    <w:div w:id="935789472">
      <w:bodyDiv w:val="1"/>
      <w:marLeft w:val="0"/>
      <w:marRight w:val="0"/>
      <w:marTop w:val="0"/>
      <w:marBottom w:val="0"/>
      <w:divBdr>
        <w:top w:val="none" w:sz="0" w:space="0" w:color="auto"/>
        <w:left w:val="none" w:sz="0" w:space="0" w:color="auto"/>
        <w:bottom w:val="none" w:sz="0" w:space="0" w:color="auto"/>
        <w:right w:val="none" w:sz="0" w:space="0" w:color="auto"/>
      </w:divBdr>
    </w:div>
    <w:div w:id="959342547">
      <w:bodyDiv w:val="1"/>
      <w:marLeft w:val="0"/>
      <w:marRight w:val="0"/>
      <w:marTop w:val="0"/>
      <w:marBottom w:val="0"/>
      <w:divBdr>
        <w:top w:val="none" w:sz="0" w:space="0" w:color="auto"/>
        <w:left w:val="none" w:sz="0" w:space="0" w:color="auto"/>
        <w:bottom w:val="none" w:sz="0" w:space="0" w:color="auto"/>
        <w:right w:val="none" w:sz="0" w:space="0" w:color="auto"/>
      </w:divBdr>
    </w:div>
    <w:div w:id="1043218011">
      <w:bodyDiv w:val="1"/>
      <w:marLeft w:val="0"/>
      <w:marRight w:val="0"/>
      <w:marTop w:val="0"/>
      <w:marBottom w:val="0"/>
      <w:divBdr>
        <w:top w:val="none" w:sz="0" w:space="0" w:color="auto"/>
        <w:left w:val="none" w:sz="0" w:space="0" w:color="auto"/>
        <w:bottom w:val="none" w:sz="0" w:space="0" w:color="auto"/>
        <w:right w:val="none" w:sz="0" w:space="0" w:color="auto"/>
      </w:divBdr>
    </w:div>
    <w:div w:id="1057434248">
      <w:bodyDiv w:val="1"/>
      <w:marLeft w:val="0"/>
      <w:marRight w:val="0"/>
      <w:marTop w:val="0"/>
      <w:marBottom w:val="0"/>
      <w:divBdr>
        <w:top w:val="none" w:sz="0" w:space="0" w:color="auto"/>
        <w:left w:val="none" w:sz="0" w:space="0" w:color="auto"/>
        <w:bottom w:val="none" w:sz="0" w:space="0" w:color="auto"/>
        <w:right w:val="none" w:sz="0" w:space="0" w:color="auto"/>
      </w:divBdr>
    </w:div>
    <w:div w:id="1112243589">
      <w:bodyDiv w:val="1"/>
      <w:marLeft w:val="0"/>
      <w:marRight w:val="0"/>
      <w:marTop w:val="0"/>
      <w:marBottom w:val="0"/>
      <w:divBdr>
        <w:top w:val="none" w:sz="0" w:space="0" w:color="auto"/>
        <w:left w:val="none" w:sz="0" w:space="0" w:color="auto"/>
        <w:bottom w:val="none" w:sz="0" w:space="0" w:color="auto"/>
        <w:right w:val="none" w:sz="0" w:space="0" w:color="auto"/>
      </w:divBdr>
    </w:div>
    <w:div w:id="1125348988">
      <w:bodyDiv w:val="1"/>
      <w:marLeft w:val="0"/>
      <w:marRight w:val="0"/>
      <w:marTop w:val="0"/>
      <w:marBottom w:val="0"/>
      <w:divBdr>
        <w:top w:val="none" w:sz="0" w:space="0" w:color="auto"/>
        <w:left w:val="none" w:sz="0" w:space="0" w:color="auto"/>
        <w:bottom w:val="none" w:sz="0" w:space="0" w:color="auto"/>
        <w:right w:val="none" w:sz="0" w:space="0" w:color="auto"/>
      </w:divBdr>
    </w:div>
    <w:div w:id="1151403386">
      <w:bodyDiv w:val="1"/>
      <w:marLeft w:val="0"/>
      <w:marRight w:val="0"/>
      <w:marTop w:val="0"/>
      <w:marBottom w:val="0"/>
      <w:divBdr>
        <w:top w:val="none" w:sz="0" w:space="0" w:color="auto"/>
        <w:left w:val="none" w:sz="0" w:space="0" w:color="auto"/>
        <w:bottom w:val="none" w:sz="0" w:space="0" w:color="auto"/>
        <w:right w:val="none" w:sz="0" w:space="0" w:color="auto"/>
      </w:divBdr>
    </w:div>
    <w:div w:id="1175654143">
      <w:bodyDiv w:val="1"/>
      <w:marLeft w:val="0"/>
      <w:marRight w:val="0"/>
      <w:marTop w:val="0"/>
      <w:marBottom w:val="0"/>
      <w:divBdr>
        <w:top w:val="none" w:sz="0" w:space="0" w:color="auto"/>
        <w:left w:val="none" w:sz="0" w:space="0" w:color="auto"/>
        <w:bottom w:val="none" w:sz="0" w:space="0" w:color="auto"/>
        <w:right w:val="none" w:sz="0" w:space="0" w:color="auto"/>
      </w:divBdr>
    </w:div>
    <w:div w:id="1252548591">
      <w:bodyDiv w:val="1"/>
      <w:marLeft w:val="0"/>
      <w:marRight w:val="0"/>
      <w:marTop w:val="0"/>
      <w:marBottom w:val="0"/>
      <w:divBdr>
        <w:top w:val="none" w:sz="0" w:space="0" w:color="auto"/>
        <w:left w:val="none" w:sz="0" w:space="0" w:color="auto"/>
        <w:bottom w:val="none" w:sz="0" w:space="0" w:color="auto"/>
        <w:right w:val="none" w:sz="0" w:space="0" w:color="auto"/>
      </w:divBdr>
    </w:div>
    <w:div w:id="1359507511">
      <w:bodyDiv w:val="1"/>
      <w:marLeft w:val="0"/>
      <w:marRight w:val="0"/>
      <w:marTop w:val="0"/>
      <w:marBottom w:val="0"/>
      <w:divBdr>
        <w:top w:val="none" w:sz="0" w:space="0" w:color="auto"/>
        <w:left w:val="none" w:sz="0" w:space="0" w:color="auto"/>
        <w:bottom w:val="none" w:sz="0" w:space="0" w:color="auto"/>
        <w:right w:val="none" w:sz="0" w:space="0" w:color="auto"/>
      </w:divBdr>
    </w:div>
    <w:div w:id="1422221277">
      <w:bodyDiv w:val="1"/>
      <w:marLeft w:val="0"/>
      <w:marRight w:val="0"/>
      <w:marTop w:val="0"/>
      <w:marBottom w:val="0"/>
      <w:divBdr>
        <w:top w:val="none" w:sz="0" w:space="0" w:color="auto"/>
        <w:left w:val="none" w:sz="0" w:space="0" w:color="auto"/>
        <w:bottom w:val="none" w:sz="0" w:space="0" w:color="auto"/>
        <w:right w:val="none" w:sz="0" w:space="0" w:color="auto"/>
      </w:divBdr>
    </w:div>
    <w:div w:id="1480616625">
      <w:bodyDiv w:val="1"/>
      <w:marLeft w:val="0"/>
      <w:marRight w:val="0"/>
      <w:marTop w:val="0"/>
      <w:marBottom w:val="0"/>
      <w:divBdr>
        <w:top w:val="none" w:sz="0" w:space="0" w:color="auto"/>
        <w:left w:val="none" w:sz="0" w:space="0" w:color="auto"/>
        <w:bottom w:val="none" w:sz="0" w:space="0" w:color="auto"/>
        <w:right w:val="none" w:sz="0" w:space="0" w:color="auto"/>
      </w:divBdr>
    </w:div>
    <w:div w:id="1493137387">
      <w:bodyDiv w:val="1"/>
      <w:marLeft w:val="0"/>
      <w:marRight w:val="0"/>
      <w:marTop w:val="0"/>
      <w:marBottom w:val="0"/>
      <w:divBdr>
        <w:top w:val="none" w:sz="0" w:space="0" w:color="auto"/>
        <w:left w:val="none" w:sz="0" w:space="0" w:color="auto"/>
        <w:bottom w:val="none" w:sz="0" w:space="0" w:color="auto"/>
        <w:right w:val="none" w:sz="0" w:space="0" w:color="auto"/>
      </w:divBdr>
    </w:div>
    <w:div w:id="1519855256">
      <w:bodyDiv w:val="1"/>
      <w:marLeft w:val="0"/>
      <w:marRight w:val="0"/>
      <w:marTop w:val="0"/>
      <w:marBottom w:val="0"/>
      <w:divBdr>
        <w:top w:val="none" w:sz="0" w:space="0" w:color="auto"/>
        <w:left w:val="none" w:sz="0" w:space="0" w:color="auto"/>
        <w:bottom w:val="none" w:sz="0" w:space="0" w:color="auto"/>
        <w:right w:val="none" w:sz="0" w:space="0" w:color="auto"/>
      </w:divBdr>
    </w:div>
    <w:div w:id="1567454877">
      <w:bodyDiv w:val="1"/>
      <w:marLeft w:val="0"/>
      <w:marRight w:val="0"/>
      <w:marTop w:val="0"/>
      <w:marBottom w:val="0"/>
      <w:divBdr>
        <w:top w:val="none" w:sz="0" w:space="0" w:color="auto"/>
        <w:left w:val="none" w:sz="0" w:space="0" w:color="auto"/>
        <w:bottom w:val="none" w:sz="0" w:space="0" w:color="auto"/>
        <w:right w:val="none" w:sz="0" w:space="0" w:color="auto"/>
      </w:divBdr>
    </w:div>
    <w:div w:id="1587570540">
      <w:bodyDiv w:val="1"/>
      <w:marLeft w:val="0"/>
      <w:marRight w:val="0"/>
      <w:marTop w:val="0"/>
      <w:marBottom w:val="0"/>
      <w:divBdr>
        <w:top w:val="none" w:sz="0" w:space="0" w:color="auto"/>
        <w:left w:val="none" w:sz="0" w:space="0" w:color="auto"/>
        <w:bottom w:val="none" w:sz="0" w:space="0" w:color="auto"/>
        <w:right w:val="none" w:sz="0" w:space="0" w:color="auto"/>
      </w:divBdr>
    </w:div>
    <w:div w:id="1698386703">
      <w:bodyDiv w:val="1"/>
      <w:marLeft w:val="0"/>
      <w:marRight w:val="0"/>
      <w:marTop w:val="0"/>
      <w:marBottom w:val="0"/>
      <w:divBdr>
        <w:top w:val="none" w:sz="0" w:space="0" w:color="auto"/>
        <w:left w:val="none" w:sz="0" w:space="0" w:color="auto"/>
        <w:bottom w:val="none" w:sz="0" w:space="0" w:color="auto"/>
        <w:right w:val="none" w:sz="0" w:space="0" w:color="auto"/>
      </w:divBdr>
    </w:div>
    <w:div w:id="1700400277">
      <w:bodyDiv w:val="1"/>
      <w:marLeft w:val="0"/>
      <w:marRight w:val="0"/>
      <w:marTop w:val="0"/>
      <w:marBottom w:val="0"/>
      <w:divBdr>
        <w:top w:val="none" w:sz="0" w:space="0" w:color="auto"/>
        <w:left w:val="none" w:sz="0" w:space="0" w:color="auto"/>
        <w:bottom w:val="none" w:sz="0" w:space="0" w:color="auto"/>
        <w:right w:val="none" w:sz="0" w:space="0" w:color="auto"/>
      </w:divBdr>
    </w:div>
    <w:div w:id="1801726952">
      <w:bodyDiv w:val="1"/>
      <w:marLeft w:val="0"/>
      <w:marRight w:val="0"/>
      <w:marTop w:val="0"/>
      <w:marBottom w:val="0"/>
      <w:divBdr>
        <w:top w:val="none" w:sz="0" w:space="0" w:color="auto"/>
        <w:left w:val="none" w:sz="0" w:space="0" w:color="auto"/>
        <w:bottom w:val="none" w:sz="0" w:space="0" w:color="auto"/>
        <w:right w:val="none" w:sz="0" w:space="0" w:color="auto"/>
      </w:divBdr>
    </w:div>
    <w:div w:id="1873687360">
      <w:bodyDiv w:val="1"/>
      <w:marLeft w:val="0"/>
      <w:marRight w:val="0"/>
      <w:marTop w:val="0"/>
      <w:marBottom w:val="0"/>
      <w:divBdr>
        <w:top w:val="none" w:sz="0" w:space="0" w:color="auto"/>
        <w:left w:val="none" w:sz="0" w:space="0" w:color="auto"/>
        <w:bottom w:val="none" w:sz="0" w:space="0" w:color="auto"/>
        <w:right w:val="none" w:sz="0" w:space="0" w:color="auto"/>
      </w:divBdr>
    </w:div>
    <w:div w:id="1932077517">
      <w:bodyDiv w:val="1"/>
      <w:marLeft w:val="0"/>
      <w:marRight w:val="0"/>
      <w:marTop w:val="0"/>
      <w:marBottom w:val="0"/>
      <w:divBdr>
        <w:top w:val="none" w:sz="0" w:space="0" w:color="auto"/>
        <w:left w:val="none" w:sz="0" w:space="0" w:color="auto"/>
        <w:bottom w:val="none" w:sz="0" w:space="0" w:color="auto"/>
        <w:right w:val="none" w:sz="0" w:space="0" w:color="auto"/>
      </w:divBdr>
    </w:div>
    <w:div w:id="2019114177">
      <w:bodyDiv w:val="1"/>
      <w:marLeft w:val="0"/>
      <w:marRight w:val="0"/>
      <w:marTop w:val="0"/>
      <w:marBottom w:val="0"/>
      <w:divBdr>
        <w:top w:val="none" w:sz="0" w:space="0" w:color="auto"/>
        <w:left w:val="none" w:sz="0" w:space="0" w:color="auto"/>
        <w:bottom w:val="none" w:sz="0" w:space="0" w:color="auto"/>
        <w:right w:val="none" w:sz="0" w:space="0" w:color="auto"/>
      </w:divBdr>
    </w:div>
    <w:div w:id="2048336273">
      <w:bodyDiv w:val="1"/>
      <w:marLeft w:val="0"/>
      <w:marRight w:val="0"/>
      <w:marTop w:val="0"/>
      <w:marBottom w:val="0"/>
      <w:divBdr>
        <w:top w:val="none" w:sz="0" w:space="0" w:color="auto"/>
        <w:left w:val="none" w:sz="0" w:space="0" w:color="auto"/>
        <w:bottom w:val="none" w:sz="0" w:space="0" w:color="auto"/>
        <w:right w:val="none" w:sz="0" w:space="0" w:color="auto"/>
      </w:divBdr>
    </w:div>
    <w:div w:id="206425398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jpeg"/><Relationship Id="rId7" Type="http://schemas.openxmlformats.org/officeDocument/2006/relationships/hyperlink" Target="http://www.stmosesonthehill.com" TargetMode="External"/><Relationship Id="rId8" Type="http://schemas.openxmlformats.org/officeDocument/2006/relationships/hyperlink" Target="mailto:stmosestheblackpgh@gmail.com" TargetMode="External"/><Relationship Id="rId9" Type="http://schemas.openxmlformats.org/officeDocument/2006/relationships/hyperlink" Target="mailto:Kristina.nicole@me.com" TargetMode="Externa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1351</Words>
  <Characters>7701</Characters>
  <Application>Microsoft Macintosh Word</Application>
  <DocSecurity>0</DocSecurity>
  <Lines>64</Lines>
  <Paragraphs>15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9457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Kristina Elias</dc:creator>
  <cp:lastModifiedBy>Kristina Elias</cp:lastModifiedBy>
  <cp:revision>2</cp:revision>
  <cp:lastPrinted>2017-02-19T13:48:00Z</cp:lastPrinted>
  <dcterms:created xsi:type="dcterms:W3CDTF">2017-05-05T13:01:00Z</dcterms:created>
  <dcterms:modified xsi:type="dcterms:W3CDTF">2017-05-05T13:01:00Z</dcterms:modified>
</cp:coreProperties>
</file>