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宋体" w:hAnsi="宋体" w:eastAsia="宋体" w:cs="宋体"/>
          <w:sz w:val="40"/>
          <w:szCs w:val="40"/>
          <w:b/>
        </w:rPr>
        <w:t xml:space="preserve">勋远</w:t>
      </w:r>
    </w:p>
    <w:p>
      <w:pPr>
        <w:jc w:val="center"/>
      </w:pPr>
      <w:r>
        <w:rPr>
          <w:rFonts w:ascii="宋体" w:hAnsi="宋体" w:eastAsia="宋体" w:cs="宋体"/>
          <w:sz w:val="40"/>
          <w:szCs w:val="40"/>
          <w:b/>
        </w:rPr>
        <w:t xml:space="preserve">购销合同</w:t>
      </w:r>
    </w:p>
    <w:p>
      <w:pPr>
        <w:jc w:val="right"/>
      </w:pPr>
      <w:r>
        <w:rPr/>
        <w:t xml:space="preserve">合同编号:</w:t>
      </w:r>
      <w:r>
        <w:rPr>
          <w:u w:val="single"/>
        </w:rPr>
        <w:t xml:space="preserve">XYTS170004</w:t>
      </w:r>
    </w:p>
    <w:p>
      <w:r>
        <w:rPr/>
        <w:t xml:space="preserve">需方：</w:t>
      </w:r>
      <w:r>
        <w:rPr>
          <w:u w:val="single"/>
        </w:rPr>
        <w:t xml:space="preserve">勋远</w:t>
      </w:r>
      <w:r>
        <w:rPr/>
        <w:t xml:space="preserve">                                                                </w:t>
      </w:r>
      <w:r>
        <w:rPr/>
        <w:t xml:space="preserve">签约日期:</w:t>
      </w:r>
      <w:r>
        <w:rPr>
          <w:u w:val="single"/>
        </w:rPr>
        <w:t xml:space="preserve">2017-09-21</w:t>
      </w:r>
    </w:p>
    <w:p>
      <w:r>
        <w:rPr/>
        <w:t xml:space="preserve">供方：</w:t>
      </w:r>
      <w:r>
        <w:rPr>
          <w:u w:val="single"/>
        </w:rPr>
        <w:t xml:space="preserve">11</w:t>
      </w:r>
      <w:r>
        <w:rPr/>
        <w:t xml:space="preserve">                                                                </w:t>
      </w:r>
      <w:r>
        <w:rPr/>
        <w:t xml:space="preserve">生效方式：</w:t>
      </w:r>
      <w:r>
        <w:rPr>
          <w:u w:val="single"/>
        </w:rPr>
        <w:t xml:space="preserve">盖章生效</w:t>
      </w:r>
    </w:p>
    <w:p>
      <w:pPr/>
      <w:r>
        <w:rPr/>
        <w:t xml:space="preserve">根据中华人民共和国经济合同法的有关规定,经双方协商签订本合同,以资共同信守。</w:t>
      </w:r>
    </w:p>
    <w:tbl>
      <w:tblGrid>
        <w:gridCol w:w="1800" w:type="dxa"/>
        <w:gridCol w:w="1800" w:type="dxa"/>
        <w:gridCol w:w="1800" w:type="dxa"/>
        <w:gridCol w:w="1800" w:type="dxa"/>
        <w:gridCol w:w="1800" w:type="dxa"/>
        <w:gridCol w:w="1800" w:type="dxa"/>
      </w:tblGrid>
      <w:tblPr>
        <w:tblStyle w:val="myTable"/>
      </w:tblP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品名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数量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单位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单价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金额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备注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锅子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100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1.0000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100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合计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100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总计金额</w:t>
            </w:r>
          </w:p>
        </w:tc>
        <w:tc>
          <w:tcPr>
            <w:tcW w:w="9000" w:type="dxa"/>
            <w:vAlign w:val="center"/>
            <w:gridSpan w:val="5"/>
            <w:vMerge w:val="restart"/>
          </w:tcPr>
          <w:p>
            <w:pPr>
              <w:jc w:val="left"/>
            </w:pPr>
            <w:r>
              <w:rPr/>
              <w:t xml:space="preserve">（大写）人民币壹佰零零元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付款方式</w:t>
            </w:r>
          </w:p>
        </w:tc>
        <w:tc>
          <w:tcPr>
            <w:tcW w:w="9000" w:type="dxa"/>
            <w:vAlign w:val="center"/>
            <w:gridSpan w:val="5"/>
            <w:vMerge w:val="restart"/>
          </w:tcPr>
          <w:p>
            <w:pPr>
              <w:jc w:val="left"/>
            </w:pPr>
            <w:r>
              <w:rPr/>
              <w:t xml:space="preserve">凭真实、有效、合法、17%增值税发票付款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质量要求</w:t>
            </w:r>
          </w:p>
        </w:tc>
        <w:tc>
          <w:tcPr>
            <w:tcW w:w="9000" w:type="dxa"/>
            <w:vAlign w:val="center"/>
            <w:gridSpan w:val="5"/>
            <w:vMerge w:val="restart"/>
          </w:tcPr>
          <w:p>
            <w:pPr>
              <w:jc w:val="left"/>
            </w:pPr>
            <w:r>
              <w:rPr/>
              <w:t xml:space="preserve">与需方确认样一致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包装要求</w:t>
            </w:r>
          </w:p>
        </w:tc>
        <w:tc>
          <w:tcPr>
            <w:tcW w:w="9000" w:type="dxa"/>
            <w:vAlign w:val="center"/>
            <w:gridSpan w:val="5"/>
            <w:vMerge w:val="restart"/>
          </w:tcPr>
          <w:p>
            <w:pPr>
              <w:jc w:val="left"/>
            </w:pPr>
            <w:r>
              <w:rPr/>
              <w:t xml:space="preserve">外贸标准箱包装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运输条款</w:t>
            </w:r>
          </w:p>
        </w:tc>
        <w:tc>
          <w:tcPr>
            <w:tcW w:w="9000" w:type="dxa"/>
            <w:vAlign w:val="center"/>
            <w:gridSpan w:val="5"/>
            <w:vMerge w:val="restart"/>
          </w:tcPr>
          <w:p>
            <w:pPr>
              <w:jc w:val="left"/>
            </w:pPr>
            <w:r>
              <w:rPr/>
              <w:t xml:space="preserve">需方指定地点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违约条款</w:t>
            </w:r>
          </w:p>
        </w:tc>
        <w:tc>
          <w:tcPr>
            <w:tcW w:w="9000" w:type="dxa"/>
            <w:vAlign w:val="center"/>
            <w:gridSpan w:val="5"/>
            <w:vMerge w:val="restart"/>
          </w:tcPr>
          <w:p>
            <w:pPr>
              <w:jc w:val="left"/>
            </w:pPr>
            <w:r>
              <w:rPr/>
              <w:t xml:space="preserve">双方友好协商或按经济合同法仲裁解决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其他</w:t>
            </w:r>
          </w:p>
        </w:tc>
        <w:tc>
          <w:tcPr>
            <w:tcW w:w="9000" w:type="dxa"/>
            <w:vAlign w:val="center"/>
            <w:gridSpan w:val="5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交货期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交货地点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需方名称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勋远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供方名称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11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法人代表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朱阳波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法人代表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开户行及帐号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多个防守打法376659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开户行及帐号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/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传真电话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345767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传真电话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1</w:t>
            </w:r>
          </w:p>
        </w:tc>
      </w:tr>
      <w:tr>
        <w:trPr/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地址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收到货东方红肌肤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rPr/>
              <w:t xml:space="preserve">地址</w:t>
            </w:r>
          </w:p>
        </w:tc>
        <w:tc>
          <w:tcPr>
            <w:tcW w:w="3600" w:type="dxa"/>
            <w:vAlign w:val="center"/>
            <w:gridSpan w:val="2"/>
            <w:vMerge w:val="restart"/>
          </w:tcPr>
          <w:p>
            <w:pPr>
              <w:jc w:val="left"/>
            </w:pPr>
            <w:r>
              <w:rPr/>
              <w:t xml:space="preserve">11</w:t>
            </w:r>
          </w:p>
        </w:tc>
      </w:tr>
    </w:tbl>
    <w:p>
      <w:pPr/>
      <w:r>
        <w:rPr/>
        <w:t xml:space="preserve">附注：本合同依法签订，即具有法律效力，双方必需全面履行，任何一方都不得私自变更或解除。因故需要变更或解除时，应双方协商一致，依法另立协议。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jc w:val="center"/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3" w:color="000000"/>
        <w:left w:val="single" w:sz="3" w:color="000000"/>
        <w:right w:val="single" w:sz="3" w:color="000000"/>
        <w:bottom w:val="single" w:sz="3" w:color="000000"/>
        <w:insideH w:val="single" w:sz="3" w:color="000000"/>
        <w:insideV w:val="single" w:sz="3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2017-10-26T10:09:35+08:00</dcterms:created>
  <dcterms:modified xsi:type="dcterms:W3CDTF">2017-10-26T10:09:35+08:00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