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6"/>
        <w:gridCol w:w="9564"/>
      </w:tblGrid>
      <w:tr w:rsidR="00F7775A" w:rsidRPr="00F7775A" w:rsidTr="00607A15">
        <w:trPr>
          <w:trHeight w:val="1267"/>
        </w:trPr>
        <w:tc>
          <w:tcPr>
            <w:tcW w:w="106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514F4F" w:rsidP="00F7775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20"/>
                <w:w w:val="95"/>
                <w:kern w:val="0"/>
                <w:sz w:val="40"/>
                <w:szCs w:val="40"/>
              </w:rPr>
              <w:t>UI-UX요구분석</w:t>
            </w:r>
            <w:r w:rsidR="00F7775A" w:rsidRPr="00F7775A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20"/>
                <w:w w:val="95"/>
                <w:kern w:val="0"/>
                <w:sz w:val="40"/>
                <w:szCs w:val="40"/>
              </w:rPr>
              <w:t>_</w:t>
            </w:r>
            <w:r w:rsidR="00F7775A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20"/>
                <w:w w:val="95"/>
                <w:kern w:val="0"/>
                <w:sz w:val="40"/>
                <w:szCs w:val="40"/>
              </w:rPr>
              <w:t>과제(체크리스트용)</w:t>
            </w:r>
            <w:r w:rsidR="00F7775A" w:rsidRPr="00F7775A"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4631055</wp:posOffset>
                  </wp:positionH>
                  <wp:positionV relativeFrom="paragraph">
                    <wp:posOffset>1270</wp:posOffset>
                  </wp:positionV>
                  <wp:extent cx="1743075" cy="609600"/>
                  <wp:effectExtent l="0" t="0" r="0" b="0"/>
                  <wp:wrapTight wrapText="bothSides">
                    <wp:wrapPolygon edited="0">
                      <wp:start x="944" y="3375"/>
                      <wp:lineTo x="708" y="6750"/>
                      <wp:lineTo x="1889" y="14850"/>
                      <wp:lineTo x="2833" y="18900"/>
                      <wp:lineTo x="17705" y="18900"/>
                      <wp:lineTo x="20066" y="16875"/>
                      <wp:lineTo x="20302" y="9450"/>
                      <wp:lineTo x="18413" y="7425"/>
                      <wp:lineTo x="6846" y="3375"/>
                      <wp:lineTo x="944" y="3375"/>
                    </wp:wrapPolygon>
                  </wp:wrapTight>
                  <wp:docPr id="2" name="그림 2" descr="EMB00001d603b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23391720" descr="EMB00001d603b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775A" w:rsidRPr="00F7775A" w:rsidTr="00607A15">
        <w:trPr>
          <w:trHeight w:val="503"/>
        </w:trPr>
        <w:tc>
          <w:tcPr>
            <w:tcW w:w="1504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 w:rsidRPr="00F7775A">
              <w:rPr>
                <w:rFonts w:ascii="굴림" w:eastAsia="함초롬돋움" w:hAnsi="굴림" w:cs="굴림"/>
                <w:b/>
                <w:bCs/>
                <w:color w:val="000000"/>
                <w:spacing w:val="-20"/>
                <w:w w:val="95"/>
                <w:kern w:val="0"/>
                <w:sz w:val="22"/>
              </w:rPr>
              <w:t>성명</w:t>
            </w:r>
          </w:p>
        </w:tc>
        <w:tc>
          <w:tcPr>
            <w:tcW w:w="9166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F7775A">
            <w:pPr>
              <w:wordWrap/>
              <w:snapToGrid w:val="0"/>
              <w:spacing w:after="0" w:line="312" w:lineRule="auto"/>
              <w:ind w:left="390" w:hanging="390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</w:p>
        </w:tc>
      </w:tr>
      <w:tr w:rsidR="00F7775A" w:rsidRPr="00F7775A" w:rsidTr="00607A15">
        <w:trPr>
          <w:trHeight w:val="446"/>
        </w:trPr>
        <w:tc>
          <w:tcPr>
            <w:tcW w:w="1504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 w:rsidRPr="00F7775A">
              <w:rPr>
                <w:rFonts w:ascii="굴림" w:eastAsia="함초롬돋움" w:hAnsi="굴림" w:cs="굴림"/>
                <w:b/>
                <w:bCs/>
                <w:color w:val="000000"/>
                <w:spacing w:val="-20"/>
                <w:w w:val="95"/>
                <w:kern w:val="0"/>
                <w:sz w:val="22"/>
              </w:rPr>
              <w:t>능력단위명</w:t>
            </w:r>
          </w:p>
        </w:tc>
        <w:tc>
          <w:tcPr>
            <w:tcW w:w="9166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C36DC8" w:rsidP="00F7775A">
            <w:pPr>
              <w:wordWrap/>
              <w:snapToGrid w:val="0"/>
              <w:spacing w:after="0" w:line="312" w:lineRule="auto"/>
              <w:ind w:left="390" w:hanging="390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spacing w:val="-20"/>
                <w:w w:val="95"/>
                <w:kern w:val="0"/>
                <w:sz w:val="22"/>
              </w:rPr>
              <w:t>애플리케이션 구현</w:t>
            </w:r>
          </w:p>
        </w:tc>
      </w:tr>
      <w:tr w:rsidR="00F7775A" w:rsidRPr="00F7775A" w:rsidTr="00607A15">
        <w:trPr>
          <w:trHeight w:val="650"/>
        </w:trPr>
        <w:tc>
          <w:tcPr>
            <w:tcW w:w="1504" w:type="dxa"/>
            <w:tcBorders>
              <w:top w:val="single" w:sz="2" w:space="0" w:color="787878"/>
              <w:left w:val="single" w:sz="12" w:space="0" w:color="787878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 w:rsidRPr="00F7775A">
              <w:rPr>
                <w:rFonts w:ascii="굴림" w:eastAsia="함초롬돋움" w:hAnsi="굴림" w:cs="굴림"/>
                <w:b/>
                <w:bCs/>
                <w:color w:val="000000"/>
                <w:spacing w:val="-20"/>
                <w:w w:val="95"/>
                <w:kern w:val="0"/>
                <w:sz w:val="22"/>
              </w:rPr>
              <w:t>문제</w:t>
            </w:r>
            <w:r w:rsidRPr="00F7775A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20"/>
                <w:w w:val="95"/>
                <w:kern w:val="0"/>
                <w:sz w:val="22"/>
              </w:rPr>
              <w:t>1</w:t>
            </w:r>
          </w:p>
        </w:tc>
        <w:tc>
          <w:tcPr>
            <w:tcW w:w="9166" w:type="dxa"/>
            <w:tcBorders>
              <w:top w:val="single" w:sz="2" w:space="0" w:color="787878"/>
              <w:left w:val="single" w:sz="2" w:space="0" w:color="000000"/>
              <w:bottom w:val="single" w:sz="2" w:space="0" w:color="000000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Default="00F7775A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</w:p>
          <w:p w:rsidR="00E6042D" w:rsidRDefault="00E6042D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spacing w:val="-20"/>
                <w:w w:val="95"/>
                <w:kern w:val="0"/>
                <w:sz w:val="22"/>
              </w:rPr>
              <w:t>다음과 같이 입력을 받아서 처리해주는 웹프로그래밍을 작성하시오.</w:t>
            </w:r>
          </w:p>
          <w:p w:rsidR="00E6042D" w:rsidRDefault="00E6042D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</w:p>
          <w:p w:rsidR="00E6042D" w:rsidRDefault="00E6042D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 w:rsidRPr="00E6042D"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  <w:drawing>
                <wp:inline distT="0" distB="0" distL="0" distR="0">
                  <wp:extent cx="5943600" cy="3467100"/>
                  <wp:effectExtent l="0" t="0" r="0" b="0"/>
                  <wp:docPr id="1" name="개체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8572500" cy="5000625"/>
                            <a:chOff x="571500" y="428625"/>
                            <a:chExt cx="8572500" cy="5000625"/>
                          </a:xfrm>
                        </a:grpSpPr>
                        <a:pic>
                          <a:nvPicPr>
                            <a:cNvPr id="5122" name="Picture 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8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857250" y="928688"/>
                              <a:ext cx="2919413" cy="200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pic>
                        <a:pic>
                          <a:nvPicPr>
                            <a:cNvPr id="5123" name="Picture 3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9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5286375" y="1357313"/>
                              <a:ext cx="2867025" cy="1714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pic>
                        <a:pic>
                          <a:nvPicPr>
                            <a:cNvPr id="5124" name="Picture 4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000125" y="3357563"/>
                              <a:ext cx="2500313" cy="20716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pic>
                        <a:pic>
                          <a:nvPicPr>
                            <a:cNvPr id="5125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1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960938" y="3500438"/>
                              <a:ext cx="4183062" cy="19288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pic>
                        <a:sp>
                          <a:nvSpPr>
                            <a:cNvPr id="8" name="오른쪽 화살표 7"/>
                            <a:cNvSpPr/>
                          </a:nvSpPr>
                          <a:spPr>
                            <a:xfrm>
                              <a:off x="3714750" y="1285875"/>
                              <a:ext cx="857250" cy="571500"/>
                            </a:xfrm>
                            <a:prstGeom prst="rightArrow">
                              <a:avLst/>
                            </a:prstGeom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오른쪽 화살표 8"/>
                            <a:cNvSpPr/>
                          </a:nvSpPr>
                          <a:spPr>
                            <a:xfrm>
                              <a:off x="3643313" y="3571875"/>
                              <a:ext cx="857250" cy="571500"/>
                            </a:xfrm>
                            <a:prstGeom prst="rightArrow">
                              <a:avLst/>
                            </a:prstGeom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endParaRPr lang="ko-KR" alt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128" name="제목 1"/>
                            <a:cNvSpPr>
                              <a:spLocks noGrp="1"/>
                            </a:cNvSpPr>
                          </a:nvSpPr>
                          <a:spPr bwMode="auto">
                            <a:xfrm>
                              <a:off x="571500" y="428625"/>
                              <a:ext cx="2614613" cy="511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ctr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lvl1pPr algn="ctr" rtl="0" eaLnBrk="0" fontAlgn="base" latinLnBrk="1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4400" kern="1200">
                                    <a:solidFill>
                                      <a:schemeClr val="tx1"/>
                                    </a:solidFill>
                                    <a:latin typeface="+mj-lt"/>
                                    <a:ea typeface="+mj-ea"/>
                                    <a:cs typeface="+mj-cs"/>
                                  </a:defRPr>
                                </a:lvl1pPr>
                                <a:lvl2pPr algn="ctr" rtl="0" eaLnBrk="0" fontAlgn="base" latinLnBrk="1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4400">
                                    <a:solidFill>
                                      <a:schemeClr val="tx1"/>
                                    </a:solidFill>
                                    <a:latin typeface="맑은 고딕" pitchFamily="50" charset="-127"/>
                                    <a:ea typeface="맑은 고딕" pitchFamily="50" charset="-127"/>
                                  </a:defRPr>
                                </a:lvl2pPr>
                                <a:lvl3pPr algn="ctr" rtl="0" eaLnBrk="0" fontAlgn="base" latinLnBrk="1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4400">
                                    <a:solidFill>
                                      <a:schemeClr val="tx1"/>
                                    </a:solidFill>
                                    <a:latin typeface="맑은 고딕" pitchFamily="50" charset="-127"/>
                                    <a:ea typeface="맑은 고딕" pitchFamily="50" charset="-127"/>
                                  </a:defRPr>
                                </a:lvl3pPr>
                                <a:lvl4pPr algn="ctr" rtl="0" eaLnBrk="0" fontAlgn="base" latinLnBrk="1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4400">
                                    <a:solidFill>
                                      <a:schemeClr val="tx1"/>
                                    </a:solidFill>
                                    <a:latin typeface="맑은 고딕" pitchFamily="50" charset="-127"/>
                                    <a:ea typeface="맑은 고딕" pitchFamily="50" charset="-127"/>
                                  </a:defRPr>
                                </a:lvl4pPr>
                                <a:lvl5pPr algn="ctr" rtl="0" eaLnBrk="0" fontAlgn="base" latinLnBrk="1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4400">
                                    <a:solidFill>
                                      <a:schemeClr val="tx1"/>
                                    </a:solidFill>
                                    <a:latin typeface="맑은 고딕" pitchFamily="50" charset="-127"/>
                                    <a:ea typeface="맑은 고딕" pitchFamily="50" charset="-127"/>
                                  </a:defRPr>
                                </a:lvl5pPr>
                                <a:lvl6pPr marL="457200" algn="ctr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4400">
                                    <a:solidFill>
                                      <a:schemeClr val="tx1"/>
                                    </a:solidFill>
                                    <a:latin typeface="맑은 고딕" pitchFamily="50" charset="-127"/>
                                    <a:ea typeface="맑은 고딕" pitchFamily="50" charset="-127"/>
                                  </a:defRPr>
                                </a:lvl6pPr>
                                <a:lvl7pPr marL="914400" algn="ctr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4400">
                                    <a:solidFill>
                                      <a:schemeClr val="tx1"/>
                                    </a:solidFill>
                                    <a:latin typeface="맑은 고딕" pitchFamily="50" charset="-127"/>
                                    <a:ea typeface="맑은 고딕" pitchFamily="50" charset="-127"/>
                                  </a:defRPr>
                                </a:lvl7pPr>
                                <a:lvl8pPr marL="1371600" algn="ctr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4400">
                                    <a:solidFill>
                                      <a:schemeClr val="tx1"/>
                                    </a:solidFill>
                                    <a:latin typeface="맑은 고딕" pitchFamily="50" charset="-127"/>
                                    <a:ea typeface="맑은 고딕" pitchFamily="50" charset="-127"/>
                                  </a:defRPr>
                                </a:lvl8pPr>
                                <a:lvl9pPr marL="1828800" algn="ctr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4400">
                                    <a:solidFill>
                                      <a:schemeClr val="tx1"/>
                                    </a:solidFill>
                                    <a:latin typeface="맑은 고딕" pitchFamily="50" charset="-127"/>
                                    <a:ea typeface="맑은 고딕" pitchFamily="50" charset="-127"/>
                                  </a:defRPr>
                                </a:lvl9pPr>
                              </a:lstStyle>
                              <a:p>
                                <a:pPr eaLnBrk="1" hangingPunct="1"/>
                                <a:r>
                                  <a:rPr lang="en-US" altLang="ko-KR" sz="3200" dirty="0" smtClean="0"/>
                                  <a:t>box</a:t>
                                </a:r>
                                <a:r>
                                  <a:rPr lang="ko-KR" altLang="en-US" sz="3200" dirty="0" smtClean="0"/>
                                  <a:t>파일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1" name="제목 1"/>
                            <a:cNvSpPr txBox="1">
                              <a:spLocks/>
                            </a:cNvSpPr>
                          </a:nvSpPr>
                          <a:spPr bwMode="auto">
                            <a:xfrm>
                              <a:off x="4786313" y="500063"/>
                              <a:ext cx="3643312" cy="511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ko-KR"/>
                                </a:defPPr>
                                <a:lvl1pPr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굴림" pitchFamily="50" charset="-127"/>
                                    <a:ea typeface="굴림" pitchFamily="50" charset="-127"/>
                                    <a:cs typeface="+mn-cs"/>
                                  </a:defRPr>
                                </a:lvl1pPr>
                                <a:lvl2pPr marL="4572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굴림" pitchFamily="50" charset="-127"/>
                                    <a:ea typeface="굴림" pitchFamily="50" charset="-127"/>
                                    <a:cs typeface="+mn-cs"/>
                                  </a:defRPr>
                                </a:lvl2pPr>
                                <a:lvl3pPr marL="9144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굴림" pitchFamily="50" charset="-127"/>
                                    <a:ea typeface="굴림" pitchFamily="50" charset="-127"/>
                                    <a:cs typeface="+mn-cs"/>
                                  </a:defRPr>
                                </a:lvl3pPr>
                                <a:lvl4pPr marL="13716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굴림" pitchFamily="50" charset="-127"/>
                                    <a:ea typeface="굴림" pitchFamily="50" charset="-127"/>
                                    <a:cs typeface="+mn-cs"/>
                                  </a:defRPr>
                                </a:lvl4pPr>
                                <a:lvl5pPr marL="1828800" algn="l" rtl="0" fontAlgn="base" latinLnBrk="1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굴림" pitchFamily="50" charset="-127"/>
                                    <a:ea typeface="굴림" pitchFamily="50" charset="-127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굴림" pitchFamily="50" charset="-127"/>
                                    <a:ea typeface="굴림" pitchFamily="50" charset="-127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굴림" pitchFamily="50" charset="-127"/>
                                    <a:ea typeface="굴림" pitchFamily="50" charset="-127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굴림" pitchFamily="50" charset="-127"/>
                                    <a:ea typeface="굴림" pitchFamily="50" charset="-127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굴림" pitchFamily="50" charset="-127"/>
                                    <a:ea typeface="굴림" pitchFamily="50" charset="-127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kumimoji="0" lang="en-US" altLang="ko-KR" sz="3200" dirty="0">
                                    <a:latin typeface="+mj-lt"/>
                                    <a:ea typeface="+mj-ea"/>
                                    <a:cs typeface="+mj-cs"/>
                                  </a:rPr>
                                  <a:t>Box_proc.jsp</a:t>
                                </a:r>
                                <a:r>
                                  <a:rPr kumimoji="0" lang="ko-KR" altLang="en-US" sz="3200" dirty="0">
                                    <a:latin typeface="+mj-lt"/>
                                    <a:ea typeface="+mj-ea"/>
                                    <a:cs typeface="+mj-cs"/>
                                  </a:rPr>
                                  <a:t>파일</a:t>
                                </a:r>
                                <a:endParaRPr kumimoji="0" lang="ko-KR" altLang="en-US" sz="3200" dirty="0">
                                  <a:latin typeface="+mj-lt"/>
                                  <a:ea typeface="+mj-ea"/>
                                  <a:cs typeface="+mj-cs"/>
                                </a:endParaRPr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  <w:p w:rsidR="00E6042D" w:rsidRPr="00F7775A" w:rsidRDefault="00E6042D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</w:p>
        </w:tc>
      </w:tr>
      <w:tr w:rsidR="00F7775A" w:rsidRPr="00F7775A" w:rsidTr="00607A15">
        <w:trPr>
          <w:trHeight w:val="12139"/>
        </w:trPr>
        <w:tc>
          <w:tcPr>
            <w:tcW w:w="10670" w:type="dxa"/>
            <w:gridSpan w:val="2"/>
            <w:tcBorders>
              <w:top w:val="single" w:sz="2" w:space="0" w:color="000000"/>
              <w:left w:val="single" w:sz="1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bookmarkStart w:id="0" w:name="_GoBack"/>
            <w:bookmarkEnd w:id="0"/>
          </w:p>
        </w:tc>
      </w:tr>
    </w:tbl>
    <w:p w:rsidR="00B10CE0" w:rsidRPr="00F7775A" w:rsidRDefault="00B10CE0"/>
    <w:sectPr w:rsidR="00B10CE0" w:rsidRPr="00F7775A" w:rsidSect="00F777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DD3" w:rsidRDefault="00D90DD3" w:rsidP="00706ADD">
      <w:pPr>
        <w:spacing w:after="0" w:line="240" w:lineRule="auto"/>
      </w:pPr>
      <w:r>
        <w:separator/>
      </w:r>
    </w:p>
  </w:endnote>
  <w:endnote w:type="continuationSeparator" w:id="1">
    <w:p w:rsidR="00D90DD3" w:rsidRDefault="00D90DD3" w:rsidP="00706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altName w:val="Arial Unicode MS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DD3" w:rsidRDefault="00D90DD3" w:rsidP="00706ADD">
      <w:pPr>
        <w:spacing w:after="0" w:line="240" w:lineRule="auto"/>
      </w:pPr>
      <w:r>
        <w:separator/>
      </w:r>
    </w:p>
  </w:footnote>
  <w:footnote w:type="continuationSeparator" w:id="1">
    <w:p w:rsidR="00D90DD3" w:rsidRDefault="00D90DD3" w:rsidP="00706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775A"/>
    <w:rsid w:val="000458ED"/>
    <w:rsid w:val="00052C7B"/>
    <w:rsid w:val="000629A1"/>
    <w:rsid w:val="000738A4"/>
    <w:rsid w:val="000B61FB"/>
    <w:rsid w:val="0037554A"/>
    <w:rsid w:val="003C75E3"/>
    <w:rsid w:val="00514F4F"/>
    <w:rsid w:val="0055245B"/>
    <w:rsid w:val="00607A15"/>
    <w:rsid w:val="006976DE"/>
    <w:rsid w:val="00706ADD"/>
    <w:rsid w:val="009B3AAF"/>
    <w:rsid w:val="009C2DBD"/>
    <w:rsid w:val="00B10CE0"/>
    <w:rsid w:val="00C36DC8"/>
    <w:rsid w:val="00C648EC"/>
    <w:rsid w:val="00CC7AE6"/>
    <w:rsid w:val="00D45101"/>
    <w:rsid w:val="00D90DD3"/>
    <w:rsid w:val="00E6042D"/>
    <w:rsid w:val="00F7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5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775A"/>
    <w:pPr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spacing w:val="-20"/>
      <w:w w:val="95"/>
      <w:kern w:val="0"/>
      <w:sz w:val="22"/>
    </w:rPr>
  </w:style>
  <w:style w:type="paragraph" w:styleId="a4">
    <w:name w:val="header"/>
    <w:basedOn w:val="a"/>
    <w:link w:val="Char"/>
    <w:uiPriority w:val="99"/>
    <w:semiHidden/>
    <w:unhideWhenUsed/>
    <w:rsid w:val="00706A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06ADD"/>
  </w:style>
  <w:style w:type="paragraph" w:styleId="a5">
    <w:name w:val="footer"/>
    <w:basedOn w:val="a"/>
    <w:link w:val="Char0"/>
    <w:uiPriority w:val="99"/>
    <w:semiHidden/>
    <w:unhideWhenUsed/>
    <w:rsid w:val="00706A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06ADD"/>
  </w:style>
  <w:style w:type="paragraph" w:styleId="a6">
    <w:name w:val="Balloon Text"/>
    <w:basedOn w:val="a"/>
    <w:link w:val="Char1"/>
    <w:uiPriority w:val="99"/>
    <w:semiHidden/>
    <w:unhideWhenUsed/>
    <w:rsid w:val="00E604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604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5D497-59FE-45B6-B444-2A1DB2D45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KITCOOP</cp:lastModifiedBy>
  <cp:revision>4</cp:revision>
  <dcterms:created xsi:type="dcterms:W3CDTF">2019-02-13T05:10:00Z</dcterms:created>
  <dcterms:modified xsi:type="dcterms:W3CDTF">2020-02-17T04:45:00Z</dcterms:modified>
</cp:coreProperties>
</file>