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Style w:val="a6"/>
          <w:rFonts w:ascii="Simsun" w:hAnsi="Simsun"/>
          <w:color w:val="000000"/>
          <w:sz w:val="14"/>
          <w:szCs w:val="14"/>
        </w:rPr>
        <w:t>2013</w:t>
      </w:r>
      <w:r>
        <w:rPr>
          <w:rStyle w:val="a6"/>
          <w:rFonts w:ascii="Simsun" w:hAnsi="Simsun"/>
          <w:color w:val="000000"/>
          <w:sz w:val="14"/>
          <w:szCs w:val="14"/>
        </w:rPr>
        <w:t>年硕士招生全国网上报名：</w:t>
      </w:r>
      <w:r>
        <w:rPr>
          <w:rStyle w:val="a6"/>
          <w:rFonts w:ascii="Simsun" w:hAnsi="Simsun"/>
          <w:color w:val="000000"/>
          <w:sz w:val="14"/>
          <w:szCs w:val="14"/>
        </w:rPr>
        <w:t>2012</w:t>
      </w:r>
      <w:r>
        <w:rPr>
          <w:rStyle w:val="a6"/>
          <w:rFonts w:ascii="Simsun" w:hAnsi="Simsun"/>
          <w:color w:val="000000"/>
          <w:sz w:val="14"/>
          <w:szCs w:val="14"/>
        </w:rPr>
        <w:t>年</w:t>
      </w:r>
      <w:r>
        <w:rPr>
          <w:rStyle w:val="a6"/>
          <w:rFonts w:ascii="Simsun" w:hAnsi="Simsun"/>
          <w:color w:val="000000"/>
          <w:sz w:val="14"/>
          <w:szCs w:val="14"/>
        </w:rPr>
        <w:t>10</w:t>
      </w:r>
      <w:r>
        <w:rPr>
          <w:rStyle w:val="a6"/>
          <w:rFonts w:ascii="Simsun" w:hAnsi="Simsun"/>
          <w:color w:val="000000"/>
          <w:sz w:val="14"/>
          <w:szCs w:val="14"/>
        </w:rPr>
        <w:t>月</w:t>
      </w:r>
      <w:r>
        <w:rPr>
          <w:rStyle w:val="a6"/>
          <w:rFonts w:ascii="Simsun" w:hAnsi="Simsun"/>
          <w:color w:val="000000"/>
          <w:sz w:val="14"/>
          <w:szCs w:val="14"/>
        </w:rPr>
        <w:t>10</w:t>
      </w:r>
      <w:r>
        <w:rPr>
          <w:rStyle w:val="a6"/>
          <w:rFonts w:ascii="Simsun" w:hAnsi="Simsun"/>
          <w:color w:val="000000"/>
          <w:sz w:val="14"/>
          <w:szCs w:val="14"/>
        </w:rPr>
        <w:t>日</w:t>
      </w:r>
      <w:r>
        <w:rPr>
          <w:rStyle w:val="a6"/>
          <w:rFonts w:ascii="Simsun" w:hAnsi="Simsun"/>
          <w:color w:val="000000"/>
          <w:sz w:val="14"/>
          <w:szCs w:val="14"/>
        </w:rPr>
        <w:t>-31</w:t>
      </w:r>
      <w:r>
        <w:rPr>
          <w:rStyle w:val="a6"/>
          <w:rFonts w:ascii="Simsun" w:hAnsi="Simsun"/>
          <w:color w:val="000000"/>
          <w:sz w:val="14"/>
          <w:szCs w:val="14"/>
        </w:rPr>
        <w:t>日</w:t>
      </w:r>
      <w:r>
        <w:rPr>
          <w:rStyle w:val="apple-converted-space"/>
          <w:rFonts w:ascii="Simsun" w:hAnsi="Simsun"/>
          <w:b/>
          <w:bCs/>
          <w:color w:val="000000"/>
          <w:sz w:val="14"/>
          <w:szCs w:val="14"/>
        </w:rPr>
        <w:t> </w:t>
      </w:r>
      <w:r>
        <w:rPr>
          <w:rStyle w:val="a6"/>
          <w:rFonts w:ascii="Simsun" w:hAnsi="Simsun"/>
          <w:color w:val="000000"/>
          <w:sz w:val="14"/>
          <w:szCs w:val="14"/>
        </w:rPr>
        <w:t>9</w:t>
      </w:r>
      <w:r>
        <w:rPr>
          <w:rStyle w:val="a6"/>
          <w:rFonts w:ascii="Simsun" w:hAnsi="Simsun"/>
          <w:color w:val="000000"/>
          <w:sz w:val="14"/>
          <w:szCs w:val="14"/>
        </w:rPr>
        <w:t>：</w:t>
      </w:r>
      <w:r>
        <w:rPr>
          <w:rStyle w:val="a6"/>
          <w:rFonts w:ascii="Simsun" w:hAnsi="Simsun"/>
          <w:color w:val="000000"/>
          <w:sz w:val="14"/>
          <w:szCs w:val="14"/>
        </w:rPr>
        <w:t>00-22</w:t>
      </w:r>
      <w:r>
        <w:rPr>
          <w:rStyle w:val="a6"/>
          <w:rFonts w:ascii="Simsun" w:hAnsi="Simsun"/>
          <w:color w:val="000000"/>
          <w:sz w:val="14"/>
          <w:szCs w:val="14"/>
        </w:rPr>
        <w:t>：</w:t>
      </w:r>
      <w:r>
        <w:rPr>
          <w:rStyle w:val="a6"/>
          <w:rFonts w:ascii="Simsun" w:hAnsi="Simsun"/>
          <w:color w:val="000000"/>
          <w:sz w:val="14"/>
          <w:szCs w:val="14"/>
        </w:rPr>
        <w:t>00</w:t>
      </w:r>
      <w:r>
        <w:rPr>
          <w:rStyle w:val="a6"/>
          <w:rFonts w:ascii="Simsun" w:hAnsi="Simsun"/>
          <w:color w:val="000000"/>
          <w:sz w:val="14"/>
          <w:szCs w:val="14"/>
        </w:rPr>
        <w:t>，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 xml:space="preserve">报考单位代码（名称）　　</w:t>
      </w:r>
      <w:r>
        <w:rPr>
          <w:rFonts w:ascii="Simsun" w:hAnsi="Simsun"/>
          <w:color w:val="000000"/>
          <w:sz w:val="14"/>
          <w:szCs w:val="14"/>
        </w:rPr>
        <w:t xml:space="preserve"> 10246</w:t>
      </w:r>
      <w:r>
        <w:rPr>
          <w:rFonts w:ascii="Simsun" w:hAnsi="Simsun"/>
          <w:color w:val="000000"/>
          <w:sz w:val="14"/>
          <w:szCs w:val="14"/>
        </w:rPr>
        <w:t>（复旦大学）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 xml:space="preserve">报考专业代码（名称）　</w:t>
      </w:r>
      <w:r>
        <w:rPr>
          <w:rFonts w:ascii="Simsun" w:hAnsi="Simsun"/>
          <w:color w:val="000000"/>
          <w:sz w:val="14"/>
          <w:szCs w:val="14"/>
        </w:rPr>
        <w:t xml:space="preserve"> 125100</w:t>
      </w:r>
      <w:r>
        <w:rPr>
          <w:rFonts w:ascii="Simsun" w:hAnsi="Simsun"/>
          <w:color w:val="000000"/>
          <w:sz w:val="14"/>
          <w:szCs w:val="14"/>
        </w:rPr>
        <w:t>（（专业学位）工商管理硕士）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 xml:space="preserve">考试方式码（名称）　</w:t>
      </w:r>
      <w:r>
        <w:rPr>
          <w:rFonts w:ascii="Simsun" w:hAnsi="Simsun"/>
          <w:color w:val="000000"/>
          <w:sz w:val="14"/>
          <w:szCs w:val="14"/>
        </w:rPr>
        <w:t xml:space="preserve"> 25</w:t>
      </w:r>
      <w:r>
        <w:rPr>
          <w:rFonts w:ascii="Simsun" w:hAnsi="Simsun"/>
          <w:color w:val="000000"/>
          <w:sz w:val="14"/>
          <w:szCs w:val="14"/>
        </w:rPr>
        <w:t>（管理类联考）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Style w:val="a6"/>
          <w:rFonts w:ascii="Simsun" w:hAnsi="Simsun"/>
          <w:color w:val="000000"/>
          <w:sz w:val="14"/>
          <w:szCs w:val="14"/>
        </w:rPr>
        <w:t>网上确认：</w:t>
      </w:r>
      <w:r>
        <w:rPr>
          <w:rStyle w:val="a6"/>
          <w:rFonts w:ascii="Simsun" w:hAnsi="Simsun"/>
          <w:color w:val="000000"/>
          <w:sz w:val="14"/>
          <w:szCs w:val="14"/>
        </w:rPr>
        <w:t>2012</w:t>
      </w:r>
      <w:r>
        <w:rPr>
          <w:rStyle w:val="a6"/>
          <w:rFonts w:ascii="Simsun" w:hAnsi="Simsun"/>
          <w:color w:val="000000"/>
          <w:sz w:val="14"/>
          <w:szCs w:val="14"/>
        </w:rPr>
        <w:t>年</w:t>
      </w:r>
      <w:r>
        <w:rPr>
          <w:rStyle w:val="a6"/>
          <w:rFonts w:ascii="Simsun" w:hAnsi="Simsun"/>
          <w:color w:val="000000"/>
          <w:sz w:val="14"/>
          <w:szCs w:val="14"/>
        </w:rPr>
        <w:t>11</w:t>
      </w:r>
      <w:r>
        <w:rPr>
          <w:rStyle w:val="a6"/>
          <w:rFonts w:ascii="Simsun" w:hAnsi="Simsun"/>
          <w:color w:val="000000"/>
          <w:sz w:val="14"/>
          <w:szCs w:val="14"/>
        </w:rPr>
        <w:t>月</w:t>
      </w:r>
      <w:r>
        <w:rPr>
          <w:rStyle w:val="a6"/>
          <w:rFonts w:ascii="Simsun" w:hAnsi="Simsun"/>
          <w:color w:val="000000"/>
          <w:sz w:val="14"/>
          <w:szCs w:val="14"/>
        </w:rPr>
        <w:t>10</w:t>
      </w:r>
      <w:r>
        <w:rPr>
          <w:rStyle w:val="a6"/>
          <w:rFonts w:ascii="Simsun" w:hAnsi="Simsun"/>
          <w:color w:val="000000"/>
          <w:sz w:val="14"/>
          <w:szCs w:val="14"/>
        </w:rPr>
        <w:t>日</w:t>
      </w:r>
      <w:r>
        <w:rPr>
          <w:rStyle w:val="a6"/>
          <w:rFonts w:ascii="Simsun" w:hAnsi="Simsun"/>
          <w:color w:val="000000"/>
          <w:sz w:val="14"/>
          <w:szCs w:val="14"/>
        </w:rPr>
        <w:t>—14</w:t>
      </w:r>
      <w:r>
        <w:rPr>
          <w:rStyle w:val="a6"/>
          <w:rFonts w:ascii="Simsun" w:hAnsi="Simsun"/>
          <w:color w:val="000000"/>
          <w:sz w:val="14"/>
          <w:szCs w:val="14"/>
        </w:rPr>
        <w:t>日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Style w:val="a6"/>
          <w:rFonts w:ascii="Simsun" w:hAnsi="Simsun"/>
          <w:color w:val="000000"/>
          <w:sz w:val="14"/>
          <w:szCs w:val="14"/>
        </w:rPr>
        <w:t>地址：邯郸路</w:t>
      </w:r>
      <w:r>
        <w:rPr>
          <w:rStyle w:val="a6"/>
          <w:rFonts w:ascii="Simsun" w:hAnsi="Simsun"/>
          <w:color w:val="000000"/>
          <w:sz w:val="14"/>
          <w:szCs w:val="14"/>
        </w:rPr>
        <w:t>220</w:t>
      </w:r>
      <w:r>
        <w:rPr>
          <w:rStyle w:val="a6"/>
          <w:rFonts w:ascii="Simsun" w:hAnsi="Simsun"/>
          <w:color w:val="000000"/>
          <w:sz w:val="14"/>
          <w:szCs w:val="14"/>
        </w:rPr>
        <w:t xml:space="preserve">号　</w:t>
      </w:r>
      <w:r>
        <w:rPr>
          <w:rStyle w:val="a6"/>
          <w:rFonts w:ascii="Simsun" w:hAnsi="Simsun"/>
          <w:color w:val="000000"/>
          <w:sz w:val="14"/>
          <w:szCs w:val="14"/>
        </w:rPr>
        <w:t xml:space="preserve"> </w:t>
      </w:r>
      <w:r>
        <w:rPr>
          <w:rStyle w:val="a6"/>
          <w:rFonts w:ascii="Simsun" w:hAnsi="Simsun"/>
          <w:color w:val="000000"/>
          <w:sz w:val="14"/>
          <w:szCs w:val="14"/>
        </w:rPr>
        <w:t>复旦大学本部研究生院</w:t>
      </w:r>
      <w:r>
        <w:rPr>
          <w:rStyle w:val="a6"/>
          <w:rFonts w:ascii="Simsun" w:hAnsi="Simsun"/>
          <w:color w:val="000000"/>
          <w:sz w:val="14"/>
          <w:szCs w:val="14"/>
        </w:rPr>
        <w:t>8</w:t>
      </w:r>
      <w:r>
        <w:rPr>
          <w:rStyle w:val="a6"/>
          <w:rFonts w:ascii="Simsun" w:hAnsi="Simsun"/>
          <w:color w:val="000000"/>
          <w:sz w:val="14"/>
          <w:szCs w:val="14"/>
        </w:rPr>
        <w:t xml:space="preserve">号楼　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Style w:val="a6"/>
          <w:rFonts w:ascii="Simsun" w:hAnsi="Simsun"/>
          <w:color w:val="000000"/>
          <w:sz w:val="14"/>
          <w:szCs w:val="14"/>
        </w:rPr>
        <w:t>考生应在教育部规定的报名时间内进行网上报名和网上确认，逾期不予办理。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Style w:val="a7"/>
          <w:rFonts w:ascii="Simsun" w:hAnsi="Simsun"/>
          <w:color w:val="000000"/>
          <w:sz w:val="14"/>
          <w:szCs w:val="14"/>
        </w:rPr>
        <w:t>以下为</w:t>
      </w:r>
      <w:r>
        <w:rPr>
          <w:rStyle w:val="a7"/>
          <w:rFonts w:ascii="Simsun" w:hAnsi="Simsun"/>
          <w:color w:val="000000"/>
          <w:sz w:val="14"/>
          <w:szCs w:val="14"/>
        </w:rPr>
        <w:t>MBA</w:t>
      </w:r>
      <w:r>
        <w:rPr>
          <w:rStyle w:val="a7"/>
          <w:rFonts w:ascii="Simsun" w:hAnsi="Simsun"/>
          <w:color w:val="000000"/>
          <w:sz w:val="14"/>
          <w:szCs w:val="14"/>
        </w:rPr>
        <w:t>考生网上报名时常见问题，请认真阅读。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1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已在复旦</w:t>
      </w:r>
      <w:r>
        <w:rPr>
          <w:rFonts w:ascii="Simsun" w:hAnsi="Simsun"/>
          <w:color w:val="000000"/>
          <w:sz w:val="14"/>
          <w:szCs w:val="14"/>
        </w:rPr>
        <w:t>MBA</w:t>
      </w:r>
      <w:r>
        <w:rPr>
          <w:rFonts w:ascii="Simsun" w:hAnsi="Simsun"/>
          <w:color w:val="000000"/>
          <w:sz w:val="14"/>
          <w:szCs w:val="14"/>
        </w:rPr>
        <w:t>项目参加预审的考生仍需参加此次国家统一网上报名。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2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建议教育网用户登陆</w:t>
      </w:r>
      <w:hyperlink r:id="rId6" w:history="1">
        <w:r>
          <w:rPr>
            <w:rStyle w:val="a8"/>
            <w:rFonts w:ascii="����" w:hAnsi="����"/>
            <w:color w:val="666666"/>
            <w:sz w:val="20"/>
            <w:szCs w:val="20"/>
          </w:rPr>
          <w:t>http://yz.chsi.cn</w:t>
        </w:r>
      </w:hyperlink>
      <w:r>
        <w:rPr>
          <w:rFonts w:ascii="Simsun" w:hAnsi="Simsun"/>
          <w:color w:val="000000"/>
          <w:sz w:val="14"/>
          <w:szCs w:val="14"/>
        </w:rPr>
        <w:t>；公网用户登录</w:t>
      </w:r>
      <w:hyperlink r:id="rId7" w:history="1">
        <w:r>
          <w:rPr>
            <w:rStyle w:val="a8"/>
            <w:rFonts w:ascii="����" w:hAnsi="����"/>
            <w:color w:val="666666"/>
            <w:sz w:val="20"/>
            <w:szCs w:val="20"/>
          </w:rPr>
          <w:t>http://yz.chsi.com.cn</w:t>
        </w:r>
      </w:hyperlink>
      <w:r>
        <w:rPr>
          <w:rFonts w:ascii="Simsun" w:hAnsi="Simsun"/>
          <w:color w:val="000000"/>
          <w:sz w:val="14"/>
          <w:szCs w:val="14"/>
        </w:rPr>
        <w:t>，访问速度会有差异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3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 w:rsidRPr="00FB6328">
        <w:rPr>
          <w:rFonts w:ascii="Simsun" w:hAnsi="Simsun"/>
          <w:color w:val="FF0000"/>
          <w:sz w:val="14"/>
          <w:szCs w:val="14"/>
        </w:rPr>
        <w:t>请认真阅读报名页面右侧的提示信息，准确填报，带</w:t>
      </w:r>
      <w:r w:rsidRPr="00FB6328">
        <w:rPr>
          <w:rFonts w:ascii="Simsun" w:hAnsi="Simsun"/>
          <w:color w:val="FF0000"/>
          <w:sz w:val="14"/>
          <w:szCs w:val="14"/>
        </w:rPr>
        <w:t>*</w:t>
      </w:r>
      <w:r w:rsidRPr="00FB6328">
        <w:rPr>
          <w:rFonts w:ascii="Simsun" w:hAnsi="Simsun"/>
          <w:color w:val="FF0000"/>
          <w:sz w:val="14"/>
          <w:szCs w:val="14"/>
        </w:rPr>
        <w:t>的文本框为必填内容，身份证等使用半角英文输入法输入，父母信息和学习经历均至少要填写一项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4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牢记网报系统生成的报名号，报名号是考生在报考点现场确认和照相的重要信息，如遗失，可凭考生注册的用户名和密码进入网报系统查询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5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修改或查询自己的报名信息，其中招生单位、考试方式及报考点信息是不可修改的内容；请在网报结束前登录确认所填信息，建议将所有信息保存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6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查询以及修改信息必须在网报系统开放时间内，系统关闭时是不能查询的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7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报考类别（非定向、自筹等）的选择，报考</w:t>
      </w:r>
      <w:r>
        <w:rPr>
          <w:rFonts w:ascii="Simsun" w:hAnsi="Simsun"/>
          <w:color w:val="000000"/>
          <w:sz w:val="14"/>
          <w:szCs w:val="14"/>
        </w:rPr>
        <w:t>MBA</w:t>
      </w:r>
      <w:r>
        <w:rPr>
          <w:rFonts w:ascii="Simsun" w:hAnsi="Simsun"/>
          <w:color w:val="000000"/>
          <w:sz w:val="14"/>
          <w:szCs w:val="14"/>
        </w:rPr>
        <w:t>的考生请统一填写</w:t>
      </w:r>
      <w:r>
        <w:rPr>
          <w:rFonts w:ascii="Simsun" w:hAnsi="Simsun"/>
          <w:color w:val="000000"/>
          <w:sz w:val="14"/>
          <w:szCs w:val="14"/>
        </w:rPr>
        <w:t>“</w:t>
      </w:r>
      <w:r>
        <w:rPr>
          <w:rFonts w:ascii="Simsun" w:hAnsi="Simsun"/>
          <w:color w:val="000000"/>
          <w:sz w:val="14"/>
          <w:szCs w:val="14"/>
        </w:rPr>
        <w:t>自筹</w:t>
      </w:r>
      <w:r>
        <w:rPr>
          <w:rFonts w:ascii="Simsun" w:hAnsi="Simsun"/>
          <w:color w:val="000000"/>
          <w:sz w:val="14"/>
          <w:szCs w:val="14"/>
        </w:rPr>
        <w:t>”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8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考生可以重复报名，但只能确认一个</w:t>
      </w:r>
    </w:p>
    <w:p w:rsidR="00BA7A5D" w:rsidRDefault="00BA7A5D" w:rsidP="00BA7A5D">
      <w:pPr>
        <w:pStyle w:val="a5"/>
        <w:shd w:val="clear" w:color="auto" w:fill="FFFFFF"/>
        <w:spacing w:line="228" w:lineRule="atLeast"/>
        <w:ind w:firstLine="320"/>
        <w:rPr>
          <w:rFonts w:ascii="Simsun" w:hAnsi="Simsun" w:hint="eastAsia"/>
          <w:color w:val="000000"/>
          <w:sz w:val="14"/>
          <w:szCs w:val="14"/>
        </w:rPr>
      </w:pPr>
      <w:r>
        <w:rPr>
          <w:rFonts w:ascii="Simsun" w:hAnsi="Simsun"/>
          <w:color w:val="000000"/>
          <w:sz w:val="14"/>
          <w:szCs w:val="14"/>
        </w:rPr>
        <w:t>9</w:t>
      </w:r>
      <w:r>
        <w:rPr>
          <w:rFonts w:ascii="Simsun" w:hAnsi="Simsun"/>
          <w:color w:val="000000"/>
          <w:sz w:val="14"/>
          <w:szCs w:val="14"/>
        </w:rPr>
        <w:t xml:space="preserve">、　　</w:t>
      </w:r>
      <w:r>
        <w:rPr>
          <w:rFonts w:ascii="Simsun" w:hAnsi="Simsun"/>
          <w:color w:val="000000"/>
          <w:sz w:val="14"/>
          <w:szCs w:val="14"/>
        </w:rPr>
        <w:t xml:space="preserve"> </w:t>
      </w:r>
      <w:r>
        <w:rPr>
          <w:rFonts w:ascii="Simsun" w:hAnsi="Simsun"/>
          <w:color w:val="000000"/>
          <w:sz w:val="14"/>
          <w:szCs w:val="14"/>
        </w:rPr>
        <w:t>建议考生报名时使用</w:t>
      </w:r>
      <w:r>
        <w:rPr>
          <w:rFonts w:ascii="Simsun" w:hAnsi="Simsun"/>
          <w:color w:val="000000"/>
          <w:sz w:val="14"/>
          <w:szCs w:val="14"/>
        </w:rPr>
        <w:t>IE</w:t>
      </w:r>
      <w:r>
        <w:rPr>
          <w:rFonts w:ascii="Simsun" w:hAnsi="Simsun"/>
          <w:color w:val="000000"/>
          <w:sz w:val="14"/>
          <w:szCs w:val="14"/>
        </w:rPr>
        <w:t>浏览器上网，关闭相关拦截软件等</w:t>
      </w:r>
    </w:p>
    <w:p w:rsidR="00513316" w:rsidRPr="00BA7A5D" w:rsidRDefault="00513316"/>
    <w:sectPr w:rsidR="00513316" w:rsidRPr="00BA7A5D" w:rsidSect="00642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9B5" w:rsidRDefault="007F19B5" w:rsidP="00BA7A5D">
      <w:r>
        <w:separator/>
      </w:r>
    </w:p>
  </w:endnote>
  <w:endnote w:type="continuationSeparator" w:id="1">
    <w:p w:rsidR="007F19B5" w:rsidRDefault="007F19B5" w:rsidP="00BA7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����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9B5" w:rsidRDefault="007F19B5" w:rsidP="00BA7A5D">
      <w:r>
        <w:separator/>
      </w:r>
    </w:p>
  </w:footnote>
  <w:footnote w:type="continuationSeparator" w:id="1">
    <w:p w:rsidR="007F19B5" w:rsidRDefault="007F19B5" w:rsidP="00BA7A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A5D"/>
    <w:rsid w:val="00513316"/>
    <w:rsid w:val="00642337"/>
    <w:rsid w:val="007F19B5"/>
    <w:rsid w:val="00BA7A5D"/>
    <w:rsid w:val="00FB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A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A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A7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7A5D"/>
    <w:rPr>
      <w:b/>
      <w:bCs/>
    </w:rPr>
  </w:style>
  <w:style w:type="character" w:customStyle="1" w:styleId="apple-converted-space">
    <w:name w:val="apple-converted-space"/>
    <w:basedOn w:val="a0"/>
    <w:rsid w:val="00BA7A5D"/>
  </w:style>
  <w:style w:type="character" w:styleId="a7">
    <w:name w:val="Emphasis"/>
    <w:basedOn w:val="a0"/>
    <w:uiPriority w:val="20"/>
    <w:qFormat/>
    <w:rsid w:val="00BA7A5D"/>
    <w:rPr>
      <w:i/>
      <w:iCs/>
    </w:rPr>
  </w:style>
  <w:style w:type="character" w:styleId="a8">
    <w:name w:val="Hyperlink"/>
    <w:basedOn w:val="a0"/>
    <w:uiPriority w:val="99"/>
    <w:semiHidden/>
    <w:unhideWhenUsed/>
    <w:rsid w:val="00BA7A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z.chsi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z.chsi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639</Characters>
  <Application>Microsoft Office Word</Application>
  <DocSecurity>0</DocSecurity>
  <Lines>5</Lines>
  <Paragraphs>1</Paragraphs>
  <ScaleCrop>false</ScaleCrop>
  <Company>huaqin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3</cp:revision>
  <dcterms:created xsi:type="dcterms:W3CDTF">2012-10-11T13:10:00Z</dcterms:created>
  <dcterms:modified xsi:type="dcterms:W3CDTF">2012-10-12T11:42:00Z</dcterms:modified>
</cp:coreProperties>
</file>