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SUPRAWALL</w:t>
      </w:r>
    </w:p>
    <w:p>
      <w:pPr>
        <w:spacing w:after="600"/>
        <w:jc w:val="center"/>
      </w:pPr>
      <w:r>
        <w:rPr>
          <w:rFonts w:ascii="Arial" w:cs="Arial" w:eastAsia="Arial" w:hAnsi="Arial"/>
          <w:color w:val="4A9BD9"/>
          <w:sz w:val="44"/>
          <w:szCs w:val="44"/>
        </w:rPr>
        <w:t xml:space="preserve">Free vs. Paid Model &amp; Conversion Funnel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Clear User Journey. 3-Tier Monetization. Open Source to Enterprise.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26,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3-Tier Model: Free → Paid → Enterprise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SupraWall uses a 3-column pricing strategy: Self-Host Free (Apache 2.0 open source), SupraWall Cloud (usage-based SaaS), and Enterprise (custom contracts).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50"/>
        <w:gridCol w:w="2550"/>
        <w:gridCol w:w="2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 Free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SupraWall Cloud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$0 forever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Usage-based ($0–$500+/mo)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Custom contract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(TS, Python, Go, all frameworks)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(same)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(same) + dedicated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Full (self-hosted)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Managed (SupraWall runs it)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Dedicated + custom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Self-managed encryption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HSM-backed, auto-rotation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HSM, custom KMS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Self-hosted UI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Managed cloud dashboard (app.suprawall.com)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White-label + 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API-based (you build the UI)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+ Dashboard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Teams, mobile app, escalation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Status endpoint only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PDF export, branded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Auditor-ready, certified exports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manage (database)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– 1 year (automatic)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 years, legal-grade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Basic patterns (SQL, prompts)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Cross-tenant ML insights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Custom threat models +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(GitHub, Discord)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priority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+ SLA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What's Free (Self-Host / Apache 2.0)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Anyone can download and self-host SupraWall for $0. Forever. This is the entire open-source core: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SDKs: TypeScript, Python, Go, plus 7 framework plugins (LangChain, CrewAI, AutoGen, LlamaIndex, Vercel AI,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Engine: Full logic (ALLOW/DENY/REQUIRE_APPROVAL, wildcard matching, priority resolution)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Vault: Credential management protocol + token format. You provide the encryption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Threat Detection: SQL injection + prompt injection pattern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Logging: Full API for recording and querying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Complete web UI for policies, approvals, vault, audit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Status: Checks for EU AI Act Articles 9, 12, 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 + Docker: One-command self-hosting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give all this away free? </w:t>
      </w:r>
      <w:r>
        <w:rPr>
          <w:rFonts w:ascii="Arial" w:cs="Arial" w:eastAsia="Arial" w:hAnsi="Arial"/>
          <w:sz w:val="22"/>
          <w:szCs w:val="22"/>
        </w:rPr>
        <w:t xml:space="preserve">Because open source drives adoption. Developers try SupraWall for free, build it into their projects, and become invested in the product. When they hit a pain point (managing the server themselves, sharing Vault across teams, compliance audits), they upgrade to the cloud.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What's Paid: SupraWall Cloud (Usage-Based SaaS)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The cloud tier removes all operational burden. SupraWall hosts, scales, and manages everything. You just integrate and use.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Pricing Model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Graduated tier based on monthly "guarded operations" (every policy evaluation):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Operations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0 – 10,000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shd/>
              </w:rPr>
              <w:t xml:space="preserve">FREE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$0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– 500K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$0.002/op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~$1,000/mo at 500K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500K – 2M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$0.0015/op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~$3,000/mo at 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 – 10M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$0.001/op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~$10,000/mo at 10M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10M+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$0.0005/op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Custom discount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A startup running 100K operations/month pays: (10K × $0) + (90K × $0.002) = $180/mo.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 Get with Cloud: </w:t>
      </w:r>
      <w:r>
        <w:rPr>
          <w:rFonts w:ascii="Arial" w:cs="Arial" w:eastAsia="Arial" w:hAnsi="Arial"/>
          <w:sz w:val="22"/>
          <w:szCs w:val="22"/>
        </w:rPr>
        <w:t xml:space="preserve">Managed hosting, auto-scaling, HSM-backed Vault, cross-tenant threat intelligence, compliance reports (PDF), Slack integration, 24/7 uptime SLA, 90-day audit retention.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What's Paid: Enterprise (Custom Contracts)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Large companies with compliance, scale, or integration needs get custom contracts: $2K–$10K/month, negotiated by Alejandro.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Includes: </w:t>
      </w:r>
      <w:r>
        <w:rPr>
          <w:rFonts w:ascii="Arial" w:cs="Arial" w:eastAsia="Arial" w:hAnsi="Arial"/>
          <w:sz w:val="22"/>
          <w:szCs w:val="22"/>
        </w:rPr>
        <w:t xml:space="preserve">White-label dashboard, SSO (Okta, Azure AD), dedicated account manager, custom threat models, 7+ year audit retention, mobile approval app, Teams integration, SLA with guaranteed response times.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User Conversion Funnel: Free → Paid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Users don't jump straight to paid. They follow a clear progression: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Stage 1: Awareness → Self-Host (Free)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Entry Point: GitHub Stars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User searches: 'AI agent security', 'prompt injection prevention', 'LangChain compliance'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Finds SupraWall blog post or GitHub repo → Stars the repo → Reads README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Quick Start: 5-Line Integration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README shows:
</w:t>
      </w:r>
    </w:p>
    <w:p>
      <w:pPr>
        <w:spacing w:line="2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suprawall
const sw = new SupraWall({apiKey: 'local'});
const result = await sw.guard('send_email', {to: 'user@example.com'});
if (result.allowed) { /* proceed */ }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User self-hosts locally. No credit card. Tests it out.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Stage 2: Friction Points → Cloud Upgrade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As the user builds out, they hit pain points with self-hosting: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 want to share my Vault across 3 developers but don't want to manage encryption" → Cloud Vault solves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"My company asks for compliance reports, audit logs, and 7-year retention" → Cloud compliance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 don't want to run another server. I want SupraWall to just work" → Cloud hosting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 have 500K operations/month but need approval workflows and Slack integration" → Cloud approvals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"We're using SupraWall in production on 10 agents; I need better threat detection and anomaly alerts" → Cloud threat intelligence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The Upgrade Trigger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SupraWall's agent army watches for these signals and sends personalized upgrade emails: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"Hey [Name], we noticed you're running SupraWall on 10 agents with 50K+ operations/month. Self-hosting scales linearly (you manage servers, upgrades, backups). SupraWall Cloud scales automatically and gives you compliance reports for free. Try it free for 7 days."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Stage 3: Cloud Usage → Enterprise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 cloud user becomes an enterprise candidate when: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They hit &gt;$500/month in cloud costs (200K+ ops) and want a fixed price → negotiate enterprise contract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They're a regulated company (fintech, healthcare, government) needing SOC 2, HIPAA, custom compliance → enterprise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They want SSO, white-label, dedicated support, and have purchasing power → enterprise contract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They're a strategic partner (platform company, integrator) → custom deal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Trigger: </w:t>
      </w:r>
      <w:r>
        <w:rPr>
          <w:rFonts w:ascii="Arial" w:cs="Arial" w:eastAsia="Arial" w:hAnsi="Arial"/>
          <w:sz w:val="22"/>
          <w:szCs w:val="22"/>
        </w:rPr>
        <w:t xml:space="preserve">Cloud user reaches 100K operations/month (~$200/mo). At that scale, they care about: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Predictable costs (enterprise contract with fixed price)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certification (auditor asks for HIPAA/SOC 2 proof)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White-label (selling SupraWall as part of their own product)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Dedicated support (SLA, fast response times)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The Conversion Funnel (Numbers)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80"/>
        <w:gridCol w:w="17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Converting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Developers searching for AI security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~100K/mo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who starred + installed npm package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~10K/mo stars × 30% = 3K install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Self-hosters who hit friction, try 7-day free trial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~900/mo trials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Trials that convert (payment info entered)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~45/mo new subscribers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Cloud users hitting $500+/mo or compliance needs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~2–3/mo qualified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Negotiated custom deals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~1–2/mo closed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User Experience: Free vs. Paid (Side by Side)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Free Experience (Self-Host)</w:t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Developer downloads npm package, reads docs, runs 5-line example. Policy engine + Vault work locally. "This is solid."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Integrates into their LangChain app. Policies defined (no send_email without approval, budget limits). Local dashboard shows everything.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1: </w:t>
      </w:r>
      <w:r>
        <w:rPr>
          <w:rFonts w:ascii="Arial" w:cs="Arial" w:eastAsia="Arial" w:hAnsi="Arial"/>
          <w:sz w:val="22"/>
          <w:szCs w:val="22"/>
        </w:rPr>
        <w:t xml:space="preserve">Running in production. Blocks a prompt injection attack. Audits show exactly what happened. Developer impressed.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3: </w:t>
      </w:r>
      <w:r>
        <w:rPr>
          <w:rFonts w:ascii="Arial" w:cs="Arial" w:eastAsia="Arial" w:hAnsi="Arial"/>
          <w:sz w:val="22"/>
          <w:szCs w:val="22"/>
        </w:rPr>
        <w:t xml:space="preserve">Team of 3 developers. Sharing Vault across the team is a pain (manual encryption key management). Approvals require polling the API; they want Slack notifications. Compliance officer asks for audit retention &gt; 90 days.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"Should we self-host longer or try SupraWall Cloud?" — They try the cloud.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Paid Experience (SupraWall Cloud)</w:t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Day 1: </w:t>
      </w:r>
      <w:r>
        <w:rPr>
          <w:rFonts w:ascii="Arial" w:cs="Arial" w:eastAsia="Arial" w:hAnsi="Arial"/>
          <w:sz w:val="22"/>
          <w:szCs w:val="22"/>
        </w:rPr>
        <w:t xml:space="preserve">Click "Deploy Now" on supra-wall.com. Create account. 2-minute setup wizard (pick environment, create first policy). Dashboard instantly available at app.suprawall.com. No servers to run.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Day 3: </w:t>
      </w:r>
      <w:r>
        <w:rPr>
          <w:rFonts w:ascii="Arial" w:cs="Arial" w:eastAsia="Arial" w:hAnsi="Arial"/>
          <w:sz w:val="22"/>
          <w:szCs w:val="22"/>
        </w:rPr>
        <w:t xml:space="preserve">Slack integration enabled. Team gets instant notifications when an approval is needed. Mobile app shows pending approvals. Vault rotation happens automatically.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Day 5: </w:t>
      </w:r>
      <w:r>
        <w:rPr>
          <w:rFonts w:ascii="Arial" w:cs="Arial" w:eastAsia="Arial" w:hAnsi="Arial"/>
          <w:sz w:val="22"/>
          <w:szCs w:val="22"/>
        </w:rPr>
        <w:t xml:space="preserve">Compliance officer runs the 'EU AI Act Readiness' report. PDF export shows: ✅ Article 9 (Risk Management), ✅ Article 12 (Audit Logs), ✅ Article 14 (Human Approval). Audit logs auto-retained for 1 year.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 Day 7: </w:t>
      </w:r>
      <w:r>
        <w:rPr>
          <w:rFonts w:ascii="Arial" w:cs="Arial" w:eastAsia="Arial" w:hAnsi="Arial"/>
          <w:sz w:val="22"/>
          <w:szCs w:val="22"/>
        </w:rPr>
        <w:t xml:space="preserve">Team votes. "Cloud is 10x better than self-hosting. We're going paid." ($180/mo at 100K ops).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1–6: </w:t>
      </w:r>
      <w:r>
        <w:rPr>
          <w:rFonts w:ascii="Arial" w:cs="Arial" w:eastAsia="Arial" w:hAnsi="Arial"/>
          <w:sz w:val="22"/>
          <w:szCs w:val="22"/>
        </w:rPr>
        <w:t xml:space="preserve">SupraWall Cloud runs in the background. No server maintenance. Operations grow to 300K/month ($540/mo). Still way cheaper than paying someone to manage the self-hosted version.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12: </w:t>
      </w:r>
      <w:r>
        <w:rPr>
          <w:rFonts w:ascii="Arial" w:cs="Arial" w:eastAsia="Arial" w:hAnsi="Arial"/>
          <w:sz w:val="22"/>
          <w:szCs w:val="22"/>
        </w:rPr>
        <w:t xml:space="preserve">Operations hit 2M/month ($3K/mo). Sales team reaches out: "For $5K/month, we'll give you a fixed-price enterprise contract, white-label dashboard, and SOC 2 certification." They upgrade.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Why This Model Works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For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free. No credit card. Try the product with real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Self-host forever if you want. Open source means no vendor lock-in.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when you're ready. Pay only for what you use (graduated tiers mean cost stays reasonable even at 1M ops).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for serious companies. Custom contracts align SupraWall's success with customer success.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For Alejandro (Revenue)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tier drives adoption without CAC (customer acquisition cost). Every GitHub star is a potential customer.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Self-hosters give feedback, find bugs, submit PRs. They become invested in SupraWall's success.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Usage-based cloud pricing is fair. Companies pay more as they grow. The agent army monitors upsell signals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 contracts have high margins. Custom contracts at $5K+/mo with sales team handling negotiations.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 data: free users generate threat intelligence that makes the paid product better. The entire ecosystem becomes more defensible.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default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SupraWall: Free vs. Paid &amp; User Conversion Funnel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8226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1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2026-03-26T09:53:44.167Z</dcterms:created>
  <dcterms:modified xsi:type="dcterms:W3CDTF">2026-03-26T09:53:44.168Z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