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97" w:rsidRPr="002D1959" w:rsidRDefault="00CD0450" w:rsidP="00CD0450">
      <w:pPr>
        <w:pStyle w:val="Body"/>
        <w:jc w:val="center"/>
        <w:rPr>
          <w:rFonts w:hint="eastAsia"/>
          <w:b/>
          <w:sz w:val="28"/>
          <w:szCs w:val="26"/>
        </w:rPr>
      </w:pPr>
      <w:r w:rsidRPr="002D1959">
        <w:rPr>
          <w:rFonts w:hint="eastAsia"/>
          <w:b/>
          <w:sz w:val="28"/>
          <w:szCs w:val="26"/>
        </w:rPr>
        <w:t>酒店资料</w:t>
      </w:r>
    </w:p>
    <w:p w:rsidR="00401997" w:rsidRDefault="00401997">
      <w:pPr>
        <w:pStyle w:val="Body"/>
        <w:rPr>
          <w:rFonts w:hint="eastAsia"/>
        </w:rPr>
      </w:pPr>
    </w:p>
    <w:p w:rsidR="00401997" w:rsidRDefault="00204E8E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合作伙伴及网站</w:t>
      </w:r>
    </w:p>
    <w:p w:rsidR="00401997" w:rsidRDefault="00401997">
      <w:pPr>
        <w:pStyle w:val="Body"/>
        <w:rPr>
          <w:rFonts w:hint="eastAsia"/>
        </w:rPr>
      </w:pPr>
    </w:p>
    <w:p w:rsidR="00204E8E" w:rsidRDefault="00204E8E">
      <w:pPr>
        <w:pStyle w:val="Body"/>
        <w:rPr>
          <w:rFonts w:hint="eastAsia"/>
        </w:rPr>
      </w:pPr>
      <w:r>
        <w:rPr>
          <w:rFonts w:hint="eastAsia"/>
        </w:rPr>
        <w:t>酒店连锁</w:t>
      </w:r>
      <w:r w:rsidR="00D204A1">
        <w:rPr>
          <w:rFonts w:hint="eastAsia"/>
        </w:rPr>
        <w:t>合作</w:t>
      </w:r>
      <w:r>
        <w:rPr>
          <w:rFonts w:hint="eastAsia"/>
        </w:rPr>
        <w:t>网站</w:t>
      </w:r>
      <w:r>
        <w:rPr>
          <w:rFonts w:hint="eastAsia"/>
        </w:rPr>
        <w:t>-</w:t>
      </w:r>
      <w:r>
        <w:rPr>
          <w:rFonts w:hint="eastAsia"/>
        </w:rPr>
        <w:t>网站提供了大多数有关我们酒店的信息（部分可能不是很准确）。从这个网站可以摘取大部分所需信息。</w:t>
      </w:r>
    </w:p>
    <w:p w:rsidR="00204E8E" w:rsidRDefault="006676CF" w:rsidP="00204E8E">
      <w:pPr>
        <w:pStyle w:val="Body"/>
        <w:rPr>
          <w:rFonts w:hint="eastAsia"/>
        </w:rPr>
      </w:pPr>
      <w:hyperlink r:id="rId7" w:history="1">
        <w:r w:rsidR="00204E8E">
          <w:rPr>
            <w:rStyle w:val="Hyperlink0"/>
          </w:rPr>
          <w:t>https://www.nexthotels.com/country-</w:t>
        </w:r>
        <w:bookmarkStart w:id="0" w:name="_GoBack"/>
        <w:bookmarkEnd w:id="0"/>
        <w:r w:rsidR="00204E8E">
          <w:rPr>
            <w:rStyle w:val="Hyperlink0"/>
          </w:rPr>
          <w:t>comfort/mount-gambier/</w:t>
        </w:r>
      </w:hyperlink>
    </w:p>
    <w:p w:rsidR="00204E8E" w:rsidRDefault="00204E8E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204E8E" w:rsidRDefault="00204E8E">
      <w:pPr>
        <w:pStyle w:val="Body"/>
        <w:rPr>
          <w:rFonts w:hint="eastAsia"/>
        </w:rPr>
      </w:pPr>
      <w:r w:rsidRPr="00204E8E">
        <w:t>芒特甘比尔</w:t>
      </w:r>
      <w:r>
        <w:rPr>
          <w:rFonts w:hint="eastAsia"/>
        </w:rPr>
        <w:t>旅游网站</w:t>
      </w:r>
    </w:p>
    <w:p w:rsidR="00204E8E" w:rsidRDefault="006676CF">
      <w:pPr>
        <w:pStyle w:val="Body"/>
        <w:rPr>
          <w:rFonts w:hint="eastAsia"/>
        </w:rPr>
      </w:pPr>
      <w:hyperlink r:id="rId8" w:history="1">
        <w:r w:rsidR="00204E8E">
          <w:rPr>
            <w:rStyle w:val="Hyperlink0"/>
          </w:rPr>
          <w:t>http://www.mountgambierpoint.com.au/accommodation/hotels/country-comfort-mt-gambier-international/</w:t>
        </w:r>
      </w:hyperlink>
    </w:p>
    <w:p w:rsidR="00204E8E" w:rsidRDefault="00204E8E">
      <w:pPr>
        <w:pStyle w:val="Body"/>
        <w:rPr>
          <w:rFonts w:hint="eastAsia"/>
        </w:rPr>
      </w:pPr>
    </w:p>
    <w:p w:rsidR="00204E8E" w:rsidRPr="00204E8E" w:rsidRDefault="00204E8E">
      <w:pPr>
        <w:pStyle w:val="Body"/>
        <w:rPr>
          <w:rFonts w:hint="eastAsia"/>
        </w:rPr>
      </w:pPr>
      <w:r>
        <w:rPr>
          <w:rFonts w:hint="eastAsia"/>
        </w:rPr>
        <w:t>酒店目前正在澳洲旅游数据库建立信息</w:t>
      </w:r>
      <w:r>
        <w:t>Australian Tourism Data Warehouse (ATDW)</w:t>
      </w:r>
    </w:p>
    <w:p w:rsidR="00401997" w:rsidRDefault="00401997">
      <w:pPr>
        <w:pStyle w:val="Body"/>
        <w:rPr>
          <w:rFonts w:hint="eastAsia"/>
        </w:rPr>
      </w:pPr>
    </w:p>
    <w:p w:rsidR="00401997" w:rsidRDefault="00204E8E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周边景点及介绍</w:t>
      </w:r>
    </w:p>
    <w:p w:rsidR="00401997" w:rsidRDefault="00401997">
      <w:pPr>
        <w:pStyle w:val="Body"/>
        <w:rPr>
          <w:rFonts w:hint="eastAsia"/>
        </w:rPr>
      </w:pPr>
    </w:p>
    <w:p w:rsidR="00401997" w:rsidRDefault="00204E8E">
      <w:pPr>
        <w:pStyle w:val="Body"/>
        <w:rPr>
          <w:rFonts w:hint="eastAsia"/>
        </w:rPr>
      </w:pPr>
      <w:r>
        <w:rPr>
          <w:rFonts w:hint="eastAsia"/>
        </w:rPr>
        <w:t>距离来源于</w:t>
      </w:r>
      <w:r w:rsidR="008B2ED3">
        <w:t>300 Jubilee Hwy W</w:t>
      </w:r>
    </w:p>
    <w:p w:rsidR="00401997" w:rsidRDefault="00204E8E">
      <w:pPr>
        <w:pStyle w:val="Body"/>
        <w:rPr>
          <w:rFonts w:hint="eastAsia"/>
        </w:rPr>
      </w:pPr>
      <w:r>
        <w:rPr>
          <w:rFonts w:hint="eastAsia"/>
        </w:rPr>
        <w:t>图片来源于相应的网站</w:t>
      </w:r>
    </w:p>
    <w:p w:rsidR="00401997" w:rsidRDefault="00401997">
      <w:pPr>
        <w:pStyle w:val="Body"/>
        <w:rPr>
          <w:rFonts w:hint="eastAsia"/>
        </w:rPr>
      </w:pPr>
    </w:p>
    <w:p w:rsidR="00401997" w:rsidRDefault="00204E8E">
      <w:pPr>
        <w:pStyle w:val="Body"/>
        <w:rPr>
          <w:rFonts w:hint="eastAsia"/>
          <w:b/>
          <w:bCs/>
        </w:rPr>
      </w:pPr>
      <w:r>
        <w:rPr>
          <w:rFonts w:hint="eastAsia"/>
          <w:b/>
          <w:bCs/>
        </w:rPr>
        <w:t>蓝湖（</w:t>
      </w:r>
      <w:r w:rsidR="008B2ED3">
        <w:rPr>
          <w:b/>
          <w:bCs/>
        </w:rPr>
        <w:t xml:space="preserve">Blue Lake </w:t>
      </w:r>
      <w:r>
        <w:rPr>
          <w:rFonts w:hint="eastAsia"/>
          <w:b/>
          <w:bCs/>
        </w:rPr>
        <w:t>）</w:t>
      </w:r>
    </w:p>
    <w:p w:rsidR="00401997" w:rsidRDefault="008B2ED3">
      <w:pPr>
        <w:pStyle w:val="Body"/>
        <w:rPr>
          <w:rFonts w:hint="eastAsia"/>
        </w:rPr>
      </w:pPr>
      <w:r>
        <w:t>7km</w:t>
      </w:r>
    </w:p>
    <w:p w:rsidR="00EE71F6" w:rsidRDefault="006676CF">
      <w:pPr>
        <w:pStyle w:val="Body"/>
        <w:rPr>
          <w:rFonts w:hint="eastAsia"/>
        </w:rPr>
      </w:pPr>
      <w:hyperlink r:id="rId9" w:history="1">
        <w:r w:rsidR="008B2ED3">
          <w:rPr>
            <w:rStyle w:val="Hyperlink0"/>
          </w:rPr>
          <w:t>http://www.mountgambierpoint.com.au/attractions/lakes/blue-lake/</w:t>
        </w:r>
      </w:hyperlink>
    </w:p>
    <w:p w:rsidR="00EE71F6" w:rsidRDefault="00EE71F6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407670</wp:posOffset>
            </wp:positionV>
            <wp:extent cx="6120057" cy="171856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ue-Lake2-e1447841844471-990x278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18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E71F6" w:rsidRDefault="00EE71F6">
      <w:pPr>
        <w:pStyle w:val="Body"/>
        <w:rPr>
          <w:rFonts w:hint="eastAsia"/>
        </w:rPr>
      </w:pPr>
    </w:p>
    <w:p w:rsidR="00EE71F6" w:rsidRDefault="00EE71F6"/>
    <w:p w:rsidR="00EE71F6" w:rsidRDefault="00EE71F6">
      <w:r>
        <w:br w:type="page"/>
      </w:r>
    </w:p>
    <w:p w:rsidR="00EE71F6" w:rsidRDefault="00EE71F6">
      <w:pPr>
        <w:rPr>
          <w:rFonts w:ascii="Helvetica Neue" w:hAnsi="Helvetica Neue" w:cs="Arial Unicode MS" w:hint="eastAsia"/>
          <w:color w:val="000000"/>
          <w:sz w:val="22"/>
          <w:szCs w:val="22"/>
          <w:lang w:eastAsia="zh-CN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 xml:space="preserve">Engelbrecht Cave </w:t>
      </w:r>
    </w:p>
    <w:p w:rsidR="00401997" w:rsidRDefault="00EE71F6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24130</wp:posOffset>
            </wp:positionH>
            <wp:positionV relativeFrom="line">
              <wp:posOffset>372745</wp:posOffset>
            </wp:positionV>
            <wp:extent cx="3145958" cy="21030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ngelbrecht Cave - Resized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58" cy="2103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B2ED3">
        <w:t>3km</w:t>
      </w:r>
    </w:p>
    <w:p w:rsidR="00401997" w:rsidRDefault="006676CF">
      <w:pPr>
        <w:pStyle w:val="Body"/>
        <w:rPr>
          <w:rFonts w:hint="eastAsia"/>
        </w:rPr>
      </w:pPr>
      <w:hyperlink r:id="rId12" w:history="1">
        <w:r w:rsidR="008B2ED3">
          <w:rPr>
            <w:rStyle w:val="Hyperlink0"/>
          </w:rPr>
          <w:t>http://www.mountgambierpoint.com.au/attractions/caves/engelbrecht-cave/</w:t>
        </w:r>
      </w:hyperlink>
    </w:p>
    <w:p w:rsidR="00401997" w:rsidRDefault="00401997">
      <w:pPr>
        <w:pStyle w:val="Body"/>
        <w:rPr>
          <w:rFonts w:hint="eastAsia"/>
        </w:rPr>
      </w:pPr>
    </w:p>
    <w:p w:rsidR="00EE71F6" w:rsidRDefault="00EE71F6">
      <w:pPr>
        <w:pStyle w:val="Body"/>
        <w:rPr>
          <w:rFonts w:hint="eastAsia"/>
        </w:rPr>
      </w:pPr>
    </w:p>
    <w:p w:rsidR="00EE71F6" w:rsidRDefault="00EE71F6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 xml:space="preserve">Valley Lake </w:t>
      </w:r>
    </w:p>
    <w:p w:rsidR="00401997" w:rsidRDefault="008B2ED3">
      <w:pPr>
        <w:pStyle w:val="Body"/>
        <w:rPr>
          <w:rFonts w:hint="eastAsia"/>
        </w:rPr>
      </w:pPr>
      <w:r>
        <w:t>8km</w:t>
      </w:r>
    </w:p>
    <w:p w:rsidR="00401997" w:rsidRDefault="006676CF">
      <w:pPr>
        <w:pStyle w:val="Body"/>
        <w:rPr>
          <w:rFonts w:hint="eastAsia"/>
        </w:rPr>
      </w:pPr>
      <w:hyperlink r:id="rId13" w:history="1">
        <w:r w:rsidR="008B2ED3">
          <w:rPr>
            <w:rStyle w:val="Hyperlink0"/>
          </w:rPr>
          <w:t>https://www.mountgambier.sa.gov.au/page.aspx?u=3386</w:t>
        </w:r>
      </w:hyperlink>
    </w:p>
    <w:p w:rsidR="00401997" w:rsidRDefault="006676CF">
      <w:pPr>
        <w:pStyle w:val="Body"/>
        <w:rPr>
          <w:rFonts w:hint="eastAsia"/>
        </w:rPr>
      </w:pPr>
      <w:hyperlink r:id="rId14" w:history="1">
        <w:r w:rsidR="008B2ED3">
          <w:rPr>
            <w:rStyle w:val="Hyperlink0"/>
          </w:rPr>
          <w:t>http://www.mountgambierpoint.com.au/attractions/lakes/mount-gambier-valley-lake/</w:t>
        </w:r>
      </w:hyperlink>
    </w:p>
    <w:p w:rsidR="00EE71F6" w:rsidRDefault="00EE71F6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>Princess Margaret Rose Caves</w:t>
      </w:r>
    </w:p>
    <w:p w:rsidR="00401997" w:rsidRDefault="008B2ED3">
      <w:pPr>
        <w:pStyle w:val="Body"/>
        <w:rPr>
          <w:rFonts w:hint="eastAsia"/>
        </w:rPr>
      </w:pPr>
      <w:r>
        <w:t>33km</w:t>
      </w:r>
    </w:p>
    <w:p w:rsidR="00401997" w:rsidRDefault="006676CF">
      <w:pPr>
        <w:pStyle w:val="Body"/>
        <w:rPr>
          <w:rFonts w:hint="eastAsia"/>
        </w:rPr>
      </w:pPr>
      <w:hyperlink r:id="rId15" w:history="1">
        <w:r w:rsidR="008B2ED3">
          <w:rPr>
            <w:rStyle w:val="Hyperlink0"/>
          </w:rPr>
          <w:t>http://www.mountgambierpoint.com.au/attractions/caves/princess-margaret-rose-cave/</w:t>
        </w:r>
      </w:hyperlink>
    </w:p>
    <w:p w:rsidR="00EE71F6" w:rsidRDefault="00EE71F6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>Cave Gardens</w:t>
      </w:r>
    </w:p>
    <w:p w:rsidR="00401997" w:rsidRDefault="008B2ED3">
      <w:pPr>
        <w:pStyle w:val="Body"/>
        <w:rPr>
          <w:rFonts w:hint="eastAsia"/>
        </w:rPr>
      </w:pPr>
      <w:r>
        <w:t>5km</w:t>
      </w:r>
    </w:p>
    <w:p w:rsidR="00401997" w:rsidRDefault="006676CF">
      <w:pPr>
        <w:pStyle w:val="Body"/>
        <w:rPr>
          <w:rFonts w:hint="eastAsia"/>
        </w:rPr>
      </w:pPr>
      <w:hyperlink r:id="rId16" w:history="1">
        <w:r w:rsidR="008B2ED3">
          <w:rPr>
            <w:rStyle w:val="Hyperlink0"/>
          </w:rPr>
          <w:t>http://www.mountgambierpoint.com.au/attractions/caves/cave-gardens/</w:t>
        </w:r>
      </w:hyperlink>
    </w:p>
    <w:p w:rsidR="00EE71F6" w:rsidRDefault="00EE71F6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>Hells Hole</w:t>
      </w:r>
    </w:p>
    <w:p w:rsidR="00401997" w:rsidRDefault="008B2ED3">
      <w:pPr>
        <w:pStyle w:val="Body"/>
        <w:rPr>
          <w:rFonts w:hint="eastAsia"/>
        </w:rPr>
      </w:pPr>
      <w:r>
        <w:t>24km</w:t>
      </w:r>
    </w:p>
    <w:p w:rsidR="00401997" w:rsidRDefault="006676CF">
      <w:pPr>
        <w:pStyle w:val="Body"/>
        <w:rPr>
          <w:rFonts w:hint="eastAsia"/>
        </w:rPr>
      </w:pPr>
      <w:hyperlink r:id="rId17" w:history="1">
        <w:r w:rsidR="008B2ED3">
          <w:rPr>
            <w:rStyle w:val="Hyperlink0"/>
          </w:rPr>
          <w:t>http://www.mountgambierpoint.com.au/attractions/caves/hells-hole/</w:t>
        </w:r>
      </w:hyperlink>
    </w:p>
    <w:p w:rsidR="00EE71F6" w:rsidRDefault="00EE71F6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proofErr w:type="spellStart"/>
      <w:r>
        <w:rPr>
          <w:b/>
          <w:bCs/>
        </w:rPr>
        <w:t>Naracoorte</w:t>
      </w:r>
      <w:proofErr w:type="spellEnd"/>
      <w:r>
        <w:rPr>
          <w:b/>
          <w:bCs/>
        </w:rPr>
        <w:t xml:space="preserve"> Caves</w:t>
      </w:r>
    </w:p>
    <w:p w:rsidR="00401997" w:rsidRDefault="008B2ED3">
      <w:pPr>
        <w:pStyle w:val="Body"/>
        <w:rPr>
          <w:rFonts w:hint="eastAsia"/>
        </w:rPr>
      </w:pPr>
      <w:r>
        <w:t>100km</w:t>
      </w:r>
    </w:p>
    <w:p w:rsidR="00401997" w:rsidRDefault="006676CF">
      <w:pPr>
        <w:pStyle w:val="Body"/>
        <w:rPr>
          <w:rFonts w:hint="eastAsia"/>
        </w:rPr>
      </w:pPr>
      <w:hyperlink r:id="rId18" w:history="1">
        <w:r w:rsidR="008B2ED3">
          <w:rPr>
            <w:rStyle w:val="Hyperlink0"/>
          </w:rPr>
          <w:t>http://www.mountgambierpoint.com.au/attractions/caves/naracoorte-caves/</w:t>
        </w:r>
      </w:hyperlink>
    </w:p>
    <w:p w:rsidR="00EE71F6" w:rsidRDefault="00EE71F6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 xml:space="preserve">Mount Gambier Central </w:t>
      </w:r>
    </w:p>
    <w:p w:rsidR="00401997" w:rsidRDefault="008B2ED3">
      <w:pPr>
        <w:pStyle w:val="Body"/>
        <w:rPr>
          <w:rFonts w:hint="eastAsia"/>
        </w:rPr>
      </w:pPr>
      <w:r>
        <w:t>5km</w:t>
      </w:r>
    </w:p>
    <w:p w:rsidR="00401997" w:rsidRDefault="008B2ED3">
      <w:pPr>
        <w:pStyle w:val="Body"/>
        <w:rPr>
          <w:rFonts w:hint="eastAsia"/>
        </w:rPr>
      </w:pPr>
      <w:r>
        <w:t xml:space="preserve">Large retail shopping </w:t>
      </w:r>
      <w:proofErr w:type="spellStart"/>
      <w:r>
        <w:t>centre</w:t>
      </w:r>
      <w:proofErr w:type="spellEnd"/>
    </w:p>
    <w:p w:rsidR="00401997" w:rsidRDefault="006676CF">
      <w:pPr>
        <w:pStyle w:val="Body"/>
        <w:rPr>
          <w:rFonts w:hint="eastAsia"/>
        </w:rPr>
      </w:pPr>
      <w:hyperlink r:id="rId19" w:history="1">
        <w:r w:rsidR="008B2ED3">
          <w:rPr>
            <w:rStyle w:val="Hyperlink0"/>
          </w:rPr>
          <w:t>http://www.mountgambierpoint.com.au/attractions/mount-gambier-central/</w:t>
        </w:r>
      </w:hyperlink>
    </w:p>
    <w:p w:rsidR="00EE71F6" w:rsidRDefault="00EE71F6">
      <w:pPr>
        <w:pStyle w:val="Body"/>
        <w:rPr>
          <w:rFonts w:hint="eastAsia"/>
        </w:rPr>
      </w:pPr>
    </w:p>
    <w:p w:rsidR="00EE71F6" w:rsidRDefault="00EE71F6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proofErr w:type="spellStart"/>
      <w:r>
        <w:rPr>
          <w:b/>
          <w:bCs/>
        </w:rPr>
        <w:lastRenderedPageBreak/>
        <w:t>Umpherston</w:t>
      </w:r>
      <w:proofErr w:type="spellEnd"/>
      <w:r>
        <w:rPr>
          <w:b/>
          <w:bCs/>
        </w:rPr>
        <w:t xml:space="preserve"> Sinkhole </w:t>
      </w:r>
    </w:p>
    <w:p w:rsidR="00401997" w:rsidRDefault="008B2ED3">
      <w:pPr>
        <w:pStyle w:val="Body"/>
        <w:rPr>
          <w:rFonts w:hint="eastAsia"/>
        </w:rPr>
      </w:pPr>
      <w:r>
        <w:t>8km</w:t>
      </w: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 xml:space="preserve">Vansittart Park </w:t>
      </w:r>
    </w:p>
    <w:p w:rsidR="00401997" w:rsidRDefault="008B2ED3">
      <w:pPr>
        <w:pStyle w:val="Body"/>
        <w:rPr>
          <w:rFonts w:hint="eastAsia"/>
        </w:rPr>
      </w:pPr>
      <w:r>
        <w:t>4km</w:t>
      </w:r>
    </w:p>
    <w:p w:rsidR="00401997" w:rsidRDefault="006676CF">
      <w:pPr>
        <w:pStyle w:val="Body"/>
        <w:rPr>
          <w:rFonts w:hint="eastAsia"/>
        </w:rPr>
      </w:pPr>
      <w:hyperlink r:id="rId20" w:history="1">
        <w:r w:rsidR="008B2ED3">
          <w:rPr>
            <w:rStyle w:val="Hyperlink0"/>
          </w:rPr>
          <w:t>http://www.mountgambierpoint.com.au/attractions/vansittart-park/</w:t>
        </w:r>
      </w:hyperlink>
    </w:p>
    <w:p w:rsidR="00401997" w:rsidRDefault="00401997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  <w:b/>
          <w:bCs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proofErr w:type="spellStart"/>
      <w:r>
        <w:rPr>
          <w:b/>
          <w:bCs/>
        </w:rPr>
        <w:t>Tantanoola</w:t>
      </w:r>
      <w:proofErr w:type="spellEnd"/>
      <w:r>
        <w:rPr>
          <w:b/>
          <w:bCs/>
        </w:rPr>
        <w:t xml:space="preserve"> Caves</w:t>
      </w:r>
    </w:p>
    <w:p w:rsidR="00401997" w:rsidRDefault="008B2ED3">
      <w:pPr>
        <w:pStyle w:val="Body"/>
        <w:rPr>
          <w:rFonts w:hint="eastAsia"/>
        </w:rPr>
      </w:pPr>
      <w:r>
        <w:t>25km</w:t>
      </w:r>
    </w:p>
    <w:p w:rsidR="00401997" w:rsidRDefault="006676CF">
      <w:pPr>
        <w:pStyle w:val="Body"/>
        <w:rPr>
          <w:rFonts w:hint="eastAsia"/>
        </w:rPr>
      </w:pPr>
      <w:hyperlink r:id="rId21" w:history="1">
        <w:r w:rsidR="008B2ED3">
          <w:rPr>
            <w:rStyle w:val="Hyperlink0"/>
          </w:rPr>
          <w:t>http://www.mountgambierpoint.com.au/attractions/caves/tantanoola-caves/</w:t>
        </w:r>
      </w:hyperlink>
    </w:p>
    <w:p w:rsidR="00401997" w:rsidRDefault="00401997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8B2ED3">
      <w:pPr>
        <w:pStyle w:val="Body"/>
        <w:rPr>
          <w:rFonts w:hint="eastAsia"/>
          <w:b/>
          <w:bCs/>
        </w:rPr>
      </w:pPr>
      <w:r>
        <w:rPr>
          <w:b/>
          <w:bCs/>
        </w:rPr>
        <w:t xml:space="preserve">Lady Nelson Visitor and Discovery Centre </w:t>
      </w:r>
    </w:p>
    <w:p w:rsidR="00401997" w:rsidRDefault="008B2ED3">
      <w:pPr>
        <w:pStyle w:val="Body"/>
        <w:rPr>
          <w:rFonts w:hint="eastAsia"/>
        </w:rPr>
      </w:pPr>
      <w:r>
        <w:t>4.5km</w:t>
      </w:r>
    </w:p>
    <w:p w:rsidR="00401997" w:rsidRDefault="006676CF">
      <w:pPr>
        <w:pStyle w:val="Body"/>
        <w:rPr>
          <w:rFonts w:hint="eastAsia"/>
        </w:rPr>
      </w:pPr>
      <w:hyperlink r:id="rId22" w:history="1">
        <w:r w:rsidR="008B2ED3">
          <w:rPr>
            <w:rStyle w:val="Hyperlink0"/>
          </w:rPr>
          <w:t>http://www.mountgambierpoint.com.au/attractions/lady-nelson-visitor-centre/</w:t>
        </w:r>
      </w:hyperlink>
    </w:p>
    <w:p w:rsidR="00401997" w:rsidRDefault="00401997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EE71F6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房间种类，信息，价格</w:t>
      </w:r>
    </w:p>
    <w:p w:rsidR="00401997" w:rsidRDefault="00401997">
      <w:pPr>
        <w:pStyle w:val="Body"/>
        <w:rPr>
          <w:rFonts w:hint="eastAsia"/>
        </w:rPr>
      </w:pP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标准间</w:t>
      </w:r>
      <w:r w:rsidR="008B2ED3">
        <w:t>Standard room -</w:t>
      </w: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双人床</w:t>
      </w:r>
      <w:r>
        <w:rPr>
          <w:rFonts w:hint="eastAsia"/>
        </w:rPr>
        <w:t>1</w:t>
      </w:r>
      <w:r>
        <w:rPr>
          <w:rFonts w:hint="eastAsia"/>
        </w:rPr>
        <w:t>单人床</w:t>
      </w: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最多可住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:rsidR="00401997" w:rsidRDefault="00401997">
      <w:pPr>
        <w:pStyle w:val="Body"/>
        <w:rPr>
          <w:rFonts w:hint="eastAsia"/>
        </w:rPr>
      </w:pP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家庭间</w:t>
      </w:r>
      <w:r w:rsidR="008B2ED3">
        <w:t xml:space="preserve">Family room - </w:t>
      </w: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双人床</w:t>
      </w:r>
      <w:r>
        <w:rPr>
          <w:rFonts w:hint="eastAsia"/>
        </w:rPr>
        <w:t>2</w:t>
      </w:r>
      <w:r>
        <w:rPr>
          <w:rFonts w:hint="eastAsia"/>
        </w:rPr>
        <w:t>单人床</w:t>
      </w: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最多睡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401997" w:rsidRDefault="00401997">
      <w:pPr>
        <w:pStyle w:val="Body"/>
        <w:rPr>
          <w:rFonts w:hint="eastAsia"/>
        </w:rPr>
      </w:pP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单人间</w:t>
      </w:r>
      <w:r w:rsidR="008B2ED3">
        <w:t>Single room -</w:t>
      </w: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双人床</w:t>
      </w:r>
    </w:p>
    <w:p w:rsidR="00401997" w:rsidRDefault="00EE71F6">
      <w:pPr>
        <w:pStyle w:val="Body"/>
        <w:rPr>
          <w:rFonts w:hint="eastAsia"/>
        </w:rPr>
      </w:pPr>
      <w:r>
        <w:rPr>
          <w:rFonts w:hint="eastAsia"/>
        </w:rPr>
        <w:t>最多可睡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:rsidR="00401997" w:rsidRDefault="00401997">
      <w:pPr>
        <w:pStyle w:val="Body"/>
        <w:rPr>
          <w:rFonts w:hint="eastAsia"/>
        </w:rPr>
      </w:pPr>
    </w:p>
    <w:p w:rsidR="00CD0450" w:rsidRDefault="00CD0450">
      <w:pPr>
        <w:pStyle w:val="Body"/>
        <w:rPr>
          <w:rFonts w:hint="eastAsia"/>
        </w:rPr>
      </w:pPr>
      <w:r>
        <w:rPr>
          <w:rFonts w:hint="eastAsia"/>
        </w:rPr>
        <w:t>房间设施：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免费咖啡、查、牛奶、糖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微波炉和烧水壶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吹风机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空调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小冰箱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电视</w:t>
      </w:r>
    </w:p>
    <w:p w:rsidR="00401997" w:rsidRDefault="00401997">
      <w:pPr>
        <w:pStyle w:val="Body"/>
        <w:rPr>
          <w:rFonts w:hint="eastAsia"/>
        </w:rPr>
      </w:pPr>
    </w:p>
    <w:p w:rsidR="00CD0450" w:rsidRDefault="00CD0450">
      <w:pPr>
        <w:pStyle w:val="Body"/>
        <w:rPr>
          <w:rFonts w:hint="eastAsia"/>
        </w:rPr>
      </w:pPr>
      <w:r>
        <w:rPr>
          <w:rFonts w:hint="eastAsia"/>
        </w:rPr>
        <w:t>酒店目前正在翻新，将来价格可能有变动</w:t>
      </w:r>
      <w:r w:rsidR="003F5E29">
        <w:rPr>
          <w:rFonts w:hint="eastAsia"/>
        </w:rPr>
        <w:t>。</w:t>
      </w:r>
    </w:p>
    <w:p w:rsidR="00401997" w:rsidRDefault="00CD0450">
      <w:pPr>
        <w:pStyle w:val="Body"/>
        <w:rPr>
          <w:rFonts w:hint="eastAsia"/>
        </w:rPr>
      </w:pPr>
      <w:r>
        <w:rPr>
          <w:rFonts w:hint="eastAsia"/>
        </w:rPr>
        <w:t>目前的价格：标准间</w:t>
      </w:r>
      <w:r>
        <w:rPr>
          <w:rFonts w:hint="eastAsia"/>
        </w:rPr>
        <w:t>/</w:t>
      </w:r>
      <w:r>
        <w:rPr>
          <w:rFonts w:hint="eastAsia"/>
        </w:rPr>
        <w:t>单人间</w:t>
      </w:r>
      <w:r>
        <w:rPr>
          <w:rFonts w:hint="eastAsia"/>
        </w:rPr>
        <w:t>95</w:t>
      </w:r>
      <w:r>
        <w:rPr>
          <w:rFonts w:hint="eastAsia"/>
        </w:rPr>
        <w:t>澳元，家庭间</w:t>
      </w:r>
      <w:r>
        <w:rPr>
          <w:rFonts w:hint="eastAsia"/>
        </w:rPr>
        <w:t>130</w:t>
      </w:r>
      <w:r>
        <w:rPr>
          <w:rFonts w:hint="eastAsia"/>
        </w:rPr>
        <w:t>澳元</w:t>
      </w:r>
      <w:r w:rsidR="003F5E29">
        <w:rPr>
          <w:rFonts w:hint="eastAsia"/>
        </w:rPr>
        <w:t>。</w:t>
      </w: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翻新后房间将会是现代风格，目前房间保持传统风格但任然相当舒适。</w:t>
      </w:r>
    </w:p>
    <w:p w:rsidR="003F5E29" w:rsidRDefault="003F5E29">
      <w:pPr>
        <w:pStyle w:val="Body"/>
        <w:rPr>
          <w:rFonts w:hint="eastAsia"/>
        </w:rPr>
      </w:pPr>
    </w:p>
    <w:p w:rsidR="003F5E29" w:rsidRDefault="003F5E29">
      <w:pPr>
        <w:pStyle w:val="Body"/>
        <w:rPr>
          <w:rFonts w:hint="eastAsia"/>
        </w:rPr>
      </w:pPr>
    </w:p>
    <w:p w:rsidR="003F5E29" w:rsidRDefault="003F5E29">
      <w:pPr>
        <w:pStyle w:val="Body"/>
        <w:rPr>
          <w:rFonts w:hint="eastAsia"/>
        </w:rPr>
      </w:pPr>
    </w:p>
    <w:p w:rsidR="00401997" w:rsidRDefault="003F5E29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酒店设施（除去房间设施）</w:t>
      </w:r>
    </w:p>
    <w:p w:rsidR="00401997" w:rsidRDefault="00401997">
      <w:pPr>
        <w:pStyle w:val="Body"/>
        <w:rPr>
          <w:rFonts w:hint="eastAsia"/>
        </w:rPr>
      </w:pP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客用洗衣房</w:t>
      </w: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免费</w:t>
      </w:r>
      <w:r w:rsidR="008B2ED3">
        <w:t>WIFI</w:t>
      </w: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免费停车</w:t>
      </w:r>
      <w:r w:rsidR="008B2ED3">
        <w:t xml:space="preserve"> (</w:t>
      </w:r>
      <w:r>
        <w:rPr>
          <w:rFonts w:hint="eastAsia"/>
        </w:rPr>
        <w:t>包含卡车</w:t>
      </w:r>
      <w:r w:rsidR="008B2ED3">
        <w:t>)</w:t>
      </w: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网球场</w:t>
      </w: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室内游泳池和</w:t>
      </w:r>
      <w:r>
        <w:rPr>
          <w:rFonts w:hint="eastAsia"/>
        </w:rPr>
        <w:t>SPA</w:t>
      </w:r>
      <w:r w:rsidR="008B2ED3">
        <w:t>(</w:t>
      </w:r>
      <w:r>
        <w:rPr>
          <w:rFonts w:hint="eastAsia"/>
        </w:rPr>
        <w:t>维护状态，暂不提供</w:t>
      </w:r>
      <w:r w:rsidR="008B2ED3">
        <w:t>)</w:t>
      </w:r>
    </w:p>
    <w:p w:rsidR="002C3885" w:rsidRDefault="002C3885">
      <w:pPr>
        <w:pStyle w:val="Body"/>
        <w:rPr>
          <w:rFonts w:hint="eastAsia"/>
        </w:rPr>
      </w:pPr>
      <w:r>
        <w:rPr>
          <w:rFonts w:hint="eastAsia"/>
        </w:rPr>
        <w:t>客服保障</w:t>
      </w:r>
    </w:p>
    <w:p w:rsidR="00401997" w:rsidRDefault="00401997">
      <w:pPr>
        <w:pStyle w:val="Body"/>
        <w:rPr>
          <w:rFonts w:hint="eastAsia"/>
        </w:rPr>
      </w:pPr>
    </w:p>
    <w:p w:rsidR="00401997" w:rsidRDefault="003F5E29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商用设施</w:t>
      </w:r>
    </w:p>
    <w:p w:rsidR="00401997" w:rsidRDefault="00401997">
      <w:pPr>
        <w:pStyle w:val="Body"/>
        <w:rPr>
          <w:rFonts w:hint="eastAsia"/>
        </w:rPr>
      </w:pPr>
    </w:p>
    <w:p w:rsidR="003F5E29" w:rsidRDefault="003F5E29">
      <w:pPr>
        <w:pStyle w:val="Body"/>
        <w:rPr>
          <w:rFonts w:hint="eastAsia"/>
        </w:rPr>
      </w:pPr>
      <w:r>
        <w:rPr>
          <w:rFonts w:hint="eastAsia"/>
        </w:rPr>
        <w:t>大型多功能厅，餐厅和吧台</w:t>
      </w:r>
    </w:p>
    <w:p w:rsidR="00401997" w:rsidRDefault="003F5E29">
      <w:pPr>
        <w:pStyle w:val="Body"/>
        <w:rPr>
          <w:rFonts w:hint="eastAsia"/>
        </w:rPr>
      </w:pPr>
      <w:r>
        <w:rPr>
          <w:rFonts w:hint="eastAsia"/>
        </w:rPr>
        <w:t>可承办研讨会，商务会议，婚礼，</w:t>
      </w:r>
      <w:r w:rsidR="00D204A1">
        <w:rPr>
          <w:rFonts w:hint="eastAsia"/>
        </w:rPr>
        <w:t>聚会</w:t>
      </w:r>
      <w:r>
        <w:t xml:space="preserve"> </w:t>
      </w:r>
      <w:r w:rsidR="00D204A1">
        <w:rPr>
          <w:rFonts w:hint="eastAsia"/>
        </w:rPr>
        <w:t>，酒宴，舞会（可提供鸡尾酒等酒水）；与会者停车免费（澳洲停车费非常贵，而且停车位很少）</w:t>
      </w:r>
    </w:p>
    <w:p w:rsidR="00401997" w:rsidRDefault="00D204A1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-110490</wp:posOffset>
            </wp:positionH>
            <wp:positionV relativeFrom="line">
              <wp:posOffset>309880</wp:posOffset>
            </wp:positionV>
            <wp:extent cx="6119495" cy="319849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AR-2-3.jp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8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01997" w:rsidRDefault="008B2ED3">
      <w:pPr>
        <w:pStyle w:val="Body"/>
        <w:rPr>
          <w:rFonts w:hint="eastAsia"/>
        </w:rPr>
      </w:pPr>
      <w:r>
        <w:t>(</w:t>
      </w:r>
      <w:r w:rsidR="00D204A1">
        <w:rPr>
          <w:rFonts w:hint="eastAsia"/>
        </w:rPr>
        <w:t>以下来自</w:t>
      </w:r>
      <w:proofErr w:type="spellStart"/>
      <w:r>
        <w:t>NextHotels</w:t>
      </w:r>
      <w:proofErr w:type="spellEnd"/>
      <w:r>
        <w:t xml:space="preserve"> </w:t>
      </w:r>
      <w:r w:rsidR="00D204A1">
        <w:rPr>
          <w:rFonts w:hint="eastAsia"/>
        </w:rPr>
        <w:t>网站</w:t>
      </w:r>
      <w:r w:rsidR="00954CC4">
        <w:rPr>
          <w:rFonts w:hint="eastAsia"/>
        </w:rPr>
        <w:t>，</w:t>
      </w:r>
      <w:hyperlink r:id="rId24" w:history="1">
        <w:r w:rsidR="00954CC4">
          <w:rPr>
            <w:rStyle w:val="Hyperlink0"/>
          </w:rPr>
          <w:t>https://www.nexthotels.com/country-comfort/mount-gambier/</w:t>
        </w:r>
      </w:hyperlink>
      <w:r>
        <w:t>)</w:t>
      </w:r>
    </w:p>
    <w:p w:rsidR="00401997" w:rsidRDefault="00D204A1">
      <w:pPr>
        <w:pStyle w:val="Default"/>
        <w:rPr>
          <w:rFonts w:hint="eastAsia"/>
          <w:b/>
          <w:bCs/>
          <w:color w:val="B2A49F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B2A49F"/>
          <w:sz w:val="24"/>
          <w:szCs w:val="24"/>
        </w:rPr>
        <w:t>会议设施及服务</w:t>
      </w:r>
      <w:r w:rsidR="008B2ED3">
        <w:rPr>
          <w:b/>
          <w:bCs/>
          <w:color w:val="B2A49F"/>
          <w:sz w:val="24"/>
          <w:szCs w:val="24"/>
        </w:rPr>
        <w:t xml:space="preserve"> </w:t>
      </w:r>
    </w:p>
    <w:p w:rsidR="00401997" w:rsidRDefault="008B2ED3">
      <w:pPr>
        <w:pStyle w:val="Defaul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4A1">
        <w:rPr>
          <w:rFonts w:hint="eastAsia"/>
          <w:sz w:val="24"/>
          <w:szCs w:val="24"/>
        </w:rPr>
        <w:t>多功能厅可容纳多至</w:t>
      </w:r>
      <w:r w:rsidR="00D204A1">
        <w:rPr>
          <w:rFonts w:hint="eastAsia"/>
          <w:sz w:val="24"/>
          <w:szCs w:val="24"/>
        </w:rPr>
        <w:t>110</w:t>
      </w:r>
      <w:r w:rsidR="00D204A1">
        <w:rPr>
          <w:rFonts w:hint="eastAsia"/>
          <w:sz w:val="24"/>
          <w:szCs w:val="24"/>
        </w:rPr>
        <w:t>人（剧院风格厅）</w:t>
      </w:r>
      <w:r>
        <w:rPr>
          <w:sz w:val="24"/>
          <w:szCs w:val="24"/>
        </w:rPr>
        <w:t xml:space="preserve">, </w:t>
      </w:r>
      <w:r w:rsidR="00D204A1">
        <w:rPr>
          <w:rFonts w:hint="eastAsia"/>
          <w:sz w:val="24"/>
          <w:szCs w:val="24"/>
        </w:rPr>
        <w:t>80</w:t>
      </w:r>
      <w:r w:rsidR="00D204A1"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(</w:t>
      </w:r>
      <w:r w:rsidR="00D204A1">
        <w:rPr>
          <w:rFonts w:hint="eastAsia"/>
          <w:sz w:val="24"/>
          <w:szCs w:val="24"/>
        </w:rPr>
        <w:t>宴会风格厅</w:t>
      </w:r>
      <w:r>
        <w:rPr>
          <w:sz w:val="24"/>
          <w:szCs w:val="24"/>
        </w:rPr>
        <w:t xml:space="preserve">) </w:t>
      </w:r>
      <w:r w:rsidR="00D204A1">
        <w:rPr>
          <w:rFonts w:hint="eastAsia"/>
          <w:sz w:val="24"/>
          <w:szCs w:val="24"/>
        </w:rPr>
        <w:t>，</w:t>
      </w:r>
      <w:r w:rsidR="00D204A1">
        <w:rPr>
          <w:rFonts w:hint="eastAsia"/>
          <w:sz w:val="24"/>
          <w:szCs w:val="24"/>
        </w:rPr>
        <w:t>30</w:t>
      </w:r>
      <w:r w:rsidR="00D204A1"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(</w:t>
      </w:r>
      <w:r w:rsidR="00D204A1">
        <w:rPr>
          <w:rFonts w:hint="eastAsia"/>
          <w:sz w:val="24"/>
          <w:szCs w:val="24"/>
        </w:rPr>
        <w:t>教室房间</w:t>
      </w:r>
      <w:r>
        <w:rPr>
          <w:sz w:val="24"/>
          <w:szCs w:val="24"/>
        </w:rPr>
        <w:t>)</w:t>
      </w:r>
    </w:p>
    <w:p w:rsidR="00401997" w:rsidRDefault="00401997">
      <w:pPr>
        <w:pStyle w:val="Default"/>
        <w:rPr>
          <w:rFonts w:hint="eastAsia"/>
          <w:sz w:val="24"/>
          <w:szCs w:val="24"/>
          <w:shd w:val="clear" w:color="auto" w:fill="FFFFFF"/>
        </w:rPr>
      </w:pP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4A1">
        <w:rPr>
          <w:rFonts w:hint="eastAsia"/>
          <w:sz w:val="24"/>
          <w:szCs w:val="24"/>
        </w:rPr>
        <w:t>提供饮食新鲜准备的早餐，早茶，下午茶，午餐和晚餐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Wi-Fi</w:t>
      </w:r>
      <w:r w:rsidR="00D204A1">
        <w:rPr>
          <w:sz w:val="24"/>
          <w:szCs w:val="24"/>
        </w:rPr>
        <w:t xml:space="preserve"> </w:t>
      </w:r>
      <w:r w:rsidR="00D204A1">
        <w:rPr>
          <w:rFonts w:hint="eastAsia"/>
          <w:sz w:val="24"/>
          <w:szCs w:val="24"/>
        </w:rPr>
        <w:t>覆盖，免费使用</w:t>
      </w:r>
      <w:r>
        <w:rPr>
          <w:sz w:val="24"/>
          <w:szCs w:val="24"/>
        </w:rPr>
        <w:t xml:space="preserve"> 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4A1">
        <w:rPr>
          <w:rFonts w:hint="eastAsia"/>
          <w:sz w:val="24"/>
          <w:szCs w:val="24"/>
        </w:rPr>
        <w:t>有直接通向户外的大门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6ED2">
        <w:rPr>
          <w:rFonts w:hint="eastAsia"/>
          <w:sz w:val="24"/>
          <w:szCs w:val="24"/>
        </w:rPr>
        <w:t>便捷的停车位</w:t>
      </w:r>
    </w:p>
    <w:p w:rsidR="00954CC4" w:rsidRDefault="008B2ED3">
      <w:pPr>
        <w:pStyle w:val="Defaul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54CC4" w:rsidRDefault="00954CC4">
      <w:pPr>
        <w:pStyle w:val="Default"/>
        <w:rPr>
          <w:rFonts w:hint="eastAsia"/>
          <w:sz w:val="24"/>
          <w:szCs w:val="24"/>
        </w:rPr>
      </w:pPr>
    </w:p>
    <w:p w:rsidR="00954CC4" w:rsidRDefault="00954CC4">
      <w:pPr>
        <w:pStyle w:val="Defaul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酒店商用服务：</w:t>
      </w:r>
    </w:p>
    <w:p w:rsidR="00401997" w:rsidRDefault="00954CC4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提供照片打印，导游和秘书、中介服务</w:t>
      </w:r>
    </w:p>
    <w:p w:rsidR="00401997" w:rsidRDefault="008B2ED3">
      <w:pPr>
        <w:pStyle w:val="Defaul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4CC4">
        <w:rPr>
          <w:rFonts w:hint="eastAsia"/>
          <w:sz w:val="24"/>
          <w:szCs w:val="24"/>
        </w:rPr>
        <w:t>提供可租用的户外影音设备，酒店的户外庭院位置极佳，适合户外烧烤、聚餐。庭院可容纳大型团队。</w:t>
      </w:r>
    </w:p>
    <w:p w:rsidR="00401997" w:rsidRDefault="00954CC4">
      <w:pPr>
        <w:pStyle w:val="Default"/>
        <w:ind w:left="0" w:firstLine="0"/>
        <w:rPr>
          <w:rFonts w:hint="eastAsia"/>
          <w:b/>
          <w:bCs/>
          <w:color w:val="B2A49F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B2A49F"/>
          <w:sz w:val="24"/>
          <w:szCs w:val="24"/>
          <w:shd w:val="clear" w:color="auto" w:fill="FFFFFF"/>
        </w:rPr>
        <w:t>婚礼设施</w:t>
      </w:r>
      <w:r w:rsidR="00D02AAE">
        <w:rPr>
          <w:rFonts w:hint="eastAsia"/>
          <w:b/>
          <w:bCs/>
          <w:color w:val="B2A49F"/>
          <w:sz w:val="24"/>
          <w:szCs w:val="24"/>
          <w:shd w:val="clear" w:color="auto" w:fill="FFFFFF"/>
        </w:rPr>
        <w:t>及服务：</w:t>
      </w:r>
    </w:p>
    <w:p w:rsidR="00D02AAE" w:rsidRDefault="008B2ED3">
      <w:pPr>
        <w:pStyle w:val="Defaul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2AAE">
        <w:rPr>
          <w:rFonts w:hint="eastAsia"/>
          <w:sz w:val="24"/>
          <w:szCs w:val="24"/>
        </w:rPr>
        <w:t>特殊婚用多功能厅可容纳多至</w:t>
      </w:r>
      <w:r w:rsidR="00D02AAE">
        <w:rPr>
          <w:rFonts w:hint="eastAsia"/>
          <w:sz w:val="24"/>
          <w:szCs w:val="24"/>
        </w:rPr>
        <w:t>240</w:t>
      </w:r>
      <w:r w:rsidR="00D02AAE">
        <w:rPr>
          <w:rFonts w:hint="eastAsia"/>
          <w:sz w:val="24"/>
          <w:szCs w:val="24"/>
        </w:rPr>
        <w:t>位顾客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01997" w:rsidRDefault="00D02AAE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6ED2">
        <w:rPr>
          <w:rFonts w:hint="eastAsia"/>
          <w:sz w:val="24"/>
          <w:szCs w:val="24"/>
        </w:rPr>
        <w:t>酒店为新娘新郎准备了相关配套设施</w:t>
      </w:r>
      <w:r w:rsidR="008B2ED3">
        <w:rPr>
          <w:sz w:val="24"/>
          <w:szCs w:val="24"/>
        </w:rPr>
        <w:t xml:space="preserve">, </w:t>
      </w:r>
      <w:r w:rsidR="00226ED2">
        <w:rPr>
          <w:rFonts w:hint="eastAsia"/>
          <w:sz w:val="24"/>
          <w:szCs w:val="24"/>
        </w:rPr>
        <w:t>香槟和巧克力</w:t>
      </w:r>
      <w:r w:rsidR="008B2ED3">
        <w:rPr>
          <w:sz w:val="24"/>
          <w:szCs w:val="24"/>
        </w:rPr>
        <w:t xml:space="preserve"> 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6ED2">
        <w:rPr>
          <w:rFonts w:hint="eastAsia"/>
          <w:sz w:val="24"/>
          <w:szCs w:val="24"/>
        </w:rPr>
        <w:t>充足的空间</w:t>
      </w:r>
      <w:r>
        <w:rPr>
          <w:sz w:val="24"/>
          <w:szCs w:val="24"/>
        </w:rPr>
        <w:t xml:space="preserve">, </w:t>
      </w:r>
      <w:r w:rsidR="00226ED2">
        <w:rPr>
          <w:rFonts w:hint="eastAsia"/>
          <w:sz w:val="24"/>
          <w:szCs w:val="24"/>
        </w:rPr>
        <w:t>方便布景和摄影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6ED2">
        <w:rPr>
          <w:rFonts w:hint="eastAsia"/>
          <w:sz w:val="24"/>
          <w:szCs w:val="24"/>
        </w:rPr>
        <w:t>舞台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6ED2">
        <w:rPr>
          <w:rFonts w:hint="eastAsia"/>
          <w:sz w:val="24"/>
          <w:szCs w:val="24"/>
        </w:rPr>
        <w:t>便捷的停车位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="00226ED2">
        <w:rPr>
          <w:rFonts w:hint="eastAsia"/>
          <w:sz w:val="24"/>
          <w:szCs w:val="24"/>
          <w:lang w:val="fr-FR"/>
        </w:rPr>
        <w:t>花环、花丛等装饰</w:t>
      </w:r>
    </w:p>
    <w:p w:rsidR="00401997" w:rsidRDefault="008B2ED3">
      <w:pPr>
        <w:pStyle w:val="Default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="00226ED2">
        <w:rPr>
          <w:rFonts w:hint="eastAsia"/>
          <w:sz w:val="24"/>
          <w:szCs w:val="24"/>
          <w:lang w:val="it-IT"/>
        </w:rPr>
        <w:t>扬尼斯美容美发（</w:t>
      </w:r>
      <w:r>
        <w:rPr>
          <w:sz w:val="24"/>
          <w:szCs w:val="24"/>
          <w:lang w:val="it-IT"/>
        </w:rPr>
        <w:t>Giannis Hair &amp; Beauty</w:t>
      </w:r>
      <w:r w:rsidR="00226ED2">
        <w:rPr>
          <w:rFonts w:hint="eastAsia"/>
          <w:sz w:val="24"/>
          <w:szCs w:val="24"/>
          <w:lang w:val="it-IT"/>
        </w:rPr>
        <w:t>）</w:t>
      </w:r>
    </w:p>
    <w:p w:rsidR="00401997" w:rsidRDefault="008B2ED3">
      <w:pPr>
        <w:pStyle w:val="Defaul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26ED2">
        <w:rPr>
          <w:rFonts w:hint="eastAsia"/>
          <w:sz w:val="24"/>
          <w:szCs w:val="24"/>
        </w:rPr>
        <w:t>鲜花商店</w:t>
      </w:r>
    </w:p>
    <w:p w:rsidR="00401997" w:rsidRDefault="00401997">
      <w:pPr>
        <w:pStyle w:val="Body"/>
        <w:rPr>
          <w:rFonts w:hint="eastAsia"/>
        </w:rPr>
      </w:pPr>
    </w:p>
    <w:p w:rsidR="00401997" w:rsidRDefault="002C3885">
      <w:pPr>
        <w:pStyle w:val="Body"/>
        <w:rPr>
          <w:rFonts w:hint="eastAsia"/>
        </w:rPr>
      </w:pPr>
      <w:r>
        <w:rPr>
          <w:rFonts w:hint="eastAsia"/>
        </w:rPr>
        <w:t>前台</w:t>
      </w:r>
      <w:r w:rsidR="00226ED2">
        <w:rPr>
          <w:rFonts w:hint="eastAsia"/>
        </w:rPr>
        <w:t>附近空间不是很大，主要用于为团组提供早餐，可容纳</w:t>
      </w:r>
      <w:r w:rsidR="00226ED2">
        <w:rPr>
          <w:rFonts w:hint="eastAsia"/>
        </w:rPr>
        <w:t>10-15</w:t>
      </w:r>
      <w:r w:rsidR="00226ED2">
        <w:rPr>
          <w:rFonts w:hint="eastAsia"/>
        </w:rPr>
        <w:t>人左右</w:t>
      </w:r>
      <w:r w:rsidR="008B2ED3">
        <w:t xml:space="preserve">. </w:t>
      </w:r>
      <w:r w:rsidR="00226ED2">
        <w:rPr>
          <w:rFonts w:hint="eastAsia"/>
        </w:rPr>
        <w:t>酒店打算在这附近新扩展一个咖啡厅区域。</w:t>
      </w:r>
    </w:p>
    <w:p w:rsidR="00B66BEE" w:rsidRDefault="00B66BEE">
      <w:pPr>
        <w:pStyle w:val="Body"/>
        <w:rPr>
          <w:rFonts w:hint="eastAsia"/>
        </w:rPr>
      </w:pPr>
    </w:p>
    <w:p w:rsidR="00401997" w:rsidRDefault="00226ED2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入店所需</w:t>
      </w:r>
    </w:p>
    <w:p w:rsidR="00401997" w:rsidRDefault="00401997">
      <w:pPr>
        <w:pStyle w:val="Body"/>
        <w:rPr>
          <w:rFonts w:hint="eastAsia"/>
        </w:rPr>
      </w:pPr>
    </w:p>
    <w:p w:rsidR="00401997" w:rsidRDefault="00226ED2">
      <w:pPr>
        <w:pStyle w:val="Body"/>
        <w:rPr>
          <w:rFonts w:hint="eastAsia"/>
        </w:rPr>
      </w:pPr>
      <w:r>
        <w:rPr>
          <w:rFonts w:hint="eastAsia"/>
        </w:rPr>
        <w:t>入店时或之前</w:t>
      </w:r>
      <w:r w:rsidR="00B66BEE">
        <w:rPr>
          <w:rFonts w:hint="eastAsia"/>
        </w:rPr>
        <w:t>支付</w:t>
      </w:r>
      <w:r>
        <w:rPr>
          <w:rFonts w:hint="eastAsia"/>
        </w:rPr>
        <w:t>住店费</w:t>
      </w:r>
      <w:r w:rsidR="008B2ED3">
        <w:t>(</w:t>
      </w:r>
      <w:r>
        <w:rPr>
          <w:rFonts w:hint="eastAsia"/>
        </w:rPr>
        <w:t>无多余的转账、预订费用</w:t>
      </w:r>
      <w:r w:rsidR="008B2ED3">
        <w:t>)</w:t>
      </w: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禁止携带宠物进入房间</w:t>
      </w:r>
      <w:r w:rsidR="008B2ED3">
        <w:t>(</w:t>
      </w:r>
      <w:r>
        <w:rPr>
          <w:rFonts w:hint="eastAsia"/>
        </w:rPr>
        <w:t>拖车旅行者例外</w:t>
      </w:r>
      <w:r w:rsidR="008B2ED3">
        <w:t>)</w:t>
      </w: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房间内禁烟（有专门的吸烟区域）</w:t>
      </w: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住店费不可退，</w:t>
      </w:r>
      <w:r>
        <w:t xml:space="preserve"> </w:t>
      </w:r>
      <w:r>
        <w:rPr>
          <w:rFonts w:hint="eastAsia"/>
        </w:rPr>
        <w:t>酒店会在住店时间结束前</w:t>
      </w:r>
      <w:r>
        <w:rPr>
          <w:rFonts w:hint="eastAsia"/>
        </w:rPr>
        <w:t>24</w:t>
      </w:r>
      <w:r>
        <w:rPr>
          <w:rFonts w:hint="eastAsia"/>
        </w:rPr>
        <w:t>小时提醒</w:t>
      </w:r>
      <w:r w:rsidR="008B2ED3">
        <w:t>(</w:t>
      </w:r>
      <w:r>
        <w:rPr>
          <w:rFonts w:hint="eastAsia"/>
        </w:rPr>
        <w:t>从到达日的下午</w:t>
      </w:r>
      <w:r>
        <w:rPr>
          <w:rFonts w:hint="eastAsia"/>
        </w:rPr>
        <w:t>2</w:t>
      </w:r>
      <w:r>
        <w:rPr>
          <w:rFonts w:hint="eastAsia"/>
        </w:rPr>
        <w:t>点开始</w:t>
      </w:r>
      <w:r w:rsidR="008B2ED3">
        <w:t>)</w:t>
      </w:r>
    </w:p>
    <w:p w:rsidR="00401997" w:rsidRDefault="00401997">
      <w:pPr>
        <w:pStyle w:val="Body"/>
        <w:rPr>
          <w:rFonts w:hint="eastAsia"/>
        </w:rPr>
      </w:pPr>
    </w:p>
    <w:p w:rsidR="00401997" w:rsidRDefault="00B66BEE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需要的客户信息</w:t>
      </w:r>
    </w:p>
    <w:p w:rsidR="00401997" w:rsidRDefault="00401997">
      <w:pPr>
        <w:pStyle w:val="Body"/>
        <w:rPr>
          <w:rFonts w:hint="eastAsia"/>
        </w:rPr>
      </w:pP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姓名</w:t>
      </w: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电话</w:t>
      </w: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住址</w:t>
      </w:r>
    </w:p>
    <w:p w:rsidR="00401997" w:rsidRDefault="00B66BEE">
      <w:pPr>
        <w:pStyle w:val="Body"/>
      </w:pPr>
      <w:r>
        <w:rPr>
          <w:rFonts w:hint="eastAsia"/>
        </w:rPr>
        <w:t>银行卡支付信息</w:t>
      </w:r>
    </w:p>
    <w:p w:rsidR="00764CE1" w:rsidRDefault="00764CE1">
      <w:pPr>
        <w:pStyle w:val="Body"/>
        <w:rPr>
          <w:rFonts w:hint="eastAsia"/>
        </w:rPr>
      </w:pPr>
      <w:r>
        <w:rPr>
          <w:rFonts w:hint="eastAsia"/>
        </w:rPr>
        <w:t>（后继可能开通</w:t>
      </w: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>、苹果钱包、微信、支付宝等支付方式）</w:t>
      </w:r>
    </w:p>
    <w:p w:rsidR="00401997" w:rsidRDefault="00401997">
      <w:pPr>
        <w:pStyle w:val="Body"/>
        <w:rPr>
          <w:rFonts w:hint="eastAsia"/>
        </w:rPr>
      </w:pPr>
    </w:p>
    <w:p w:rsidR="00401997" w:rsidRPr="00B66BEE" w:rsidRDefault="00B66BEE" w:rsidP="00B66BEE">
      <w:pPr>
        <w:pStyle w:val="Body"/>
        <w:numPr>
          <w:ilvl w:val="0"/>
          <w:numId w:val="3"/>
        </w:numPr>
        <w:rPr>
          <w:rFonts w:hint="eastAsia"/>
          <w:b/>
        </w:rPr>
      </w:pPr>
      <w:r w:rsidRPr="00B66BEE">
        <w:rPr>
          <w:rFonts w:hint="eastAsia"/>
          <w:b/>
        </w:rPr>
        <w:t>酒店联系方式</w:t>
      </w: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t>电话（澳洲）</w:t>
      </w:r>
    </w:p>
    <w:p w:rsidR="00401997" w:rsidRDefault="008B2ED3">
      <w:pPr>
        <w:pStyle w:val="Body"/>
        <w:rPr>
          <w:rFonts w:hint="eastAsia"/>
        </w:rPr>
      </w:pPr>
      <w:r>
        <w:t>(08) 8725 4811</w:t>
      </w:r>
    </w:p>
    <w:p w:rsidR="00401997" w:rsidRDefault="00764CE1">
      <w:pPr>
        <w:pStyle w:val="Body"/>
        <w:rPr>
          <w:rFonts w:hint="eastAsia"/>
        </w:rPr>
      </w:pPr>
      <w:r>
        <w:rPr>
          <w:rFonts w:hint="eastAsia"/>
        </w:rPr>
        <w:t>（</w:t>
      </w:r>
      <w:r w:rsidR="00B66BEE">
        <w:rPr>
          <w:rFonts w:hint="eastAsia"/>
        </w:rPr>
        <w:t>后继会提供国际联系方式</w:t>
      </w:r>
      <w:r>
        <w:rPr>
          <w:rFonts w:hint="eastAsia"/>
        </w:rPr>
        <w:t>）</w:t>
      </w:r>
    </w:p>
    <w:p w:rsidR="00B66BEE" w:rsidRDefault="00B66BEE">
      <w:pPr>
        <w:pStyle w:val="Body"/>
      </w:pPr>
    </w:p>
    <w:p w:rsidR="00764CE1" w:rsidRDefault="00764CE1">
      <w:pPr>
        <w:pStyle w:val="Body"/>
      </w:pPr>
    </w:p>
    <w:p w:rsidR="00764CE1" w:rsidRDefault="00764CE1">
      <w:pPr>
        <w:pStyle w:val="Body"/>
        <w:rPr>
          <w:rFonts w:hint="eastAsia"/>
        </w:rPr>
      </w:pPr>
    </w:p>
    <w:p w:rsidR="00401997" w:rsidRDefault="00B66BEE">
      <w:pPr>
        <w:pStyle w:val="Body"/>
        <w:rPr>
          <w:rFonts w:hint="eastAsia"/>
        </w:rPr>
      </w:pPr>
      <w:r>
        <w:rPr>
          <w:rFonts w:hint="eastAsia"/>
        </w:rPr>
        <w:lastRenderedPageBreak/>
        <w:t>邮箱</w:t>
      </w:r>
    </w:p>
    <w:p w:rsidR="00401997" w:rsidRDefault="006676CF">
      <w:pPr>
        <w:pStyle w:val="Body"/>
        <w:rPr>
          <w:rFonts w:hint="eastAsia"/>
        </w:rPr>
      </w:pPr>
      <w:hyperlink r:id="rId25" w:history="1">
        <w:r w:rsidR="008B2ED3">
          <w:rPr>
            <w:rStyle w:val="Hyperlink0"/>
          </w:rPr>
          <w:t>manager@mountgambiermotel.com</w:t>
        </w:r>
      </w:hyperlink>
      <w:r w:rsidR="008B2ED3">
        <w:t xml:space="preserve"> (</w:t>
      </w:r>
      <w:r w:rsidR="00B66BEE">
        <w:rPr>
          <w:rFonts w:hint="eastAsia"/>
        </w:rPr>
        <w:t>财务，商业合作等</w:t>
      </w:r>
      <w:r w:rsidR="008B2ED3">
        <w:t>)</w:t>
      </w:r>
    </w:p>
    <w:p w:rsidR="00401997" w:rsidRDefault="006676CF">
      <w:pPr>
        <w:pStyle w:val="Body"/>
        <w:rPr>
          <w:rFonts w:hint="eastAsia"/>
        </w:rPr>
      </w:pPr>
      <w:hyperlink r:id="rId26" w:history="1">
        <w:r w:rsidR="008B2ED3">
          <w:rPr>
            <w:rStyle w:val="Hyperlink0"/>
          </w:rPr>
          <w:t>reservations@mountgambiermotel.com</w:t>
        </w:r>
      </w:hyperlink>
      <w:r w:rsidR="008B2ED3">
        <w:t xml:space="preserve"> (</w:t>
      </w:r>
      <w:r w:rsidR="00B66BEE">
        <w:rPr>
          <w:rFonts w:hint="eastAsia"/>
        </w:rPr>
        <w:t>预订、客服等</w:t>
      </w:r>
      <w:r w:rsidR="008B2ED3">
        <w:t>)</w:t>
      </w:r>
    </w:p>
    <w:p w:rsidR="00401997" w:rsidRDefault="00401997">
      <w:pPr>
        <w:pStyle w:val="Body"/>
        <w:rPr>
          <w:rFonts w:hint="eastAsia"/>
        </w:rPr>
      </w:pPr>
    </w:p>
    <w:p w:rsidR="00401997" w:rsidRDefault="00401997">
      <w:pPr>
        <w:pStyle w:val="Body"/>
        <w:rPr>
          <w:rFonts w:hint="eastAsia"/>
        </w:rPr>
      </w:pPr>
    </w:p>
    <w:p w:rsidR="00401997" w:rsidRDefault="002C3885">
      <w:pPr>
        <w:pStyle w:val="Body"/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酒店特色区域</w:t>
      </w:r>
    </w:p>
    <w:p w:rsidR="00401997" w:rsidRDefault="00401997">
      <w:pPr>
        <w:pStyle w:val="Body"/>
        <w:rPr>
          <w:rFonts w:hint="eastAsia"/>
        </w:rPr>
      </w:pPr>
    </w:p>
    <w:p w:rsidR="00401997" w:rsidRDefault="002C3885">
      <w:pPr>
        <w:pStyle w:val="Body"/>
        <w:rPr>
          <w:rFonts w:hint="eastAsia"/>
        </w:rPr>
      </w:pPr>
      <w:r>
        <w:rPr>
          <w:rFonts w:hint="eastAsia"/>
        </w:rPr>
        <w:t>亭台酒吧和餐厅（</w:t>
      </w:r>
      <w:r w:rsidR="008B2ED3">
        <w:t>The Pavilion Bar and Restaurant</w:t>
      </w:r>
      <w:r>
        <w:rPr>
          <w:rFonts w:hint="eastAsia"/>
        </w:rPr>
        <w:t>）</w:t>
      </w:r>
    </w:p>
    <w:p w:rsidR="00401997" w:rsidRDefault="002C3885">
      <w:pPr>
        <w:pStyle w:val="Body"/>
        <w:rPr>
          <w:rFonts w:hint="eastAsia"/>
        </w:rPr>
      </w:pPr>
      <w:r>
        <w:rPr>
          <w:rFonts w:hint="eastAsia"/>
        </w:rPr>
        <w:t>（图片还在收集中）</w:t>
      </w:r>
    </w:p>
    <w:p w:rsidR="00401997" w:rsidRDefault="00401997">
      <w:pPr>
        <w:pStyle w:val="Body"/>
        <w:rPr>
          <w:rFonts w:hint="eastAsia"/>
        </w:rPr>
      </w:pPr>
    </w:p>
    <w:p w:rsidR="00401997" w:rsidRDefault="002C3885">
      <w:pPr>
        <w:pStyle w:val="Body"/>
        <w:rPr>
          <w:rFonts w:hint="eastAsia"/>
        </w:rPr>
      </w:pPr>
      <w:r>
        <w:rPr>
          <w:rFonts w:hint="eastAsia"/>
        </w:rPr>
        <w:t>前台提供附近的餐饮、景点、旅游等指南服务。</w:t>
      </w:r>
    </w:p>
    <w:sectPr w:rsidR="00401997">
      <w:headerReference w:type="default" r:id="rId27"/>
      <w:footerReference w:type="defaul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6CF" w:rsidRDefault="006676CF">
      <w:r>
        <w:separator/>
      </w:r>
    </w:p>
  </w:endnote>
  <w:endnote w:type="continuationSeparator" w:id="0">
    <w:p w:rsidR="006676CF" w:rsidRDefault="0066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997" w:rsidRDefault="004019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6CF" w:rsidRDefault="006676CF">
      <w:r>
        <w:separator/>
      </w:r>
    </w:p>
  </w:footnote>
  <w:footnote w:type="continuationSeparator" w:id="0">
    <w:p w:rsidR="006676CF" w:rsidRDefault="0066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997" w:rsidRDefault="004019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70E"/>
    <w:multiLevelType w:val="hybridMultilevel"/>
    <w:tmpl w:val="E034A95A"/>
    <w:numStyleLink w:val="Bullet"/>
  </w:abstractNum>
  <w:abstractNum w:abstractNumId="1" w15:restartNumberingAfterBreak="0">
    <w:nsid w:val="7D71271E"/>
    <w:multiLevelType w:val="hybridMultilevel"/>
    <w:tmpl w:val="E034A95A"/>
    <w:styleLink w:val="Bullet"/>
    <w:lvl w:ilvl="0" w:tplc="8454172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07215F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FDE9D4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92CBFB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9C6EFC0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20525A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A0013E2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1CADD1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A90DE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578E7B48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C5E63A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F5A378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3F84BBC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AF480A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E729FC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866FC6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9F444D8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F9A992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97"/>
    <w:rsid w:val="00204E8E"/>
    <w:rsid w:val="00226ED2"/>
    <w:rsid w:val="002C3885"/>
    <w:rsid w:val="002D1959"/>
    <w:rsid w:val="003F5E29"/>
    <w:rsid w:val="00401997"/>
    <w:rsid w:val="006676CF"/>
    <w:rsid w:val="00764CE1"/>
    <w:rsid w:val="008B2ED3"/>
    <w:rsid w:val="00950B6D"/>
    <w:rsid w:val="00954CC4"/>
    <w:rsid w:val="00B66BEE"/>
    <w:rsid w:val="00CD0450"/>
    <w:rsid w:val="00D02AAE"/>
    <w:rsid w:val="00D204A1"/>
    <w:rsid w:val="00EC0A85"/>
    <w:rsid w:val="00E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B7BA"/>
  <w15:docId w15:val="{B7CD2389-3DDB-4CF5-825F-E12BDFFC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tabs>
        <w:tab w:val="left" w:pos="220"/>
        <w:tab w:val="left" w:pos="720"/>
      </w:tabs>
      <w:ind w:left="720" w:hanging="720"/>
    </w:pPr>
    <w:rPr>
      <w:rFonts w:ascii="Helvetica" w:hAnsi="Helvetica" w:cs="Arial Unicode MS"/>
      <w:color w:val="737373"/>
      <w:sz w:val="30"/>
      <w:szCs w:val="30"/>
      <w:shd w:val="clear" w:color="auto" w:fill="F1F1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ntgambierpoint.com.au/accommodation/hotels/country-comfort-mt-gambier-international/" TargetMode="External"/><Relationship Id="rId13" Type="http://schemas.openxmlformats.org/officeDocument/2006/relationships/hyperlink" Target="https://www.mountgambier.sa.gov.au/page.aspx?u=3386" TargetMode="External"/><Relationship Id="rId18" Type="http://schemas.openxmlformats.org/officeDocument/2006/relationships/hyperlink" Target="http://www.mountgambierpoint.com.au/attractions/caves/naracoorte-caves/" TargetMode="External"/><Relationship Id="rId26" Type="http://schemas.openxmlformats.org/officeDocument/2006/relationships/hyperlink" Target="mailto:reservations@mountgambiermote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ountgambierpoint.com.au/attractions/caves/tantanoola-caves/" TargetMode="External"/><Relationship Id="rId7" Type="http://schemas.openxmlformats.org/officeDocument/2006/relationships/hyperlink" Target="https://www.nexthotels.com/country-comfort/mount-gambier/" TargetMode="External"/><Relationship Id="rId12" Type="http://schemas.openxmlformats.org/officeDocument/2006/relationships/hyperlink" Target="http://www.mountgambierpoint.com.au/attractions/caves/engelbrecht-cave/" TargetMode="External"/><Relationship Id="rId17" Type="http://schemas.openxmlformats.org/officeDocument/2006/relationships/hyperlink" Target="http://www.mountgambierpoint.com.au/attractions/caves/hells-hole/" TargetMode="External"/><Relationship Id="rId25" Type="http://schemas.openxmlformats.org/officeDocument/2006/relationships/hyperlink" Target="mailto:manager@mountgambiermote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untgambierpoint.com.au/attractions/caves/cave-gardens/" TargetMode="External"/><Relationship Id="rId20" Type="http://schemas.openxmlformats.org/officeDocument/2006/relationships/hyperlink" Target="http://www.mountgambierpoint.com.au/attractions/vansittart-park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nexthotels.com/country-comfort/mount-gambi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untgambierpoint.com.au/attractions/caves/princess-margaret-rose-cave/" TargetMode="External"/><Relationship Id="rId23" Type="http://schemas.openxmlformats.org/officeDocument/2006/relationships/image" Target="media/image3.jpe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mountgambierpoint.com.au/attractions/mount-gambier-centr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untgambierpoint.com.au/attractions/lakes/blue-lake/" TargetMode="External"/><Relationship Id="rId14" Type="http://schemas.openxmlformats.org/officeDocument/2006/relationships/hyperlink" Target="http://www.mountgambierpoint.com.au/attractions/lakes/mount-gambier-valley-lake/" TargetMode="External"/><Relationship Id="rId22" Type="http://schemas.openxmlformats.org/officeDocument/2006/relationships/hyperlink" Target="http://www.mountgambierpoint.com.au/attractions/lady-nelson-visitor-centr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Ruixiang LI</cp:lastModifiedBy>
  <cp:revision>6</cp:revision>
  <dcterms:created xsi:type="dcterms:W3CDTF">2017-10-25T07:22:00Z</dcterms:created>
  <dcterms:modified xsi:type="dcterms:W3CDTF">2017-10-26T03:31:00Z</dcterms:modified>
</cp:coreProperties>
</file>