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7.7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7.8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09570" cy="2182495"/>
            <wp:effectExtent l="0" t="0" r="8255" b="5080"/>
            <wp:docPr id="2" name="图片 2" descr="ce6d62177fd9d897bbe6440f808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e6d62177fd9d897bbe6440f80821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0957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475230" cy="2838450"/>
            <wp:effectExtent l="0" t="0" r="0" b="1270"/>
            <wp:docPr id="3" name="图片 3" descr="2386bf96e3529bfde344683efa8a8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86bf96e3529bfde344683efa8a88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752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2740" cy="2569845"/>
            <wp:effectExtent l="0" t="0" r="3810" b="1905"/>
            <wp:docPr id="4" name="图片 4" descr="38f297375fe9bf6f704cc68a5aa4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8f297375fe9bf6f704cc68a5aa4de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57730" cy="2902585"/>
            <wp:effectExtent l="0" t="0" r="2540" b="4445"/>
            <wp:docPr id="5" name="图片 5" descr="670e5857cad42d36a576da8f480ae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70e5857cad42d36a576da8f480ae9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77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20000/40 = 500 次磁盘读写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B+树3层，每层均有I/O，所以总共要 3+1=4次磁盘读写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R需要500块，S需要40块，设有K块内存可用，K-1块存放S，1块存放R，故总共需要</w:t>
      </w:r>
      <m:oMath>
        <m:box>
          <m:box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boxPr>
          <m:e>
            <m:argPr>
              <m:argSz m:val="-1"/>
            </m:argP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box>
                  <m:box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/>
                            <w:sz w:val="22"/>
                            <w:lang w:val="en-US" w:eastAsia="zh-CN"/>
                          </w:rPr>
                          <m:t>40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/>
                            <w:sz w:val="22"/>
                            <w:lang w:val="en-US" w:eastAsia="zh-CN"/>
                          </w:rPr>
                          <m:t>K−1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e>
                </m:box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e>
            </m:d>
            <m:r>
              <m:rPr/>
              <w:rPr>
                <w:rFonts w:hint="default" w:ascii="Cambria Math" w:hAnsi="Cambria Math"/>
                <w:sz w:val="22"/>
                <w:lang w:val="en-US" w:eastAsia="zh-CN"/>
              </w:rPr>
              <m:t>∗</m:t>
            </m: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e>
        </m:box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500 </m:t>
        </m:r>
        <m:r>
          <m:rPr/>
          <w:rPr>
            <w:rFonts w:hint="eastAsia" w:ascii="Cambria Math" w:hAnsi="Cambria Math"/>
            <w:sz w:val="22"/>
            <w:lang w:val="en-US" w:eastAsia="zh-CN"/>
          </w:rPr>
          <m:t>+</m:t>
        </m:r>
        <m:r>
          <m:rPr/>
          <w:rPr>
            <w:rFonts w:hint="default" w:ascii="Cambria Math" w:hAnsi="Cambria Math"/>
            <w:sz w:val="22"/>
            <w:lang w:val="en-US" w:eastAsia="zh-CN"/>
          </w:rPr>
          <m:t xml:space="preserve"> 40</m:t>
        </m:r>
      </m:oMath>
      <w:r>
        <w:rPr>
          <w:rFonts w:hint="eastAsia" w:hAnsi="Cambria Math"/>
          <w:i w:val="0"/>
          <w:sz w:val="22"/>
          <w:lang w:val="en-US" w:eastAsia="zh-CN"/>
        </w:rPr>
        <w:t>块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若已经排好序则只需要 500+40 = 540块，若无序则需要先排序，对R和S排序需要2 * 500 * (log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500 + 1) + 2 * 40 * </w:t>
      </w:r>
      <w:r>
        <w:rPr>
          <w:rFonts w:hint="eastAsia"/>
          <w:lang w:val="en-US" w:eastAsia="zh-CN"/>
        </w:rPr>
        <w:t>(log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40 + 1) </w:t>
      </w:r>
      <w:r>
        <w:rPr>
          <w:rFonts w:hint="eastAsia" w:hAnsi="Cambria Math"/>
          <w:i w:val="0"/>
          <w:lang w:val="en-US" w:eastAsia="zh-CN"/>
        </w:rPr>
        <w:t>，后再加540块</w:t>
      </w:r>
    </w:p>
    <w:p>
      <w:pPr>
        <w:numPr>
          <w:ilvl w:val="0"/>
          <w:numId w:val="0"/>
        </w:num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10.3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drawing>
          <wp:inline distT="0" distB="0" distL="114300" distR="114300">
            <wp:extent cx="2929890" cy="5699760"/>
            <wp:effectExtent l="0" t="0" r="5715" b="3810"/>
            <wp:docPr id="6" name="图片 6" descr="e56b2145563f0ccdbd79c2f4ca59a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56b2145563f0ccdbd79c2f4ca59aa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2989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10.4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对Teacher表进行全表扫描，查找满足Tsex=</w:t>
      </w:r>
      <w:r>
        <w:rPr>
          <w:rFonts w:hint="default" w:hAnsi="Cambria Math"/>
          <w:i w:val="0"/>
          <w:lang w:val="en-US" w:eastAsia="zh-CN"/>
        </w:rPr>
        <w:t>’</w:t>
      </w:r>
      <w:r>
        <w:rPr>
          <w:rFonts w:hint="eastAsia" w:hAnsi="Cambria Math"/>
          <w:i w:val="0"/>
          <w:lang w:val="en-US" w:eastAsia="zh-CN"/>
        </w:rPr>
        <w:t>女</w:t>
      </w:r>
      <w:r>
        <w:rPr>
          <w:rFonts w:hint="default" w:hAnsi="Cambria Math"/>
          <w:i w:val="0"/>
          <w:lang w:val="en-US" w:eastAsia="zh-CN"/>
        </w:rPr>
        <w:t>’</w:t>
      </w:r>
      <w:r>
        <w:rPr>
          <w:rFonts w:hint="eastAsia" w:hAnsi="Cambria Math"/>
          <w:i w:val="0"/>
          <w:lang w:val="en-US" w:eastAsia="zh-CN"/>
        </w:rPr>
        <w:t>的元组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因为Dno有B+树索引，所以扫描B+树找到Dno=301的索引项，然后顺着B+树顺序找到Dno&lt;301的索引，再根据这些索引找到对应元组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对Work表进行全表扫描，查找满足Year&lt;&gt;</w:t>
      </w:r>
      <w:r>
        <w:rPr>
          <w:rFonts w:hint="default" w:hAnsi="Cambria Math"/>
          <w:i w:val="0"/>
          <w:lang w:val="en-US" w:eastAsia="zh-CN"/>
        </w:rPr>
        <w:t>’</w:t>
      </w:r>
      <w:r>
        <w:rPr>
          <w:rFonts w:hint="eastAsia" w:hAnsi="Cambria Math"/>
          <w:i w:val="0"/>
          <w:lang w:val="en-US" w:eastAsia="zh-CN"/>
        </w:rPr>
        <w:t>2000</w:t>
      </w:r>
      <w:r>
        <w:rPr>
          <w:rFonts w:hint="default" w:hAnsi="Cambria Math"/>
          <w:i w:val="0"/>
          <w:lang w:val="en-US" w:eastAsia="zh-CN"/>
        </w:rPr>
        <w:t>’</w:t>
      </w:r>
      <w:r>
        <w:rPr>
          <w:rFonts w:hint="eastAsia" w:hAnsi="Cambria Math"/>
          <w:i w:val="0"/>
          <w:lang w:val="en-US" w:eastAsia="zh-CN"/>
        </w:rPr>
        <w:t>的元组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扫描B+树找到Year=2000的索引，在顺着B+树找到Year&gt;2000的索引，根据这些索引找到元组后再遍历元组查找满足Salary&lt;5000的元组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对Work表进行全表扫描，查找满足Year&lt;2000或Salary&lt;5000的元组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 xml:space="preserve">1 </w:t>
      </w:r>
      <w:r>
        <w:rPr>
          <w:rFonts w:hint="eastAsia"/>
          <w:vertAlign w:val="baseline"/>
          <w:lang w:val="en-US" w:eastAsia="zh-CN"/>
        </w:rPr>
        <w:t>和T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重做，T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和T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回滚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 xml:space="preserve">1 </w:t>
      </w:r>
      <w:r>
        <w:rPr>
          <w:rFonts w:hint="eastAsia"/>
          <w:vertAlign w:val="baseline"/>
          <w:lang w:val="en-US" w:eastAsia="zh-CN"/>
        </w:rPr>
        <w:t>重做，T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和T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回滚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 xml:space="preserve">1 </w:t>
      </w:r>
      <w:r>
        <w:rPr>
          <w:rFonts w:hint="eastAsia"/>
          <w:vertAlign w:val="baseline"/>
          <w:lang w:val="en-US" w:eastAsia="zh-CN"/>
        </w:rPr>
        <w:t>重做，T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和T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回滚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 xml:space="preserve">1 </w:t>
      </w:r>
      <w:r>
        <w:rPr>
          <w:rFonts w:hint="eastAsia"/>
          <w:vertAlign w:val="baseline"/>
          <w:lang w:val="en-US" w:eastAsia="zh-CN"/>
        </w:rPr>
        <w:t>重做，T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回滚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11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11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11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11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11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12.10.1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 xml:space="preserve">3  </w:t>
      </w:r>
      <w:r>
        <w:rPr>
          <w:rFonts w:hint="eastAsia"/>
          <w:vertAlign w:val="baseline"/>
          <w:lang w:val="en-US" w:eastAsia="zh-CN"/>
        </w:rPr>
        <w:t>-&gt;  16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 xml:space="preserve">2  </w:t>
      </w:r>
      <w:r>
        <w:rPr>
          <w:rFonts w:hint="eastAsia"/>
          <w:vertAlign w:val="baseline"/>
          <w:lang w:val="en-US" w:eastAsia="zh-CN"/>
        </w:rPr>
        <w:t>-&gt;  8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 xml:space="preserve">3  </w:t>
      </w:r>
      <w:r>
        <w:rPr>
          <w:rFonts w:hint="eastAsia"/>
          <w:vertAlign w:val="baseline"/>
          <w:lang w:val="en-US" w:eastAsia="zh-CN"/>
        </w:rPr>
        <w:t>-&gt;  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 xml:space="preserve">1  </w:t>
      </w:r>
      <w:r>
        <w:rPr>
          <w:rFonts w:hint="eastAsia"/>
          <w:vertAlign w:val="baseline"/>
          <w:lang w:val="en-US" w:eastAsia="zh-CN"/>
        </w:rPr>
        <w:t>-&gt;  2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 xml:space="preserve">2  </w:t>
      </w:r>
      <w:r>
        <w:rPr>
          <w:rFonts w:hint="eastAsia"/>
          <w:vertAlign w:val="baseline"/>
          <w:lang w:val="en-US" w:eastAsia="zh-CN"/>
        </w:rPr>
        <w:t>-&gt;  4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 xml:space="preserve">1  </w:t>
      </w:r>
      <w:r>
        <w:rPr>
          <w:rFonts w:hint="eastAsia"/>
          <w:vertAlign w:val="baseline"/>
          <w:lang w:val="en-US" w:eastAsia="zh-CN"/>
        </w:rPr>
        <w:t>-&gt;  2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故共4种结果，分别是2,4,6,16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12.10.2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12.10.3</w:t>
      </w:r>
    </w:p>
    <w:p>
      <w:pPr>
        <w:rPr>
          <w:rFonts w:hint="default"/>
          <w:lang w:val="en-US" w:eastAsia="zh-CN"/>
        </w:rPr>
      </w:pPr>
    </w:p>
    <w:tbl>
      <w:tblPr>
        <w:tblStyle w:val="2"/>
        <w:tblW w:w="8713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214"/>
        <w:gridCol w:w="1247"/>
        <w:gridCol w:w="757"/>
        <w:gridCol w:w="689"/>
        <w:gridCol w:w="1179"/>
        <w:gridCol w:w="1296"/>
        <w:gridCol w:w="1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T1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</w:t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T3</w:t>
            </w: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79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T1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</w:t>
            </w:r>
          </w:p>
        </w:tc>
        <w:tc>
          <w:tcPr>
            <w:tcW w:w="1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Slock A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Slock A</w:t>
            </w: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Y=R(A)=0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Y=R(A)=0</w:t>
            </w: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Unlock A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Unlock A</w:t>
            </w: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Xlock A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Slock A</w:t>
            </w: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Slock A</w:t>
            </w: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Y=R(A)=0</w:t>
            </w: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A=Y+2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wait</w:t>
            </w: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Unlock A</w:t>
            </w: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W(A)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wait</w:t>
            </w: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Xlock A</w:t>
            </w: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Unlock A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wait</w:t>
            </w: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A=Y+2</w:t>
            </w: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Y=R(A)=2</w:t>
            </w: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W(A)</w:t>
            </w: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Unlock A</w:t>
            </w: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Unlock A</w:t>
            </w: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Xlock A</w:t>
            </w: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Slock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Slock A</w:t>
            </w: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Y=R(A)=2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A=Y*2</w:t>
            </w: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wait</w:t>
            </w: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Unlock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W(A)</w:t>
            </w: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wait</w:t>
            </w: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Xlock A</w:t>
            </w: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Unlock A</w:t>
            </w: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wait</w:t>
            </w: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A=Y*2</w:t>
            </w: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Y=R(A)=4</w:t>
            </w: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W(A)</w:t>
            </w: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Unlock A</w:t>
            </w: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Unlock A</w:t>
            </w: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Xlock A</w:t>
            </w: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Xlock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A=Y**2</w:t>
            </w: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A=Y**2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W(A)</w:t>
            </w: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5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Unlock A</w:t>
            </w:r>
          </w:p>
        </w:tc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79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29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Unlock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 = 16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A=4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12.10.4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12.10.5</w:t>
      </w:r>
    </w:p>
    <w:p>
      <w:pPr>
        <w:rPr>
          <w:rFonts w:hint="default"/>
          <w:lang w:val="en-US" w:eastAsia="zh-CN"/>
        </w:rPr>
      </w:pPr>
    </w:p>
    <w:tbl>
      <w:tblPr>
        <w:tblStyle w:val="2"/>
        <w:tblW w:w="8481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1138"/>
        <w:gridCol w:w="1139"/>
        <w:gridCol w:w="762"/>
        <w:gridCol w:w="799"/>
        <w:gridCol w:w="1194"/>
        <w:gridCol w:w="1147"/>
        <w:gridCol w:w="1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T1</w:t>
            </w:r>
          </w:p>
        </w:tc>
        <w:tc>
          <w:tcPr>
            <w:tcW w:w="1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T3</w:t>
            </w:r>
          </w:p>
        </w:tc>
        <w:tc>
          <w:tcPr>
            <w:tcW w:w="76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9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T1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Slock A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Slock A</w:t>
            </w:r>
          </w:p>
        </w:tc>
        <w:tc>
          <w:tcPr>
            <w:tcW w:w="114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3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Y=R(A)=0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Y=R(A)=0</w:t>
            </w:r>
          </w:p>
        </w:tc>
        <w:tc>
          <w:tcPr>
            <w:tcW w:w="114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3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Xlock A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4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Slock A</w:t>
            </w:r>
          </w:p>
        </w:tc>
        <w:tc>
          <w:tcPr>
            <w:tcW w:w="113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A=Y+2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4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Y=R(A)=0</w:t>
            </w:r>
          </w:p>
        </w:tc>
        <w:tc>
          <w:tcPr>
            <w:tcW w:w="113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W(A)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4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3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Slock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Unlock A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4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3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Y=R(A)=0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Slock A</w:t>
            </w: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Xlock A</w:t>
            </w:r>
          </w:p>
        </w:tc>
        <w:tc>
          <w:tcPr>
            <w:tcW w:w="114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3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wait</w:t>
            </w: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wait</w:t>
            </w:r>
          </w:p>
        </w:tc>
        <w:tc>
          <w:tcPr>
            <w:tcW w:w="114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Xlock A</w:t>
            </w:r>
          </w:p>
        </w:tc>
        <w:tc>
          <w:tcPr>
            <w:tcW w:w="113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Y=R(A)=2</w:t>
            </w: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47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wait</w:t>
            </w:r>
          </w:p>
        </w:tc>
        <w:tc>
          <w:tcPr>
            <w:tcW w:w="113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Xlock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Xlock A</w:t>
            </w: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A=Y*2</w:t>
            </w: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W(A)</w:t>
            </w: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Unlock A</w:t>
            </w: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Slock A</w:t>
            </w: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wait</w:t>
            </w: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Y=R(A)=4</w:t>
            </w: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Xlock A</w:t>
            </w: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A=Y**2</w:t>
            </w: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W(A)</w:t>
            </w:r>
          </w:p>
        </w:tc>
        <w:tc>
          <w:tcPr>
            <w:tcW w:w="76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7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Unlock A</w:t>
            </w:r>
          </w:p>
        </w:tc>
        <w:tc>
          <w:tcPr>
            <w:tcW w:w="76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 xml:space="preserve">(B) 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 xml:space="preserve">(A) </w:t>
      </w:r>
      <w:r>
        <w:rPr>
          <w:rFonts w:hint="eastAsia"/>
          <w:lang w:val="en-US" w:eastAsia="zh-CN"/>
        </w:rPr>
        <w:t>W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 xml:space="preserve">(B) 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(B) 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(A) </w:t>
      </w:r>
      <w:r>
        <w:rPr>
          <w:rFonts w:hint="eastAsia"/>
          <w:lang w:val="en-US" w:eastAsia="zh-CN"/>
        </w:rPr>
        <w:t>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(B) 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 xml:space="preserve">(B) </w:t>
      </w:r>
      <w:r>
        <w:rPr>
          <w:rFonts w:hint="eastAsia"/>
          <w:lang w:val="en-US" w:eastAsia="zh-CN"/>
        </w:rPr>
        <w:t>W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(A)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交换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(A)和</w:t>
      </w:r>
      <w:r>
        <w:rPr>
          <w:rFonts w:hint="eastAsia"/>
          <w:lang w:val="en-US" w:eastAsia="zh-CN"/>
        </w:rPr>
        <w:t>W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 xml:space="preserve">(B) 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(B) 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(A) </w:t>
      </w:r>
      <w:r>
        <w:rPr>
          <w:rFonts w:hint="eastAsia"/>
          <w:lang w:val="en-US" w:eastAsia="zh-CN"/>
        </w:rPr>
        <w:t>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(B) 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(B)，得到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 xml:space="preserve">(B) </w:t>
      </w:r>
      <w:r>
        <w:rPr>
          <w:rFonts w:hint="eastAsia"/>
          <w:lang w:val="en-US" w:eastAsia="zh-CN"/>
        </w:rPr>
        <w:t>W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 xml:space="preserve">(B) 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(B) 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(A) </w:t>
      </w:r>
      <w:r>
        <w:rPr>
          <w:rFonts w:hint="eastAsia"/>
          <w:lang w:val="en-US" w:eastAsia="zh-CN"/>
        </w:rPr>
        <w:t>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(B) 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 xml:space="preserve">(B) 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 xml:space="preserve">(A) </w:t>
      </w:r>
      <w:r>
        <w:rPr>
          <w:rFonts w:hint="eastAsia"/>
          <w:lang w:val="en-US" w:eastAsia="zh-CN"/>
        </w:rPr>
        <w:t>W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(A)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发现这个调度sc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是可串行化的，故原调度sc是冲突可串行化的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3633B2"/>
    <w:multiLevelType w:val="singleLevel"/>
    <w:tmpl w:val="C43633B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C8E7A584"/>
    <w:multiLevelType w:val="singleLevel"/>
    <w:tmpl w:val="C8E7A58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1062D830"/>
    <w:multiLevelType w:val="multilevel"/>
    <w:tmpl w:val="1062D830"/>
    <w:lvl w:ilvl="0" w:tentative="0">
      <w:start w:val="1"/>
      <w:numFmt w:val="decimalEnclosedCircleChinese"/>
      <w:suff w:val="nothing"/>
      <w:lvlText w:val="%1　"/>
      <w:lvlJc w:val="left"/>
      <w:pPr>
        <w:ind w:left="420" w:firstLine="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3">
    <w:nsid w:val="187F36AE"/>
    <w:multiLevelType w:val="multilevel"/>
    <w:tmpl w:val="187F36AE"/>
    <w:lvl w:ilvl="0" w:tentative="0">
      <w:start w:val="1"/>
      <w:numFmt w:val="decimalEnclosedCircleChinese"/>
      <w:suff w:val="nothing"/>
      <w:lvlText w:val="%1　"/>
      <w:lvlJc w:val="left"/>
      <w:pPr>
        <w:ind w:left="420" w:firstLine="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60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YjljNGY3NDIzNmU3NTZlZTk2YjI1NjVlNzhmYWMifQ=="/>
  </w:docVars>
  <w:rsids>
    <w:rsidRoot w:val="5F835D4B"/>
    <w:rsid w:val="0F7956ED"/>
    <w:rsid w:val="3D8F310A"/>
    <w:rsid w:val="5601358D"/>
    <w:rsid w:val="5F835D4B"/>
    <w:rsid w:val="747D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607</Words>
  <Characters>1333</Characters>
  <Lines>0</Lines>
  <Paragraphs>0</Paragraphs>
  <TotalTime>2</TotalTime>
  <ScaleCrop>false</ScaleCrop>
  <LinksUpToDate>false</LinksUpToDate>
  <CharactersWithSpaces>1563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2024-06-03T12:35:00Z</dcterms:created>
  <dc:creator>浮光掠影</dc:creator>
  <cp:lastModifiedBy>浮光掠影</cp:lastModifiedBy>
  <dcterms:modified xsi:type="dcterms:W3CDTF">2024-06-03T14:13:34Z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82C353439876485DB51161E0617C657A_11</vt:lpwstr>
  </property>
</Properties>
</file>