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EB6BBD" w:rsidR="00EB6BBD" w:rsidP="00EB6BBD" w:rsidRDefault="00EB6BBD" w14:paraId="01461F0F" w14:textId="77777777">
      <w:pPr>
        <w:jc w:val="center"/>
        <w:rPr>
          <w:rFonts w:ascii="Times New Roman" w:hAnsi="Times New Roman" w:cs="Times New Roman"/>
          <w:sz w:val="40"/>
          <w:szCs w:val="40"/>
        </w:rPr>
      </w:pPr>
      <w:r w:rsidRPr="00EB6BBD">
        <w:rPr>
          <w:rFonts w:ascii="Times New Roman" w:hAnsi="Times New Roman" w:cs="Times New Roman"/>
          <w:sz w:val="40"/>
          <w:szCs w:val="40"/>
        </w:rPr>
        <w:t>TECHNICAL REPORT</w:t>
      </w:r>
    </w:p>
    <w:p w:rsidRPr="00EB6BBD" w:rsidR="00C77C6A" w:rsidP="00EB6BBD" w:rsidRDefault="00EB6BBD" w14:paraId="38D5E210" w14:textId="7A223134">
      <w:pPr>
        <w:jc w:val="center"/>
        <w:rPr>
          <w:rFonts w:ascii="Times New Roman" w:hAnsi="Times New Roman" w:cs="Times New Roman"/>
          <w:sz w:val="40"/>
          <w:szCs w:val="40"/>
        </w:rPr>
      </w:pPr>
      <w:r w:rsidRPr="00EB6BBD">
        <w:rPr>
          <w:rFonts w:ascii="Times New Roman" w:hAnsi="Times New Roman" w:cs="Times New Roman"/>
          <w:sz w:val="40"/>
          <w:szCs w:val="40"/>
        </w:rPr>
        <w:t>SE1012- Programming Methodology Assignment</w:t>
      </w:r>
    </w:p>
    <w:p w:rsidR="00EB6BBD" w:rsidP="00EB6BBD" w:rsidRDefault="00EB6BBD" w14:paraId="75F6E264" w14:textId="1B580573">
      <w:pPr>
        <w:jc w:val="center"/>
        <w:rPr>
          <w:sz w:val="40"/>
          <w:szCs w:val="40"/>
        </w:rPr>
      </w:pPr>
      <w:r>
        <w:rPr>
          <w:rFonts w:ascii="Times New Roman" w:hAnsi="Times New Roman" w:cs="Times New Roman"/>
          <w:noProof/>
          <w:sz w:val="32"/>
          <w:szCs w:val="32"/>
        </w:rPr>
        <w:drawing>
          <wp:anchor distT="0" distB="0" distL="114300" distR="114300" simplePos="0" relativeHeight="251659264" behindDoc="0" locked="0" layoutInCell="1" allowOverlap="1" wp14:anchorId="1AD5CEA4" wp14:editId="7525A797">
            <wp:simplePos x="0" y="0"/>
            <wp:positionH relativeFrom="margin">
              <wp:align>center</wp:align>
            </wp:positionH>
            <wp:positionV relativeFrom="paragraph">
              <wp:posOffset>227965</wp:posOffset>
            </wp:positionV>
            <wp:extent cx="2705100" cy="2666786"/>
            <wp:effectExtent l="0" t="0" r="0" b="635"/>
            <wp:wrapNone/>
            <wp:docPr id="204841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5100" cy="2666786"/>
                    </a:xfrm>
                    <a:prstGeom prst="rect">
                      <a:avLst/>
                    </a:prstGeom>
                    <a:noFill/>
                  </pic:spPr>
                </pic:pic>
              </a:graphicData>
            </a:graphic>
            <wp14:sizeRelH relativeFrom="margin">
              <wp14:pctWidth>0</wp14:pctWidth>
            </wp14:sizeRelH>
            <wp14:sizeRelV relativeFrom="margin">
              <wp14:pctHeight>0</wp14:pctHeight>
            </wp14:sizeRelV>
          </wp:anchor>
        </w:drawing>
      </w:r>
    </w:p>
    <w:p w:rsidRPr="00EB6BBD" w:rsidR="00EB6BBD" w:rsidP="00EB6BBD" w:rsidRDefault="00EB6BBD" w14:paraId="60A267B7" w14:textId="77777777">
      <w:pPr>
        <w:rPr>
          <w:sz w:val="40"/>
          <w:szCs w:val="40"/>
        </w:rPr>
      </w:pPr>
    </w:p>
    <w:p w:rsidRPr="00EB6BBD" w:rsidR="00EB6BBD" w:rsidP="00EB6BBD" w:rsidRDefault="00EB6BBD" w14:paraId="16D0ED3C" w14:textId="77777777">
      <w:pPr>
        <w:rPr>
          <w:sz w:val="40"/>
          <w:szCs w:val="40"/>
        </w:rPr>
      </w:pPr>
    </w:p>
    <w:p w:rsidRPr="00EB6BBD" w:rsidR="00EB6BBD" w:rsidP="00EB6BBD" w:rsidRDefault="00EB6BBD" w14:paraId="250B3F12" w14:textId="77777777">
      <w:pPr>
        <w:rPr>
          <w:sz w:val="40"/>
          <w:szCs w:val="40"/>
        </w:rPr>
      </w:pPr>
    </w:p>
    <w:p w:rsidRPr="00EB6BBD" w:rsidR="00EB6BBD" w:rsidP="00EB6BBD" w:rsidRDefault="00EB6BBD" w14:paraId="20850912" w14:textId="77777777">
      <w:pPr>
        <w:rPr>
          <w:sz w:val="40"/>
          <w:szCs w:val="40"/>
        </w:rPr>
      </w:pPr>
    </w:p>
    <w:p w:rsidRPr="00EB6BBD" w:rsidR="00EB6BBD" w:rsidP="00EB6BBD" w:rsidRDefault="00EB6BBD" w14:paraId="330765EA" w14:textId="77777777">
      <w:pPr>
        <w:rPr>
          <w:sz w:val="40"/>
          <w:szCs w:val="40"/>
        </w:rPr>
      </w:pPr>
    </w:p>
    <w:p w:rsidR="00EB6BBD" w:rsidP="00EB6BBD" w:rsidRDefault="00EB6BBD" w14:paraId="792C6B73" w14:textId="77777777">
      <w:pPr>
        <w:rPr>
          <w:sz w:val="40"/>
          <w:szCs w:val="40"/>
        </w:rPr>
      </w:pPr>
    </w:p>
    <w:p w:rsidRPr="00EB6BBD" w:rsidR="00EB6BBD" w:rsidP="00EB6BBD" w:rsidRDefault="00EB6BBD" w14:paraId="13EF40FB" w14:textId="73BDB648">
      <w:pPr>
        <w:tabs>
          <w:tab w:val="left" w:pos="2916"/>
        </w:tabs>
        <w:rPr>
          <w:rFonts w:ascii="Times New Roman" w:hAnsi="Times New Roman" w:cs="Times New Roman"/>
          <w:sz w:val="44"/>
          <w:szCs w:val="44"/>
        </w:rPr>
      </w:pPr>
      <w:r>
        <w:rPr>
          <w:sz w:val="40"/>
          <w:szCs w:val="40"/>
        </w:rPr>
        <w:tab/>
      </w:r>
      <w:r w:rsidRPr="00EB6BBD">
        <w:rPr>
          <w:rFonts w:ascii="Times New Roman" w:hAnsi="Times New Roman" w:cs="Times New Roman"/>
          <w:sz w:val="44"/>
          <w:szCs w:val="44"/>
        </w:rPr>
        <w:t>Student ID-IT24101852</w:t>
      </w:r>
    </w:p>
    <w:p w:rsidRPr="00EB6BBD" w:rsidR="00EB6BBD" w:rsidP="00EB6BBD" w:rsidRDefault="00EB6BBD" w14:paraId="7E4C6AB8" w14:textId="79B526CB">
      <w:pPr>
        <w:tabs>
          <w:tab w:val="left" w:pos="2916"/>
        </w:tabs>
        <w:rPr>
          <w:rFonts w:ascii="Times New Roman" w:hAnsi="Times New Roman" w:cs="Times New Roman"/>
          <w:sz w:val="44"/>
          <w:szCs w:val="44"/>
        </w:rPr>
      </w:pPr>
      <w:r w:rsidRPr="6DF3BC20" w:rsidR="6DF3BC20">
        <w:rPr>
          <w:rFonts w:ascii="Times New Roman" w:hAnsi="Times New Roman" w:cs="Times New Roman"/>
          <w:sz w:val="44"/>
          <w:szCs w:val="44"/>
        </w:rPr>
        <w:t xml:space="preserve">                    Student Name – N.T.Vitharana</w:t>
      </w:r>
    </w:p>
    <w:p w:rsidR="00EB6BBD" w:rsidP="00EB6BBD" w:rsidRDefault="00EB6BBD" w14:paraId="79E08681" w14:textId="77777777">
      <w:pPr>
        <w:tabs>
          <w:tab w:val="left" w:pos="2916"/>
        </w:tabs>
        <w:rPr>
          <w:rFonts w:ascii="Times New Roman" w:hAnsi="Times New Roman" w:cs="Times New Roman"/>
          <w:sz w:val="44"/>
          <w:szCs w:val="44"/>
        </w:rPr>
      </w:pPr>
      <w:r w:rsidRPr="00EB6BBD">
        <w:rPr>
          <w:rFonts w:ascii="Times New Roman" w:hAnsi="Times New Roman" w:cs="Times New Roman"/>
          <w:sz w:val="44"/>
          <w:szCs w:val="44"/>
        </w:rPr>
        <w:t xml:space="preserve">              </w:t>
      </w:r>
    </w:p>
    <w:p w:rsidR="00EB6BBD" w:rsidP="00EB6BBD" w:rsidRDefault="00EB6BBD" w14:paraId="58E53BDF" w14:textId="77777777">
      <w:pPr>
        <w:tabs>
          <w:tab w:val="left" w:pos="2916"/>
        </w:tabs>
        <w:rPr>
          <w:rFonts w:ascii="Times New Roman" w:hAnsi="Times New Roman" w:cs="Times New Roman"/>
          <w:sz w:val="44"/>
          <w:szCs w:val="44"/>
        </w:rPr>
      </w:pPr>
      <w:r>
        <w:rPr>
          <w:rFonts w:ascii="Times New Roman" w:hAnsi="Times New Roman" w:cs="Times New Roman"/>
          <w:sz w:val="44"/>
          <w:szCs w:val="44"/>
        </w:rPr>
        <w:t xml:space="preserve">          </w:t>
      </w:r>
      <w:r w:rsidRPr="00EB6BBD">
        <w:rPr>
          <w:rFonts w:ascii="Times New Roman" w:hAnsi="Times New Roman" w:cs="Times New Roman"/>
          <w:sz w:val="44"/>
          <w:szCs w:val="44"/>
        </w:rPr>
        <w:t xml:space="preserve"> </w:t>
      </w:r>
    </w:p>
    <w:p w:rsidR="00EB6BBD" w:rsidP="00EB6BBD" w:rsidRDefault="00EB6BBD" w14:paraId="2F8E1FA3" w14:textId="51F36691">
      <w:pPr>
        <w:tabs>
          <w:tab w:val="left" w:pos="2916"/>
        </w:tabs>
        <w:rPr>
          <w:rFonts w:ascii="Times New Roman" w:hAnsi="Times New Roman" w:cs="Times New Roman"/>
          <w:sz w:val="44"/>
          <w:szCs w:val="44"/>
        </w:rPr>
      </w:pPr>
      <w:r>
        <w:rPr>
          <w:rFonts w:ascii="Times New Roman" w:hAnsi="Times New Roman" w:cs="Times New Roman"/>
          <w:sz w:val="44"/>
          <w:szCs w:val="44"/>
        </w:rPr>
        <w:t xml:space="preserve">              </w:t>
      </w:r>
      <w:r w:rsidRPr="00EB6BBD">
        <w:rPr>
          <w:rFonts w:ascii="Times New Roman" w:hAnsi="Times New Roman" w:cs="Times New Roman"/>
          <w:sz w:val="44"/>
          <w:szCs w:val="44"/>
        </w:rPr>
        <w:t xml:space="preserve">Two-Player Yahtzee Game Implement </w:t>
      </w:r>
    </w:p>
    <w:p w:rsidR="00EB6BBD" w:rsidP="00EB6BBD" w:rsidRDefault="00EB6BBD" w14:paraId="657D42AB" w14:textId="77777777">
      <w:pPr>
        <w:tabs>
          <w:tab w:val="left" w:pos="2916"/>
        </w:tabs>
        <w:rPr>
          <w:rFonts w:ascii="Times New Roman" w:hAnsi="Times New Roman" w:cs="Times New Roman"/>
          <w:sz w:val="44"/>
          <w:szCs w:val="44"/>
        </w:rPr>
      </w:pPr>
    </w:p>
    <w:p w:rsidR="00EB6BBD" w:rsidP="00EB6BBD" w:rsidRDefault="00EB6BBD" w14:paraId="18B54DB1" w14:textId="77777777">
      <w:pPr>
        <w:tabs>
          <w:tab w:val="left" w:pos="2916"/>
        </w:tabs>
        <w:rPr>
          <w:rFonts w:ascii="Times New Roman" w:hAnsi="Times New Roman" w:cs="Times New Roman"/>
          <w:sz w:val="44"/>
          <w:szCs w:val="44"/>
        </w:rPr>
      </w:pPr>
    </w:p>
    <w:p w:rsidR="00EB6BBD" w:rsidP="00EB6BBD" w:rsidRDefault="00EB6BBD" w14:paraId="00CA6EAC" w14:textId="77777777">
      <w:pPr>
        <w:tabs>
          <w:tab w:val="left" w:pos="2916"/>
        </w:tabs>
        <w:rPr>
          <w:rFonts w:ascii="Times New Roman" w:hAnsi="Times New Roman" w:cs="Times New Roman"/>
          <w:sz w:val="44"/>
          <w:szCs w:val="44"/>
        </w:rPr>
      </w:pPr>
    </w:p>
    <w:p w:rsidR="00EB6BBD" w:rsidP="00EB6BBD" w:rsidRDefault="00EB6BBD" w14:paraId="6F0C86CA" w14:textId="71046FA8">
      <w:pPr>
        <w:tabs>
          <w:tab w:val="left" w:pos="2916"/>
        </w:tabs>
        <w:jc w:val="center"/>
        <w:rPr>
          <w:rFonts w:ascii="Times New Roman" w:hAnsi="Times New Roman" w:cs="Times New Roman"/>
          <w:sz w:val="44"/>
          <w:szCs w:val="44"/>
        </w:rPr>
      </w:pPr>
      <w:r w:rsidRPr="00EB6BBD">
        <w:rPr>
          <w:rFonts w:ascii="Times New Roman" w:hAnsi="Times New Roman" w:cs="Times New Roman"/>
          <w:sz w:val="44"/>
          <w:szCs w:val="44"/>
        </w:rPr>
        <w:t>October 2024</w:t>
      </w:r>
    </w:p>
    <w:p w:rsidR="00EB6BBD" w:rsidP="00EB6BBD" w:rsidRDefault="00EB6BBD" w14:paraId="485AA6CA" w14:textId="77777777">
      <w:pPr>
        <w:tabs>
          <w:tab w:val="left" w:pos="2916"/>
        </w:tabs>
        <w:rPr>
          <w:rFonts w:ascii="Times New Roman" w:hAnsi="Times New Roman" w:cs="Times New Roman"/>
          <w:sz w:val="32"/>
          <w:szCs w:val="32"/>
        </w:rPr>
      </w:pPr>
    </w:p>
    <w:p w:rsidRPr="00EB6BBD" w:rsidR="00EB6BBD" w:rsidP="00EB6BBD" w:rsidRDefault="00EB6BBD" w14:paraId="1D291E4B" w14:textId="067818C3">
      <w:pPr>
        <w:tabs>
          <w:tab w:val="left" w:pos="2916"/>
        </w:tabs>
        <w:rPr>
          <w:rFonts w:ascii="Times New Roman" w:hAnsi="Times New Roman" w:cs="Times New Roman"/>
          <w:b/>
          <w:bCs/>
          <w:sz w:val="40"/>
          <w:szCs w:val="40"/>
        </w:rPr>
      </w:pPr>
      <w:r w:rsidRPr="00EB6BBD">
        <w:rPr>
          <w:rFonts w:ascii="Times New Roman" w:hAnsi="Times New Roman" w:cs="Times New Roman"/>
          <w:b/>
          <w:bCs/>
          <w:sz w:val="40"/>
          <w:szCs w:val="40"/>
        </w:rPr>
        <w:lastRenderedPageBreak/>
        <w:t xml:space="preserve"> Introduction</w:t>
      </w:r>
    </w:p>
    <w:p w:rsidRPr="00EB6BBD" w:rsidR="00EB6BBD" w:rsidP="00EB6BBD" w:rsidRDefault="00EB6BBD" w14:paraId="4D7BEC4D"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The Yahtzee game is a classic dice game involving strategy and luck. This project involved creating a two-player Yahtzee game where one player is human and the other is an AI (computer). The objective was to simulate the game mechanics, scoring, and a turn-based system, ensuring the human player and AI had a seamless game experience.</w:t>
      </w:r>
    </w:p>
    <w:p w:rsidRPr="00EB6BBD" w:rsidR="00EB6BBD" w:rsidP="00EB6BBD" w:rsidRDefault="00EB6BBD" w14:paraId="262523A3" w14:textId="77777777">
      <w:pPr>
        <w:tabs>
          <w:tab w:val="left" w:pos="2916"/>
        </w:tabs>
        <w:rPr>
          <w:rFonts w:ascii="Times New Roman" w:hAnsi="Times New Roman" w:cs="Times New Roman"/>
          <w:sz w:val="32"/>
          <w:szCs w:val="32"/>
        </w:rPr>
      </w:pPr>
    </w:p>
    <w:p w:rsidRPr="00EB6BBD" w:rsidR="00EB6BBD" w:rsidP="00EB6BBD" w:rsidRDefault="00EB6BBD" w14:paraId="79D4D9A3"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The report will outline the strategies used for the AI player, the challenges faced during the development process, and the features that were left unimplemented due to time constraints. The game was built in C, focusing on modular code design, simplicity, and adherence to the core rules of Yahtzee.</w:t>
      </w:r>
    </w:p>
    <w:p w:rsidRPr="00EB6BBD" w:rsidR="00EB6BBD" w:rsidP="00EB6BBD" w:rsidRDefault="00EB6BBD" w14:paraId="75AE2F9B" w14:textId="77777777">
      <w:pPr>
        <w:tabs>
          <w:tab w:val="left" w:pos="2916"/>
        </w:tabs>
        <w:rPr>
          <w:rFonts w:ascii="Times New Roman" w:hAnsi="Times New Roman" w:cs="Times New Roman"/>
          <w:sz w:val="32"/>
          <w:szCs w:val="32"/>
        </w:rPr>
      </w:pPr>
    </w:p>
    <w:p w:rsidRPr="00EB6BBD" w:rsidR="00EB6BBD" w:rsidP="00EB6BBD" w:rsidRDefault="00EB6BBD" w14:paraId="36655501" w14:textId="74D203DC">
      <w:pPr>
        <w:tabs>
          <w:tab w:val="left" w:pos="2916"/>
        </w:tabs>
        <w:rPr>
          <w:rFonts w:ascii="Times New Roman" w:hAnsi="Times New Roman" w:cs="Times New Roman"/>
          <w:b/>
          <w:bCs/>
          <w:sz w:val="40"/>
          <w:szCs w:val="40"/>
        </w:rPr>
      </w:pPr>
      <w:r w:rsidRPr="00EB6BBD">
        <w:rPr>
          <w:rFonts w:ascii="Times New Roman" w:hAnsi="Times New Roman" w:cs="Times New Roman"/>
          <w:b/>
          <w:bCs/>
          <w:sz w:val="40"/>
          <w:szCs w:val="40"/>
        </w:rPr>
        <w:t xml:space="preserve"> Game Strategy for the Computer Player</w:t>
      </w:r>
    </w:p>
    <w:p w:rsidRPr="00EB6BBD" w:rsidR="00EB6BBD" w:rsidP="00EB6BBD" w:rsidRDefault="00EB6BBD" w14:paraId="687ADF67"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The AI player’s behavior in this game was designed with simplicity in mind. Since Yahtzee itself offers several scoring options depending on the dice combinations, creating an AI that could mimic human decision-making was a critical part of the game’s development.</w:t>
      </w:r>
    </w:p>
    <w:p w:rsidRPr="00EB6BBD" w:rsidR="00EB6BBD" w:rsidP="00EB6BBD" w:rsidRDefault="00EB6BBD" w14:paraId="4CD95CAA" w14:textId="77777777">
      <w:pPr>
        <w:tabs>
          <w:tab w:val="left" w:pos="2916"/>
        </w:tabs>
        <w:rPr>
          <w:rFonts w:ascii="Times New Roman" w:hAnsi="Times New Roman" w:cs="Times New Roman"/>
          <w:sz w:val="32"/>
          <w:szCs w:val="32"/>
        </w:rPr>
      </w:pPr>
    </w:p>
    <w:p w:rsidRPr="00EB6BBD" w:rsidR="00EB6BBD" w:rsidP="00EB6BBD" w:rsidRDefault="00EB6BBD" w14:paraId="49C4D553" w14:textId="5513C5D2">
      <w:pPr>
        <w:tabs>
          <w:tab w:val="left" w:pos="2916"/>
        </w:tabs>
        <w:rPr>
          <w:rFonts w:ascii="Times New Roman" w:hAnsi="Times New Roman" w:cs="Times New Roman"/>
          <w:b/>
          <w:bCs/>
          <w:sz w:val="32"/>
          <w:szCs w:val="32"/>
        </w:rPr>
      </w:pPr>
      <w:r w:rsidRPr="00EB6BBD">
        <w:rPr>
          <w:rFonts w:ascii="Times New Roman" w:hAnsi="Times New Roman" w:cs="Times New Roman"/>
          <w:sz w:val="32"/>
          <w:szCs w:val="32"/>
        </w:rPr>
        <w:t xml:space="preserve"> </w:t>
      </w:r>
      <w:r w:rsidRPr="00EB6BBD">
        <w:rPr>
          <w:rFonts w:ascii="Times New Roman" w:hAnsi="Times New Roman" w:cs="Times New Roman"/>
          <w:b/>
          <w:bCs/>
          <w:sz w:val="32"/>
          <w:szCs w:val="32"/>
        </w:rPr>
        <w:t>Dice Rolling Mechanics</w:t>
      </w:r>
    </w:p>
    <w:p w:rsidRPr="00EB6BBD" w:rsidR="00EB6BBD" w:rsidP="00EB6BBD" w:rsidRDefault="00EB6BBD" w14:paraId="1F38BCC0"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Each player, whether human or AI, rolls five dice at the beginning of their turn. The game allows for two re-rolls, giving players the opportunity to re-roll all or some of the dice to maximize their scoring potential. For the human player, these decisions are based on strategy (for example, saving three-of-a-kind in hopes of getting a full house or four-of-a-kind).</w:t>
      </w:r>
    </w:p>
    <w:p w:rsidRPr="00EB6BBD" w:rsidR="00EB6BBD" w:rsidP="00EB6BBD" w:rsidRDefault="00EB6BBD" w14:paraId="5EADE54B" w14:textId="77777777">
      <w:pPr>
        <w:tabs>
          <w:tab w:val="left" w:pos="2916"/>
        </w:tabs>
        <w:rPr>
          <w:rFonts w:ascii="Times New Roman" w:hAnsi="Times New Roman" w:cs="Times New Roman"/>
          <w:sz w:val="32"/>
          <w:szCs w:val="32"/>
        </w:rPr>
      </w:pPr>
    </w:p>
    <w:p w:rsidRPr="00EB6BBD" w:rsidR="00EB6BBD" w:rsidP="00EB6BBD" w:rsidRDefault="00EB6BBD" w14:paraId="50425C64"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lastRenderedPageBreak/>
        <w:t>The computer player, on the other hand, follows a much simpler strategy. Upon the initial roll, the AI rolls all dice and does not retain specific values based on future scoring possibilities. This means that the AI maximizes its chance of filling a category but does not optimize for higher scores or specific Yahtzee combinations. This was intentional, keeping the AI less competitive and giving the human player a higher chance of winning.</w:t>
      </w:r>
    </w:p>
    <w:p w:rsidRPr="00EB6BBD" w:rsidR="00EB6BBD" w:rsidP="00EB6BBD" w:rsidRDefault="00EB6BBD" w14:paraId="1CDF429F" w14:textId="77777777">
      <w:pPr>
        <w:tabs>
          <w:tab w:val="left" w:pos="2916"/>
        </w:tabs>
        <w:rPr>
          <w:rFonts w:ascii="Times New Roman" w:hAnsi="Times New Roman" w:cs="Times New Roman"/>
          <w:sz w:val="32"/>
          <w:szCs w:val="32"/>
        </w:rPr>
      </w:pPr>
    </w:p>
    <w:p w:rsidRPr="00EB6BBD" w:rsidR="00EB6BBD" w:rsidP="00EB6BBD" w:rsidRDefault="00EB6BBD" w14:paraId="3C0B7C84" w14:textId="2CCC1627">
      <w:pPr>
        <w:tabs>
          <w:tab w:val="left" w:pos="2916"/>
        </w:tabs>
        <w:rPr>
          <w:rFonts w:ascii="Times New Roman" w:hAnsi="Times New Roman" w:cs="Times New Roman"/>
          <w:b/>
          <w:bCs/>
          <w:sz w:val="32"/>
          <w:szCs w:val="32"/>
        </w:rPr>
      </w:pPr>
      <w:r w:rsidRPr="00EB6BBD">
        <w:rPr>
          <w:rFonts w:ascii="Times New Roman" w:hAnsi="Times New Roman" w:cs="Times New Roman"/>
          <w:b/>
          <w:bCs/>
          <w:sz w:val="32"/>
          <w:szCs w:val="32"/>
        </w:rPr>
        <w:t xml:space="preserve"> Score Selection</w:t>
      </w:r>
    </w:p>
    <w:p w:rsidRPr="00EB6BBD" w:rsidR="00EB6BBD" w:rsidP="00EB6BBD" w:rsidRDefault="00EB6BBD" w14:paraId="1FB4BAFB"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The AI does not have advanced decision-making algorithms for selecting the optimal score category. Instead, it fills in the first available category that hasn't already been used. For instance, if the AI rolls three-of-a-kind but the "Three of a Kind" category has already been filled, it will then go to the next available category, which might not be optimal for its dice roll. This makes the AI a simpler opponent, giving the human player the edge in most games.</w:t>
      </w:r>
    </w:p>
    <w:p w:rsidRPr="00EB6BBD" w:rsidR="00EB6BBD" w:rsidP="00EB6BBD" w:rsidRDefault="00EB6BBD" w14:paraId="7375FFA7" w14:textId="77777777">
      <w:pPr>
        <w:tabs>
          <w:tab w:val="left" w:pos="2916"/>
        </w:tabs>
        <w:rPr>
          <w:rFonts w:ascii="Times New Roman" w:hAnsi="Times New Roman" w:cs="Times New Roman"/>
          <w:sz w:val="32"/>
          <w:szCs w:val="32"/>
        </w:rPr>
      </w:pPr>
    </w:p>
    <w:p w:rsidRPr="00EB6BBD" w:rsidR="00EB6BBD" w:rsidP="00EB6BBD" w:rsidRDefault="00EB6BBD" w14:paraId="10DDAD05"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This scoring logic, while not optimized, was easy to implement and sufficient for the scope of the project. It ensured that the AI could complete turns quickly without requiring complex computations or advanced algorithms.</w:t>
      </w:r>
    </w:p>
    <w:p w:rsidRPr="00EB6BBD" w:rsidR="00EB6BBD" w:rsidP="00EB6BBD" w:rsidRDefault="00EB6BBD" w14:paraId="23435C54" w14:textId="77777777">
      <w:pPr>
        <w:tabs>
          <w:tab w:val="left" w:pos="2916"/>
        </w:tabs>
        <w:rPr>
          <w:rFonts w:ascii="Times New Roman" w:hAnsi="Times New Roman" w:cs="Times New Roman"/>
          <w:sz w:val="32"/>
          <w:szCs w:val="32"/>
        </w:rPr>
      </w:pPr>
    </w:p>
    <w:p w:rsidRPr="00EB6BBD" w:rsidR="00EB6BBD" w:rsidP="00EB6BBD" w:rsidRDefault="00EB6BBD" w14:paraId="6A39CF3D" w14:textId="64BEF999">
      <w:pPr>
        <w:tabs>
          <w:tab w:val="left" w:pos="2916"/>
        </w:tabs>
        <w:rPr>
          <w:rFonts w:ascii="Times New Roman" w:hAnsi="Times New Roman" w:cs="Times New Roman"/>
          <w:b/>
          <w:bCs/>
          <w:sz w:val="32"/>
          <w:szCs w:val="32"/>
        </w:rPr>
      </w:pPr>
      <w:r w:rsidRPr="00EB6BBD">
        <w:rPr>
          <w:rFonts w:ascii="Times New Roman" w:hAnsi="Times New Roman" w:cs="Times New Roman"/>
          <w:b/>
          <w:bCs/>
          <w:sz w:val="32"/>
          <w:szCs w:val="32"/>
        </w:rPr>
        <w:t xml:space="preserve"> Modular Design</w:t>
      </w:r>
    </w:p>
    <w:p w:rsidRPr="00EB6BBD" w:rsidR="00EB6BBD" w:rsidP="00EB6BBD" w:rsidRDefault="00EB6BBD" w14:paraId="46D0575D"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The AI strategy is part of a modular system that keeps the code organized and scalable. Functions handle separate components such as rolling dice, scoring, and selecting categories. This ensures that the game can be extended in the future, for instance, by replacing the simple AI with a more advanced one without needing to restructure the entire game code.</w:t>
      </w:r>
    </w:p>
    <w:p w:rsidRPr="00EB6BBD" w:rsidR="00EB6BBD" w:rsidP="00EB6BBD" w:rsidRDefault="00EB6BBD" w14:paraId="41B45C75" w14:textId="77777777">
      <w:pPr>
        <w:tabs>
          <w:tab w:val="left" w:pos="2916"/>
        </w:tabs>
        <w:rPr>
          <w:rFonts w:ascii="Times New Roman" w:hAnsi="Times New Roman" w:cs="Times New Roman"/>
          <w:b/>
          <w:bCs/>
          <w:sz w:val="40"/>
          <w:szCs w:val="40"/>
        </w:rPr>
      </w:pPr>
    </w:p>
    <w:p w:rsidRPr="00EB6BBD" w:rsidR="00EB6BBD" w:rsidP="00EB6BBD" w:rsidRDefault="00EB6BBD" w14:paraId="3F4BCDE5" w14:textId="457E18BD">
      <w:pPr>
        <w:tabs>
          <w:tab w:val="left" w:pos="2916"/>
        </w:tabs>
        <w:rPr>
          <w:rFonts w:ascii="Times New Roman" w:hAnsi="Times New Roman" w:cs="Times New Roman"/>
          <w:b/>
          <w:bCs/>
          <w:sz w:val="40"/>
          <w:szCs w:val="40"/>
        </w:rPr>
      </w:pPr>
      <w:r w:rsidRPr="00EB6BBD">
        <w:rPr>
          <w:rFonts w:ascii="Times New Roman" w:hAnsi="Times New Roman" w:cs="Times New Roman"/>
          <w:b/>
          <w:bCs/>
          <w:sz w:val="40"/>
          <w:szCs w:val="40"/>
        </w:rPr>
        <w:t xml:space="preserve"> Challenges Faced During Implementation</w:t>
      </w:r>
    </w:p>
    <w:p w:rsidRPr="00EB6BBD" w:rsidR="00EB6BBD" w:rsidP="00EB6BBD" w:rsidRDefault="00EB6BBD" w14:paraId="5A26986A"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While the game was successfully implemented, there were several technical and design-related challenges that had to be addressed.</w:t>
      </w:r>
    </w:p>
    <w:p w:rsidRPr="00EB6BBD" w:rsidR="00EB6BBD" w:rsidP="00EB6BBD" w:rsidRDefault="00EB6BBD" w14:paraId="15B20CA0" w14:textId="77777777">
      <w:pPr>
        <w:tabs>
          <w:tab w:val="left" w:pos="2916"/>
        </w:tabs>
        <w:rPr>
          <w:rFonts w:ascii="Times New Roman" w:hAnsi="Times New Roman" w:cs="Times New Roman"/>
          <w:sz w:val="32"/>
          <w:szCs w:val="32"/>
        </w:rPr>
      </w:pPr>
    </w:p>
    <w:p w:rsidRPr="00EB6BBD" w:rsidR="00EB6BBD" w:rsidP="00EB6BBD" w:rsidRDefault="00EB6BBD" w14:paraId="6A9B221A" w14:textId="39224222">
      <w:pPr>
        <w:tabs>
          <w:tab w:val="left" w:pos="2916"/>
        </w:tabs>
        <w:rPr>
          <w:rFonts w:ascii="Times New Roman" w:hAnsi="Times New Roman" w:cs="Times New Roman"/>
          <w:b/>
          <w:bCs/>
          <w:sz w:val="32"/>
          <w:szCs w:val="32"/>
        </w:rPr>
      </w:pPr>
      <w:r w:rsidRPr="00EB6BBD">
        <w:rPr>
          <w:rFonts w:ascii="Times New Roman" w:hAnsi="Times New Roman" w:cs="Times New Roman"/>
          <w:sz w:val="32"/>
          <w:szCs w:val="32"/>
        </w:rPr>
        <w:t xml:space="preserve"> </w:t>
      </w:r>
      <w:r w:rsidRPr="00EB6BBD">
        <w:rPr>
          <w:rFonts w:ascii="Times New Roman" w:hAnsi="Times New Roman" w:cs="Times New Roman"/>
          <w:b/>
          <w:bCs/>
          <w:sz w:val="32"/>
          <w:szCs w:val="32"/>
        </w:rPr>
        <w:t>Random Number Generation for Dice Rolls</w:t>
      </w:r>
    </w:p>
    <w:p w:rsidRPr="00EB6BBD" w:rsidR="00EB6BBD" w:rsidP="00EB6BBD" w:rsidRDefault="00EB6BBD" w14:paraId="5C782054"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One of the core mechanics of Yahtzee is the randomness of dice rolls. In C, this is typically handled using functions from the stdlib.h library like rand(). However, ensuring that the dice rolled consistently random results within the correct range (1-6) required fine-tuning.</w:t>
      </w:r>
    </w:p>
    <w:p w:rsidRPr="00EB6BBD" w:rsidR="00EB6BBD" w:rsidP="00EB6BBD" w:rsidRDefault="00EB6BBD" w14:paraId="077D0B0A" w14:textId="77777777">
      <w:pPr>
        <w:tabs>
          <w:tab w:val="left" w:pos="2916"/>
        </w:tabs>
        <w:rPr>
          <w:rFonts w:ascii="Times New Roman" w:hAnsi="Times New Roman" w:cs="Times New Roman"/>
          <w:sz w:val="32"/>
          <w:szCs w:val="32"/>
        </w:rPr>
      </w:pPr>
    </w:p>
    <w:p w:rsidRPr="00EB6BBD" w:rsidR="00EB6BBD" w:rsidP="00EB6BBD" w:rsidRDefault="00EB6BBD" w14:paraId="631D2DE9"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The main challenge was ensuring that the random number generator (RNG) behaved consistently across multiple runs. To address this, we used the srand() function to seed the random number generator with a unique value based on the system clock (time(NULL)), ensuring that each game had its unique dice rolls. Without proper seeding, the RNG can produce predictable results, which detracts from the experience of a game dependent on luck.</w:t>
      </w:r>
    </w:p>
    <w:p w:rsidRPr="00EB6BBD" w:rsidR="00EB6BBD" w:rsidP="00EB6BBD" w:rsidRDefault="00EB6BBD" w14:paraId="71773515" w14:textId="77777777">
      <w:pPr>
        <w:tabs>
          <w:tab w:val="left" w:pos="2916"/>
        </w:tabs>
        <w:rPr>
          <w:rFonts w:ascii="Times New Roman" w:hAnsi="Times New Roman" w:cs="Times New Roman"/>
          <w:sz w:val="32"/>
          <w:szCs w:val="32"/>
        </w:rPr>
      </w:pPr>
    </w:p>
    <w:p w:rsidRPr="00EB6BBD" w:rsidR="00EB6BBD" w:rsidP="00EB6BBD" w:rsidRDefault="00EB6BBD" w14:paraId="053C66FC" w14:textId="79467F1C">
      <w:pPr>
        <w:tabs>
          <w:tab w:val="left" w:pos="2916"/>
        </w:tabs>
        <w:rPr>
          <w:rFonts w:ascii="Times New Roman" w:hAnsi="Times New Roman" w:cs="Times New Roman"/>
          <w:b/>
          <w:bCs/>
          <w:sz w:val="32"/>
          <w:szCs w:val="32"/>
        </w:rPr>
      </w:pPr>
      <w:r w:rsidRPr="00EB6BBD">
        <w:rPr>
          <w:rFonts w:ascii="Times New Roman" w:hAnsi="Times New Roman" w:cs="Times New Roman"/>
          <w:b/>
          <w:bCs/>
          <w:sz w:val="32"/>
          <w:szCs w:val="32"/>
        </w:rPr>
        <w:t xml:space="preserve"> Tracking Dice Rolls Between Turns</w:t>
      </w:r>
    </w:p>
    <w:p w:rsidRPr="00EB6BBD" w:rsidR="00EB6BBD" w:rsidP="00EB6BBD" w:rsidRDefault="00EB6BBD" w14:paraId="79478ADD"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Each turn involves rolling the dice up to three times, with the player or AI having the option to “save” certain dice for future rolls. Implementing this for the human player was relatively straightforward, as player input could be used to determine which dice to save. However, for the AI, the logic had to be hardcoded to simplify decision-making.</w:t>
      </w:r>
    </w:p>
    <w:p w:rsidRPr="00EB6BBD" w:rsidR="00EB6BBD" w:rsidP="00EB6BBD" w:rsidRDefault="00EB6BBD" w14:paraId="48A73EC4" w14:textId="77777777">
      <w:pPr>
        <w:tabs>
          <w:tab w:val="left" w:pos="2916"/>
        </w:tabs>
        <w:rPr>
          <w:rFonts w:ascii="Times New Roman" w:hAnsi="Times New Roman" w:cs="Times New Roman"/>
          <w:sz w:val="32"/>
          <w:szCs w:val="32"/>
        </w:rPr>
      </w:pPr>
    </w:p>
    <w:p w:rsidRPr="00EB6BBD" w:rsidR="00EB6BBD" w:rsidP="00EB6BBD" w:rsidRDefault="00EB6BBD" w14:paraId="531FB00E"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lastRenderedPageBreak/>
        <w:t>The AI's decision to save dice was completely random. Unlike a human player, who might strategically keep a pair in hopes of rolling a full house, the AI does not use any such tactics. This simplified the implementation but made the AI less competitive.</w:t>
      </w:r>
    </w:p>
    <w:p w:rsidRPr="00EB6BBD" w:rsidR="00EB6BBD" w:rsidP="00EB6BBD" w:rsidRDefault="00EB6BBD" w14:paraId="01B1F48A" w14:textId="77777777">
      <w:pPr>
        <w:tabs>
          <w:tab w:val="left" w:pos="2916"/>
        </w:tabs>
        <w:rPr>
          <w:rFonts w:ascii="Times New Roman" w:hAnsi="Times New Roman" w:cs="Times New Roman"/>
          <w:b/>
          <w:bCs/>
          <w:sz w:val="32"/>
          <w:szCs w:val="32"/>
        </w:rPr>
      </w:pPr>
    </w:p>
    <w:p w:rsidRPr="00EB6BBD" w:rsidR="00EB6BBD" w:rsidP="00EB6BBD" w:rsidRDefault="00EB6BBD" w14:paraId="22FEF161" w14:textId="3DF50C50">
      <w:pPr>
        <w:tabs>
          <w:tab w:val="left" w:pos="2916"/>
        </w:tabs>
        <w:rPr>
          <w:rFonts w:ascii="Times New Roman" w:hAnsi="Times New Roman" w:cs="Times New Roman"/>
          <w:b/>
          <w:bCs/>
          <w:sz w:val="32"/>
          <w:szCs w:val="32"/>
        </w:rPr>
      </w:pPr>
      <w:r w:rsidRPr="00EB6BBD">
        <w:rPr>
          <w:rFonts w:ascii="Times New Roman" w:hAnsi="Times New Roman" w:cs="Times New Roman"/>
          <w:b/>
          <w:bCs/>
          <w:sz w:val="32"/>
          <w:szCs w:val="32"/>
        </w:rPr>
        <w:t>Scoring System Implementation</w:t>
      </w:r>
    </w:p>
    <w:p w:rsidRPr="00EB6BBD" w:rsidR="00EB6BBD" w:rsidP="00EB6BBD" w:rsidRDefault="00EB6BBD" w14:paraId="297EE644"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Implementing the scoring system was one of the more challenging aspects of the project, as the game requires scoring across several categories, each with different rules:</w:t>
      </w:r>
    </w:p>
    <w:p w:rsidRPr="00EB6BBD" w:rsidR="00EB6BBD" w:rsidP="00EB6BBD" w:rsidRDefault="00EB6BBD" w14:paraId="045488E3" w14:textId="77777777">
      <w:pPr>
        <w:tabs>
          <w:tab w:val="left" w:pos="2916"/>
        </w:tabs>
        <w:rPr>
          <w:rFonts w:ascii="Times New Roman" w:hAnsi="Times New Roman" w:cs="Times New Roman"/>
          <w:sz w:val="32"/>
          <w:szCs w:val="32"/>
        </w:rPr>
      </w:pPr>
    </w:p>
    <w:p w:rsidRPr="00EB6BBD" w:rsidR="00EB6BBD" w:rsidP="00EB6BBD" w:rsidRDefault="00EB6BBD" w14:paraId="3A141933"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Upper section categories (Aces through Sixes) score based on the number of a specific die face.</w:t>
      </w:r>
    </w:p>
    <w:p w:rsidRPr="00EB6BBD" w:rsidR="00EB6BBD" w:rsidP="00EB6BBD" w:rsidRDefault="00EB6BBD" w14:paraId="30177DDD"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Lower section categories, such as "Three of a Kind," "Four of a Kind," and "Yahtzee," require evaluation of the entire dice set for specific combinations.</w:t>
      </w:r>
    </w:p>
    <w:p w:rsidRPr="00EB6BBD" w:rsidR="00EB6BBD" w:rsidP="00EB6BBD" w:rsidRDefault="00EB6BBD" w14:paraId="104453F1"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Special categories like "Chance" allow any dice configuration to be scored.</w:t>
      </w:r>
    </w:p>
    <w:p w:rsidRPr="00EB6BBD" w:rsidR="00EB6BBD" w:rsidP="00EB6BBD" w:rsidRDefault="00EB6BBD" w14:paraId="2854F10F"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Ensuring that the AI and human players could accurately select and fill score categories required thorough testing. Debugging scoring issues was difficult because of the wide variety of dice combinations and the interactions between multiple score categories.</w:t>
      </w:r>
    </w:p>
    <w:p w:rsidRPr="00EB6BBD" w:rsidR="00EB6BBD" w:rsidP="00EB6BBD" w:rsidRDefault="00EB6BBD" w14:paraId="5DB0A23E" w14:textId="77777777">
      <w:pPr>
        <w:tabs>
          <w:tab w:val="left" w:pos="2916"/>
        </w:tabs>
        <w:rPr>
          <w:rFonts w:ascii="Times New Roman" w:hAnsi="Times New Roman" w:cs="Times New Roman"/>
          <w:sz w:val="32"/>
          <w:szCs w:val="32"/>
        </w:rPr>
      </w:pPr>
    </w:p>
    <w:p w:rsidRPr="00EB6BBD" w:rsidR="00EB6BBD" w:rsidP="00EB6BBD" w:rsidRDefault="00EB6BBD" w14:paraId="5C4CFD89" w14:textId="12809B06">
      <w:pPr>
        <w:tabs>
          <w:tab w:val="left" w:pos="2916"/>
        </w:tabs>
        <w:rPr>
          <w:rFonts w:ascii="Times New Roman" w:hAnsi="Times New Roman" w:cs="Times New Roman"/>
          <w:b/>
          <w:bCs/>
          <w:sz w:val="32"/>
          <w:szCs w:val="32"/>
        </w:rPr>
      </w:pPr>
      <w:r w:rsidRPr="00EB6BBD">
        <w:rPr>
          <w:rFonts w:ascii="Times New Roman" w:hAnsi="Times New Roman" w:cs="Times New Roman"/>
          <w:b/>
          <w:bCs/>
          <w:sz w:val="32"/>
          <w:szCs w:val="32"/>
        </w:rPr>
        <w:t xml:space="preserve"> AI Turn Automation</w:t>
      </w:r>
    </w:p>
    <w:p w:rsidRPr="00EB6BBD" w:rsidR="00EB6BBD" w:rsidP="00EB6BBD" w:rsidRDefault="00EB6BBD" w14:paraId="10A768E2"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The AI needed to function independently, making decisions for rolling dice and scoring without human intervention. This automation was a complex challenge since it required structuring the game in such a way that both human and AI players used the same core functions (e.g., for dice rolling and score updating) but interacted with them differently.</w:t>
      </w:r>
    </w:p>
    <w:p w:rsidRPr="00EB6BBD" w:rsidR="00EB6BBD" w:rsidP="00EB6BBD" w:rsidRDefault="00EB6BBD" w14:paraId="016F601A" w14:textId="77777777">
      <w:pPr>
        <w:tabs>
          <w:tab w:val="left" w:pos="2916"/>
        </w:tabs>
        <w:rPr>
          <w:rFonts w:ascii="Times New Roman" w:hAnsi="Times New Roman" w:cs="Times New Roman"/>
          <w:sz w:val="32"/>
          <w:szCs w:val="32"/>
        </w:rPr>
      </w:pPr>
    </w:p>
    <w:p w:rsidRPr="00EB6BBD" w:rsidR="00EB6BBD" w:rsidP="00EB6BBD" w:rsidRDefault="00EB6BBD" w14:paraId="28C66930"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Structuring the code to handle both human input and AI automation led to some initial difficulties in synchronizing the turns. Once modular functions were built, this challenge was overcome by keeping the logic for both players contained within shared game functions, but allowing separate decision-making functions for human and AI.</w:t>
      </w:r>
    </w:p>
    <w:p w:rsidR="00EB6BBD" w:rsidP="00EB6BBD" w:rsidRDefault="00EB6BBD" w14:paraId="362F4598" w14:textId="77777777">
      <w:pPr>
        <w:tabs>
          <w:tab w:val="left" w:pos="2916"/>
        </w:tabs>
        <w:rPr>
          <w:rFonts w:ascii="Times New Roman" w:hAnsi="Times New Roman" w:cs="Times New Roman"/>
          <w:sz w:val="32"/>
          <w:szCs w:val="32"/>
        </w:rPr>
      </w:pPr>
    </w:p>
    <w:p w:rsidRPr="00EB6BBD" w:rsidR="00EB6BBD" w:rsidP="00EB6BBD" w:rsidRDefault="00EB6BBD" w14:paraId="3F40E8A2" w14:textId="226FCD9A">
      <w:pPr>
        <w:tabs>
          <w:tab w:val="left" w:pos="2916"/>
        </w:tabs>
        <w:rPr>
          <w:rFonts w:ascii="Times New Roman" w:hAnsi="Times New Roman" w:cs="Times New Roman"/>
          <w:b/>
          <w:bCs/>
          <w:sz w:val="40"/>
          <w:szCs w:val="40"/>
        </w:rPr>
      </w:pPr>
      <w:r w:rsidRPr="00EB6BBD">
        <w:rPr>
          <w:rFonts w:ascii="Times New Roman" w:hAnsi="Times New Roman" w:cs="Times New Roman"/>
          <w:b/>
          <w:bCs/>
          <w:sz w:val="40"/>
          <w:szCs w:val="40"/>
        </w:rPr>
        <w:t xml:space="preserve"> Unimplemented Features</w:t>
      </w:r>
    </w:p>
    <w:p w:rsidRPr="00EB6BBD" w:rsidR="00EB6BBD" w:rsidP="00EB6BBD" w:rsidRDefault="00EB6BBD" w14:paraId="382969D1"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While the game achieves the basic functionality required for a two-player Yahtzee experience, there were several features that were left unimplemented due to time constraints. These features could be included in future iterations to improve the gameplay and user experience.</w:t>
      </w:r>
    </w:p>
    <w:p w:rsidRPr="00EB6BBD" w:rsidR="00EB6BBD" w:rsidP="00EB6BBD" w:rsidRDefault="00EB6BBD" w14:paraId="27CD3E09" w14:textId="77777777">
      <w:pPr>
        <w:tabs>
          <w:tab w:val="left" w:pos="2916"/>
        </w:tabs>
        <w:rPr>
          <w:rFonts w:ascii="Times New Roman" w:hAnsi="Times New Roman" w:cs="Times New Roman"/>
          <w:sz w:val="32"/>
          <w:szCs w:val="32"/>
        </w:rPr>
      </w:pPr>
    </w:p>
    <w:p w:rsidRPr="00EB6BBD" w:rsidR="00EB6BBD" w:rsidP="00EB6BBD" w:rsidRDefault="00EB6BBD" w14:paraId="07D1A136" w14:textId="59DFD9FE">
      <w:pPr>
        <w:tabs>
          <w:tab w:val="left" w:pos="2916"/>
        </w:tabs>
        <w:rPr>
          <w:rFonts w:ascii="Times New Roman" w:hAnsi="Times New Roman" w:cs="Times New Roman"/>
          <w:b/>
          <w:bCs/>
          <w:sz w:val="32"/>
          <w:szCs w:val="32"/>
        </w:rPr>
      </w:pPr>
      <w:r w:rsidRPr="00EB6BBD">
        <w:rPr>
          <w:rFonts w:ascii="Times New Roman" w:hAnsi="Times New Roman" w:cs="Times New Roman"/>
          <w:b/>
          <w:bCs/>
          <w:sz w:val="32"/>
          <w:szCs w:val="32"/>
        </w:rPr>
        <w:t xml:space="preserve"> Advanced AI Decision-Making</w:t>
      </w:r>
    </w:p>
    <w:p w:rsidRPr="00EB6BBD" w:rsidR="00EB6BBD" w:rsidP="00EB6BBD" w:rsidRDefault="00EB6BBD" w14:paraId="1022421A"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The AI in the current implementation makes simplistic decisions, filling the first available score category and not saving dice based on future rolls. A more advanced AI could use probability-based decision-making to maximize its score in each round.</w:t>
      </w:r>
    </w:p>
    <w:p w:rsidRPr="00EB6BBD" w:rsidR="00EB6BBD" w:rsidP="00EB6BBD" w:rsidRDefault="00EB6BBD" w14:paraId="0D4E9CBD" w14:textId="77777777">
      <w:pPr>
        <w:tabs>
          <w:tab w:val="left" w:pos="2916"/>
        </w:tabs>
        <w:rPr>
          <w:rFonts w:ascii="Times New Roman" w:hAnsi="Times New Roman" w:cs="Times New Roman"/>
          <w:sz w:val="32"/>
          <w:szCs w:val="32"/>
        </w:rPr>
      </w:pPr>
    </w:p>
    <w:p w:rsidRPr="00EB6BBD" w:rsidR="00EB6BBD" w:rsidP="00EB6BBD" w:rsidRDefault="00EB6BBD" w14:paraId="1BDFC878"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For example, if the AI rolls two pairs, it might aim for a full house by saving those dice and re-rolling the others. Similarly, an advanced AI could prioritize high-value categories such as "Large Straight" or "Yahtzee" when they are still available, making the game more competitive for experienced players.</w:t>
      </w:r>
    </w:p>
    <w:p w:rsidRPr="00EB6BBD" w:rsidR="00EB6BBD" w:rsidP="00EB6BBD" w:rsidRDefault="00EB6BBD" w14:paraId="731A53D8" w14:textId="77777777">
      <w:pPr>
        <w:tabs>
          <w:tab w:val="left" w:pos="2916"/>
        </w:tabs>
        <w:rPr>
          <w:rFonts w:ascii="Times New Roman" w:hAnsi="Times New Roman" w:cs="Times New Roman"/>
          <w:sz w:val="32"/>
          <w:szCs w:val="32"/>
        </w:rPr>
      </w:pPr>
    </w:p>
    <w:p w:rsidRPr="00EB6BBD" w:rsidR="00EB6BBD" w:rsidP="00EB6BBD" w:rsidRDefault="00EB6BBD" w14:paraId="540F84C5" w14:textId="1F14B800">
      <w:pPr>
        <w:tabs>
          <w:tab w:val="left" w:pos="2916"/>
        </w:tabs>
        <w:rPr>
          <w:rFonts w:ascii="Times New Roman" w:hAnsi="Times New Roman" w:cs="Times New Roman"/>
          <w:b/>
          <w:bCs/>
          <w:sz w:val="32"/>
          <w:szCs w:val="32"/>
        </w:rPr>
      </w:pPr>
      <w:r w:rsidRPr="00EB6BBD">
        <w:rPr>
          <w:rFonts w:ascii="Times New Roman" w:hAnsi="Times New Roman" w:cs="Times New Roman"/>
          <w:sz w:val="32"/>
          <w:szCs w:val="32"/>
        </w:rPr>
        <w:t xml:space="preserve"> </w:t>
      </w:r>
      <w:r w:rsidRPr="00EB6BBD">
        <w:rPr>
          <w:rFonts w:ascii="Times New Roman" w:hAnsi="Times New Roman" w:cs="Times New Roman"/>
          <w:b/>
          <w:bCs/>
          <w:sz w:val="32"/>
          <w:szCs w:val="32"/>
        </w:rPr>
        <w:t>Graphical User Interface (GUI)</w:t>
      </w:r>
    </w:p>
    <w:p w:rsidRPr="00EB6BBD" w:rsidR="00EB6BBD" w:rsidP="00EB6BBD" w:rsidRDefault="00EB6BBD" w14:paraId="72656AC8"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lastRenderedPageBreak/>
        <w:t>The game currently runs in a text-based console format. Adding a graphical user interface would significantly enhance the user experience by making the game more interactive and visually engaging. A GUI would allow for visual representations of the dice, scorecards, and player actions, reducing the reliance on text input.</w:t>
      </w:r>
    </w:p>
    <w:p w:rsidRPr="00EB6BBD" w:rsidR="00EB6BBD" w:rsidP="00EB6BBD" w:rsidRDefault="00EB6BBD" w14:paraId="37BE661B" w14:textId="77777777">
      <w:pPr>
        <w:tabs>
          <w:tab w:val="left" w:pos="2916"/>
        </w:tabs>
        <w:rPr>
          <w:rFonts w:ascii="Times New Roman" w:hAnsi="Times New Roman" w:cs="Times New Roman"/>
          <w:sz w:val="32"/>
          <w:szCs w:val="32"/>
        </w:rPr>
      </w:pPr>
    </w:p>
    <w:p w:rsidRPr="00EB6BBD" w:rsidR="00EB6BBD" w:rsidP="00EB6BBD" w:rsidRDefault="00EB6BBD" w14:paraId="1E5FDF92"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Implementing a GUI would require integrating a graphical library, such as SDL (Simple DirectMedia Layer) or a web-based interface, but this was beyond the scope of the current project.</w:t>
      </w:r>
    </w:p>
    <w:p w:rsidRPr="00EB6BBD" w:rsidR="00EB6BBD" w:rsidP="00EB6BBD" w:rsidRDefault="00EB6BBD" w14:paraId="5F109BA2" w14:textId="77777777">
      <w:pPr>
        <w:tabs>
          <w:tab w:val="left" w:pos="2916"/>
        </w:tabs>
        <w:rPr>
          <w:rFonts w:ascii="Times New Roman" w:hAnsi="Times New Roman" w:cs="Times New Roman"/>
          <w:sz w:val="32"/>
          <w:szCs w:val="32"/>
        </w:rPr>
      </w:pPr>
    </w:p>
    <w:p w:rsidRPr="00EB6BBD" w:rsidR="00EB6BBD" w:rsidP="00EB6BBD" w:rsidRDefault="00EB6BBD" w14:paraId="1B2F8D84" w14:textId="656AA9DA">
      <w:pPr>
        <w:tabs>
          <w:tab w:val="left" w:pos="2916"/>
        </w:tabs>
        <w:rPr>
          <w:rFonts w:ascii="Times New Roman" w:hAnsi="Times New Roman" w:cs="Times New Roman"/>
          <w:b/>
          <w:bCs/>
          <w:sz w:val="32"/>
          <w:szCs w:val="32"/>
        </w:rPr>
      </w:pPr>
      <w:r w:rsidRPr="00EB6BBD">
        <w:rPr>
          <w:rFonts w:ascii="Times New Roman" w:hAnsi="Times New Roman" w:cs="Times New Roman"/>
          <w:sz w:val="32"/>
          <w:szCs w:val="32"/>
        </w:rPr>
        <w:t xml:space="preserve"> </w:t>
      </w:r>
      <w:r w:rsidRPr="00EB6BBD">
        <w:rPr>
          <w:rFonts w:ascii="Times New Roman" w:hAnsi="Times New Roman" w:cs="Times New Roman"/>
          <w:b/>
          <w:bCs/>
          <w:sz w:val="32"/>
          <w:szCs w:val="32"/>
        </w:rPr>
        <w:t>Multiplayer (Human vs. Human)</w:t>
      </w:r>
    </w:p>
    <w:p w:rsidRPr="00EB6BBD" w:rsidR="00EB6BBD" w:rsidP="00EB6BBD" w:rsidRDefault="00EB6BBD" w14:paraId="0A54B781"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The current implementation only allows for a single human player versus the AI. Adding a multiplayer mode, where two human players can take turns, would make the game more versatile and enjoyable for friends or family to play together. This could be achieved with minimal changes to the game flow, as both players would use the same input structure already designed for the human player.</w:t>
      </w:r>
    </w:p>
    <w:p w:rsidRPr="00EB6BBD" w:rsidR="00EB6BBD" w:rsidP="00EB6BBD" w:rsidRDefault="00EB6BBD" w14:paraId="6F108C54" w14:textId="77777777">
      <w:pPr>
        <w:tabs>
          <w:tab w:val="left" w:pos="2916"/>
        </w:tabs>
        <w:rPr>
          <w:rFonts w:ascii="Times New Roman" w:hAnsi="Times New Roman" w:cs="Times New Roman"/>
          <w:b/>
          <w:bCs/>
          <w:sz w:val="40"/>
          <w:szCs w:val="40"/>
        </w:rPr>
      </w:pPr>
    </w:p>
    <w:p w:rsidRPr="00EB6BBD" w:rsidR="00EB6BBD" w:rsidP="00EB6BBD" w:rsidRDefault="00EB6BBD" w14:paraId="68E462C2" w14:textId="3388850E">
      <w:pPr>
        <w:tabs>
          <w:tab w:val="left" w:pos="2916"/>
        </w:tabs>
        <w:rPr>
          <w:rFonts w:ascii="Times New Roman" w:hAnsi="Times New Roman" w:cs="Times New Roman"/>
          <w:b/>
          <w:bCs/>
          <w:sz w:val="40"/>
          <w:szCs w:val="40"/>
        </w:rPr>
      </w:pPr>
      <w:r w:rsidRPr="00EB6BBD">
        <w:rPr>
          <w:rFonts w:ascii="Times New Roman" w:hAnsi="Times New Roman" w:cs="Times New Roman"/>
          <w:b/>
          <w:bCs/>
          <w:sz w:val="40"/>
          <w:szCs w:val="40"/>
        </w:rPr>
        <w:t xml:space="preserve"> Conclusion and Future Work</w:t>
      </w:r>
    </w:p>
    <w:p w:rsidRPr="00EB6BBD" w:rsidR="00EB6BBD" w:rsidP="00EB6BBD" w:rsidRDefault="00EB6BBD" w14:paraId="1CAD8A37"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This Yahtzee implementation was an educational exercise in game logic, AI development, and C programming. While the game is fully functional with a basic AI opponent and complete score tracking, there are clear opportunities for further development.</w:t>
      </w:r>
    </w:p>
    <w:p w:rsidRPr="00EB6BBD" w:rsidR="00EB6BBD" w:rsidP="00EB6BBD" w:rsidRDefault="00EB6BBD" w14:paraId="489C1C5F" w14:textId="77777777">
      <w:pPr>
        <w:tabs>
          <w:tab w:val="left" w:pos="2916"/>
        </w:tabs>
        <w:rPr>
          <w:rFonts w:ascii="Times New Roman" w:hAnsi="Times New Roman" w:cs="Times New Roman"/>
          <w:sz w:val="32"/>
          <w:szCs w:val="32"/>
        </w:rPr>
      </w:pPr>
    </w:p>
    <w:p w:rsidRPr="00EB6BBD" w:rsidR="00EB6BBD" w:rsidP="00EB6BBD" w:rsidRDefault="00EB6BBD" w14:paraId="27F951CA" w14:textId="77777777">
      <w:pPr>
        <w:tabs>
          <w:tab w:val="left" w:pos="2916"/>
        </w:tabs>
        <w:rPr>
          <w:rFonts w:ascii="Times New Roman" w:hAnsi="Times New Roman" w:cs="Times New Roman"/>
          <w:sz w:val="32"/>
          <w:szCs w:val="32"/>
        </w:rPr>
      </w:pPr>
      <w:r w:rsidRPr="00EB6BBD">
        <w:rPr>
          <w:rFonts w:ascii="Times New Roman" w:hAnsi="Times New Roman" w:cs="Times New Roman"/>
          <w:sz w:val="32"/>
          <w:szCs w:val="32"/>
        </w:rPr>
        <w:t xml:space="preserve">Future work could focus on enhancing the AI's decision-making capabilities, creating a GUI to improve user experience, and adding more versatile gameplay modes such as human vs. human multiplayer. </w:t>
      </w:r>
      <w:r w:rsidRPr="00EB6BBD">
        <w:rPr>
          <w:rFonts w:ascii="Times New Roman" w:hAnsi="Times New Roman" w:cs="Times New Roman"/>
          <w:sz w:val="32"/>
          <w:szCs w:val="32"/>
        </w:rPr>
        <w:lastRenderedPageBreak/>
        <w:t>These enhancements would not only make the game more competitive but also broaden its appeal to a wider audience.</w:t>
      </w:r>
    </w:p>
    <w:p w:rsidRPr="00EB6BBD" w:rsidR="00EB6BBD" w:rsidP="00EB6BBD" w:rsidRDefault="00EB6BBD" w14:paraId="22C36DBA" w14:textId="77777777">
      <w:pPr>
        <w:tabs>
          <w:tab w:val="left" w:pos="2916"/>
        </w:tabs>
        <w:rPr>
          <w:rFonts w:ascii="Times New Roman" w:hAnsi="Times New Roman" w:cs="Times New Roman"/>
          <w:sz w:val="32"/>
          <w:szCs w:val="32"/>
        </w:rPr>
      </w:pPr>
    </w:p>
    <w:p w:rsidRPr="00EB6BBD" w:rsidR="00EB6BBD" w:rsidP="00EB6BBD" w:rsidRDefault="00EB6BBD" w14:paraId="4921AA9D" w14:textId="3E554D04">
      <w:pPr>
        <w:tabs>
          <w:tab w:val="left" w:pos="2916"/>
        </w:tabs>
        <w:rPr>
          <w:rFonts w:ascii="Times New Roman" w:hAnsi="Times New Roman" w:cs="Times New Roman"/>
          <w:sz w:val="32"/>
          <w:szCs w:val="32"/>
        </w:rPr>
      </w:pPr>
      <w:r w:rsidRPr="00EB6BBD">
        <w:rPr>
          <w:rFonts w:ascii="Times New Roman" w:hAnsi="Times New Roman" w:cs="Times New Roman"/>
          <w:sz w:val="32"/>
          <w:szCs w:val="32"/>
        </w:rPr>
        <w:t>Overall, the project was a success, demonstrating how core gameplay mechanics can be built from scratch while leaving room for future improvements in both AI sophistication and game presentation.</w:t>
      </w:r>
    </w:p>
    <w:sectPr w:rsidRPr="00EB6BBD" w:rsidR="00EB6BBD" w:rsidSect="00EB6BBD">
      <w:pgSz w:w="12240" w:h="15840" w:orient="portrait"/>
      <w:pgMar w:top="1440" w:right="1440" w:bottom="1440" w:left="1440" w:header="720" w:footer="720" w:gutter="0"/>
      <w:pgBorders w:offsetFrom="page">
        <w:top w:val="single" w:color="auto" w:sz="24" w:space="24"/>
        <w:left w:val="single" w:color="auto" w:sz="24" w:space="24"/>
        <w:bottom w:val="single" w:color="auto" w:sz="24" w:space="24"/>
        <w:right w:val="single" w:color="auto" w:sz="2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A2525" w:rsidP="00EB6BBD" w:rsidRDefault="008A2525" w14:paraId="6D0DF9B9" w14:textId="77777777">
      <w:pPr>
        <w:spacing w:after="0" w:line="240" w:lineRule="auto"/>
      </w:pPr>
      <w:r>
        <w:separator/>
      </w:r>
    </w:p>
  </w:endnote>
  <w:endnote w:type="continuationSeparator" w:id="0">
    <w:p w:rsidR="008A2525" w:rsidP="00EB6BBD" w:rsidRDefault="008A2525" w14:paraId="37D895C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A2525" w:rsidP="00EB6BBD" w:rsidRDefault="008A2525" w14:paraId="3256A7A0" w14:textId="77777777">
      <w:pPr>
        <w:spacing w:after="0" w:line="240" w:lineRule="auto"/>
      </w:pPr>
      <w:r>
        <w:separator/>
      </w:r>
    </w:p>
  </w:footnote>
  <w:footnote w:type="continuationSeparator" w:id="0">
    <w:p w:rsidR="008A2525" w:rsidP="00EB6BBD" w:rsidRDefault="008A2525" w14:paraId="053052D0"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BD"/>
    <w:rsid w:val="000862C6"/>
    <w:rsid w:val="00342043"/>
    <w:rsid w:val="004F330B"/>
    <w:rsid w:val="008A2525"/>
    <w:rsid w:val="00946412"/>
    <w:rsid w:val="00C77C6A"/>
    <w:rsid w:val="00EB6BBD"/>
    <w:rsid w:val="00EC6921"/>
    <w:rsid w:val="6DF3B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5D0F0"/>
  <w15:chartTrackingRefBased/>
  <w15:docId w15:val="{9FEE1D3E-D71F-47C8-9334-1D89A975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B6BB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BB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BB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B6BB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B6BB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B6BB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B6BB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B6BB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B6BB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B6BB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B6BB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B6BBD"/>
    <w:rPr>
      <w:rFonts w:eastAsiaTheme="majorEastAsia" w:cstheme="majorBidi"/>
      <w:color w:val="272727" w:themeColor="text1" w:themeTint="D8"/>
    </w:rPr>
  </w:style>
  <w:style w:type="paragraph" w:styleId="Title">
    <w:name w:val="Title"/>
    <w:basedOn w:val="Normal"/>
    <w:next w:val="Normal"/>
    <w:link w:val="TitleChar"/>
    <w:uiPriority w:val="10"/>
    <w:qFormat/>
    <w:rsid w:val="00EB6BB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6BB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B6BB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BBD"/>
    <w:pPr>
      <w:spacing w:before="160"/>
      <w:jc w:val="center"/>
    </w:pPr>
    <w:rPr>
      <w:i/>
      <w:iCs/>
      <w:color w:val="404040" w:themeColor="text1" w:themeTint="BF"/>
    </w:rPr>
  </w:style>
  <w:style w:type="character" w:styleId="QuoteChar" w:customStyle="1">
    <w:name w:val="Quote Char"/>
    <w:basedOn w:val="DefaultParagraphFont"/>
    <w:link w:val="Quote"/>
    <w:uiPriority w:val="29"/>
    <w:rsid w:val="00EB6BBD"/>
    <w:rPr>
      <w:i/>
      <w:iCs/>
      <w:color w:val="404040" w:themeColor="text1" w:themeTint="BF"/>
    </w:rPr>
  </w:style>
  <w:style w:type="paragraph" w:styleId="ListParagraph">
    <w:name w:val="List Paragraph"/>
    <w:basedOn w:val="Normal"/>
    <w:uiPriority w:val="34"/>
    <w:qFormat/>
    <w:rsid w:val="00EB6BBD"/>
    <w:pPr>
      <w:ind w:left="720"/>
      <w:contextualSpacing/>
    </w:pPr>
  </w:style>
  <w:style w:type="character" w:styleId="IntenseEmphasis">
    <w:name w:val="Intense Emphasis"/>
    <w:basedOn w:val="DefaultParagraphFont"/>
    <w:uiPriority w:val="21"/>
    <w:qFormat/>
    <w:rsid w:val="00EB6BBD"/>
    <w:rPr>
      <w:i/>
      <w:iCs/>
      <w:color w:val="0F4761" w:themeColor="accent1" w:themeShade="BF"/>
    </w:rPr>
  </w:style>
  <w:style w:type="paragraph" w:styleId="IntenseQuote">
    <w:name w:val="Intense Quote"/>
    <w:basedOn w:val="Normal"/>
    <w:next w:val="Normal"/>
    <w:link w:val="IntenseQuoteChar"/>
    <w:uiPriority w:val="30"/>
    <w:qFormat/>
    <w:rsid w:val="00EB6BB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B6BBD"/>
    <w:rPr>
      <w:i/>
      <w:iCs/>
      <w:color w:val="0F4761" w:themeColor="accent1" w:themeShade="BF"/>
    </w:rPr>
  </w:style>
  <w:style w:type="character" w:styleId="IntenseReference">
    <w:name w:val="Intense Reference"/>
    <w:basedOn w:val="DefaultParagraphFont"/>
    <w:uiPriority w:val="32"/>
    <w:qFormat/>
    <w:rsid w:val="00EB6BBD"/>
    <w:rPr>
      <w:b/>
      <w:bCs/>
      <w:smallCaps/>
      <w:color w:val="0F4761" w:themeColor="accent1" w:themeShade="BF"/>
      <w:spacing w:val="5"/>
    </w:rPr>
  </w:style>
  <w:style w:type="paragraph" w:styleId="Header">
    <w:name w:val="header"/>
    <w:basedOn w:val="Normal"/>
    <w:link w:val="HeaderChar"/>
    <w:uiPriority w:val="99"/>
    <w:unhideWhenUsed/>
    <w:rsid w:val="00EB6BBD"/>
    <w:pPr>
      <w:tabs>
        <w:tab w:val="center" w:pos="4680"/>
        <w:tab w:val="right" w:pos="9360"/>
      </w:tabs>
      <w:spacing w:after="0" w:line="240" w:lineRule="auto"/>
    </w:pPr>
  </w:style>
  <w:style w:type="character" w:styleId="HeaderChar" w:customStyle="1">
    <w:name w:val="Header Char"/>
    <w:basedOn w:val="DefaultParagraphFont"/>
    <w:link w:val="Header"/>
    <w:uiPriority w:val="99"/>
    <w:rsid w:val="00EB6BBD"/>
  </w:style>
  <w:style w:type="paragraph" w:styleId="Footer">
    <w:name w:val="footer"/>
    <w:basedOn w:val="Normal"/>
    <w:link w:val="FooterChar"/>
    <w:uiPriority w:val="99"/>
    <w:unhideWhenUsed/>
    <w:rsid w:val="00EB6BBD"/>
    <w:pPr>
      <w:tabs>
        <w:tab w:val="center" w:pos="4680"/>
        <w:tab w:val="right" w:pos="9360"/>
      </w:tabs>
      <w:spacing w:after="0" w:line="240" w:lineRule="auto"/>
    </w:pPr>
  </w:style>
  <w:style w:type="character" w:styleId="FooterChar" w:customStyle="1">
    <w:name w:val="Footer Char"/>
    <w:basedOn w:val="DefaultParagraphFont"/>
    <w:link w:val="Footer"/>
    <w:uiPriority w:val="99"/>
    <w:rsid w:val="00EB6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endnotes" Target="endnotes.xml" Id="rId5" /><Relationship Type="http://schemas.openxmlformats.org/officeDocument/2006/relationships/footnotes" Target="footnote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Ariyasena K.P.D.H IT24103461</dc:creator>
  <keywords/>
  <dc:description/>
  <lastModifiedBy>Guest User</lastModifiedBy>
  <revision>3</revision>
  <dcterms:created xsi:type="dcterms:W3CDTF">2024-11-12T10:40:00.0000000Z</dcterms:created>
  <dcterms:modified xsi:type="dcterms:W3CDTF">2024-11-15T14:53:16.8532769Z</dcterms:modified>
</coreProperties>
</file>