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D11CE" w14:textId="77777777" w:rsidR="00006A75" w:rsidRPr="00840445" w:rsidRDefault="00187EDD">
      <w:pPr>
        <w:jc w:val="center"/>
        <w:rPr>
          <w:rFonts w:ascii="Arial" w:hAnsi="Arial" w:cs="Arial"/>
        </w:rPr>
      </w:pPr>
      <w:r w:rsidRPr="00840445">
        <w:rPr>
          <w:rFonts w:ascii="Arial" w:hAnsi="Arial" w:cs="Arial"/>
          <w:noProof/>
          <w:lang w:eastAsia="en-GB"/>
        </w:rPr>
        <w:drawing>
          <wp:inline distT="0" distB="0" distL="0" distR="0" wp14:anchorId="1CDD11CE" wp14:editId="1CDD11CF">
            <wp:extent cx="4591046" cy="1990721"/>
            <wp:effectExtent l="0" t="0" r="4" b="0"/>
            <wp:docPr id="1698173487" name="Slika 1" descr="Slika, ki vsebuje besede besedilo, pisava, simbol, logotip&#10;&#10;Opis je samodejno ustvarje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4591046" cy="1990721"/>
                    </a:xfrm>
                    <a:prstGeom prst="rect">
                      <a:avLst/>
                    </a:prstGeom>
                    <a:noFill/>
                    <a:ln>
                      <a:noFill/>
                      <a:prstDash/>
                    </a:ln>
                  </pic:spPr>
                </pic:pic>
              </a:graphicData>
            </a:graphic>
          </wp:inline>
        </w:drawing>
      </w:r>
    </w:p>
    <w:p w14:paraId="1CDD11CF" w14:textId="77777777" w:rsidR="00006A75" w:rsidRPr="00840445" w:rsidRDefault="00006A75">
      <w:pPr>
        <w:jc w:val="both"/>
        <w:rPr>
          <w:rFonts w:ascii="Arial" w:hAnsi="Arial" w:cs="Arial"/>
        </w:rPr>
      </w:pPr>
    </w:p>
    <w:p w14:paraId="1CDD11D0" w14:textId="77777777" w:rsidR="00006A75" w:rsidRPr="00840445" w:rsidRDefault="00006A75">
      <w:pPr>
        <w:jc w:val="center"/>
        <w:rPr>
          <w:rFonts w:ascii="Arial" w:hAnsi="Arial" w:cs="Arial"/>
        </w:rPr>
      </w:pPr>
    </w:p>
    <w:p w14:paraId="1CDD11D1" w14:textId="77777777" w:rsidR="00006A75" w:rsidRPr="00840445" w:rsidRDefault="00006A75">
      <w:pPr>
        <w:jc w:val="center"/>
        <w:rPr>
          <w:rFonts w:ascii="Arial" w:hAnsi="Arial" w:cs="Arial"/>
        </w:rPr>
      </w:pPr>
    </w:p>
    <w:p w14:paraId="1CDD11D2" w14:textId="77777777" w:rsidR="00006A75" w:rsidRPr="00840445" w:rsidRDefault="00006A75">
      <w:pPr>
        <w:jc w:val="center"/>
        <w:rPr>
          <w:rFonts w:ascii="Arial" w:hAnsi="Arial" w:cs="Arial"/>
        </w:rPr>
      </w:pPr>
    </w:p>
    <w:p w14:paraId="1CDD11D3" w14:textId="77777777" w:rsidR="00006A75" w:rsidRPr="00840445" w:rsidRDefault="00006A75">
      <w:pPr>
        <w:jc w:val="center"/>
        <w:rPr>
          <w:rFonts w:ascii="Arial" w:hAnsi="Arial" w:cs="Arial"/>
        </w:rPr>
      </w:pPr>
    </w:p>
    <w:p w14:paraId="1CDD11D4" w14:textId="67CEDA86" w:rsidR="00006A75" w:rsidRPr="00840445" w:rsidRDefault="00187EDD">
      <w:pPr>
        <w:jc w:val="center"/>
        <w:rPr>
          <w:rFonts w:ascii="Arial" w:hAnsi="Arial" w:cs="Arial"/>
        </w:rPr>
      </w:pPr>
      <w:r w:rsidRPr="00840445">
        <w:rPr>
          <w:rFonts w:ascii="Arial" w:hAnsi="Arial" w:cs="Arial"/>
          <w:b/>
          <w:bCs/>
          <w:sz w:val="44"/>
          <w:szCs w:val="44"/>
        </w:rPr>
        <w:t xml:space="preserve">Exercises </w:t>
      </w:r>
      <w:r w:rsidRPr="00840445">
        <w:rPr>
          <w:rFonts w:ascii="Arial" w:hAnsi="Arial" w:cs="Arial"/>
          <w:b/>
          <w:bCs/>
          <w:sz w:val="44"/>
          <w:szCs w:val="44"/>
          <w:lang w:val="en-GB"/>
        </w:rPr>
        <w:t xml:space="preserve">Report - Lab </w:t>
      </w:r>
      <w:r w:rsidR="007E093E">
        <w:rPr>
          <w:rFonts w:ascii="Arial" w:hAnsi="Arial" w:cs="Arial"/>
          <w:b/>
          <w:bCs/>
          <w:sz w:val="44"/>
          <w:szCs w:val="44"/>
          <w:lang w:val="en-GB"/>
        </w:rPr>
        <w:t>6</w:t>
      </w:r>
    </w:p>
    <w:p w14:paraId="081F280B" w14:textId="26583CBE" w:rsidR="008A03B8" w:rsidRPr="008A03B8" w:rsidRDefault="00187EDD" w:rsidP="008A03B8">
      <w:pPr>
        <w:jc w:val="center"/>
        <w:rPr>
          <w:rFonts w:ascii="Arial" w:hAnsi="Arial" w:cs="Arial"/>
          <w:b/>
          <w:bCs/>
          <w:sz w:val="32"/>
          <w:szCs w:val="32"/>
        </w:rPr>
      </w:pPr>
      <w:r w:rsidRPr="00840445">
        <w:rPr>
          <w:rFonts w:ascii="Arial" w:hAnsi="Arial" w:cs="Arial"/>
          <w:b/>
          <w:bCs/>
          <w:sz w:val="32"/>
          <w:szCs w:val="32"/>
          <w:lang w:val="en-GB"/>
        </w:rPr>
        <w:t xml:space="preserve">LAB </w:t>
      </w:r>
      <w:r w:rsidR="008A03B8">
        <w:rPr>
          <w:rFonts w:ascii="Arial" w:hAnsi="Arial" w:cs="Arial"/>
          <w:b/>
          <w:bCs/>
          <w:sz w:val="32"/>
          <w:szCs w:val="32"/>
          <w:lang w:val="en-GB"/>
        </w:rPr>
        <w:t>6</w:t>
      </w:r>
      <w:r w:rsidRPr="00840445">
        <w:rPr>
          <w:rFonts w:ascii="Arial" w:hAnsi="Arial" w:cs="Arial"/>
          <w:b/>
          <w:bCs/>
          <w:sz w:val="32"/>
          <w:szCs w:val="32"/>
          <w:lang w:val="en-GB"/>
        </w:rPr>
        <w:t xml:space="preserve"> -</w:t>
      </w:r>
      <w:r w:rsidR="008A03B8" w:rsidRPr="008A03B8">
        <w:rPr>
          <w:rFonts w:ascii="Arial" w:hAnsi="Arial" w:cs="Arial"/>
          <w:b/>
          <w:bCs/>
          <w:sz w:val="32"/>
          <w:szCs w:val="32"/>
        </w:rPr>
        <w:t>Secrets Management using GPG</w:t>
      </w:r>
    </w:p>
    <w:p w14:paraId="1CDD11D6" w14:textId="2E4FE48C" w:rsidR="00006A75" w:rsidRPr="00840445" w:rsidRDefault="00006A75" w:rsidP="008A03B8">
      <w:pPr>
        <w:jc w:val="center"/>
        <w:rPr>
          <w:rFonts w:ascii="Arial" w:hAnsi="Arial" w:cs="Arial"/>
          <w:sz w:val="24"/>
          <w:szCs w:val="24"/>
          <w:lang w:val="en-GB"/>
        </w:rPr>
      </w:pPr>
    </w:p>
    <w:p w14:paraId="1CDD11D7" w14:textId="77777777" w:rsidR="00006A75" w:rsidRPr="00840445" w:rsidRDefault="00187EDD">
      <w:pPr>
        <w:jc w:val="center"/>
        <w:rPr>
          <w:rFonts w:ascii="Arial" w:hAnsi="Arial" w:cs="Arial"/>
        </w:rPr>
      </w:pPr>
      <w:r w:rsidRPr="00840445">
        <w:rPr>
          <w:rFonts w:ascii="Arial" w:hAnsi="Arial" w:cs="Arial"/>
          <w:b/>
          <w:bCs/>
          <w:sz w:val="36"/>
          <w:szCs w:val="36"/>
        </w:rPr>
        <w:t xml:space="preserve">Course: Cyber Security </w:t>
      </w:r>
    </w:p>
    <w:p w14:paraId="1CDD11D8" w14:textId="77777777" w:rsidR="00006A75" w:rsidRPr="00840445" w:rsidRDefault="00006A75">
      <w:pPr>
        <w:jc w:val="both"/>
        <w:rPr>
          <w:rFonts w:ascii="Arial" w:hAnsi="Arial" w:cs="Arial"/>
          <w:sz w:val="24"/>
          <w:szCs w:val="24"/>
        </w:rPr>
      </w:pPr>
    </w:p>
    <w:p w14:paraId="1CDD11D9" w14:textId="77777777" w:rsidR="00006A75" w:rsidRPr="00840445" w:rsidRDefault="00006A75">
      <w:pPr>
        <w:jc w:val="both"/>
        <w:rPr>
          <w:rFonts w:ascii="Arial" w:hAnsi="Arial" w:cs="Arial"/>
          <w:sz w:val="24"/>
          <w:szCs w:val="24"/>
        </w:rPr>
      </w:pPr>
    </w:p>
    <w:p w14:paraId="1CDD11DA" w14:textId="77777777" w:rsidR="00006A75" w:rsidRPr="00840445" w:rsidRDefault="00006A75">
      <w:pPr>
        <w:jc w:val="both"/>
        <w:rPr>
          <w:rFonts w:ascii="Arial" w:hAnsi="Arial" w:cs="Arial"/>
          <w:sz w:val="24"/>
          <w:szCs w:val="24"/>
        </w:rPr>
      </w:pPr>
    </w:p>
    <w:p w14:paraId="1CDD11DB" w14:textId="77777777" w:rsidR="00006A75" w:rsidRPr="00840445" w:rsidRDefault="00006A75">
      <w:pPr>
        <w:jc w:val="both"/>
        <w:rPr>
          <w:rFonts w:ascii="Arial" w:hAnsi="Arial" w:cs="Arial"/>
          <w:sz w:val="24"/>
          <w:szCs w:val="24"/>
        </w:rPr>
      </w:pPr>
    </w:p>
    <w:p w14:paraId="1CDD11DC" w14:textId="77777777" w:rsidR="00006A75" w:rsidRPr="00840445" w:rsidRDefault="00006A75">
      <w:pPr>
        <w:jc w:val="both"/>
        <w:rPr>
          <w:rFonts w:ascii="Arial" w:hAnsi="Arial" w:cs="Arial"/>
          <w:sz w:val="24"/>
          <w:szCs w:val="24"/>
        </w:rPr>
      </w:pPr>
    </w:p>
    <w:p w14:paraId="1CDD11DD" w14:textId="77777777" w:rsidR="00006A75" w:rsidRPr="00840445" w:rsidRDefault="00006A75">
      <w:pPr>
        <w:jc w:val="both"/>
        <w:rPr>
          <w:rFonts w:ascii="Arial" w:hAnsi="Arial" w:cs="Arial"/>
          <w:sz w:val="24"/>
          <w:szCs w:val="24"/>
        </w:rPr>
      </w:pPr>
    </w:p>
    <w:p w14:paraId="1CDD11DE" w14:textId="2419AF6C" w:rsidR="00006A75" w:rsidRPr="00840445" w:rsidRDefault="00187EDD" w:rsidP="000112B8">
      <w:pPr>
        <w:jc w:val="right"/>
        <w:rPr>
          <w:rFonts w:ascii="Arial" w:hAnsi="Arial" w:cs="Arial"/>
        </w:rPr>
      </w:pPr>
      <w:r w:rsidRPr="00840445">
        <w:rPr>
          <w:rFonts w:ascii="Arial" w:hAnsi="Arial" w:cs="Arial"/>
          <w:sz w:val="24"/>
          <w:szCs w:val="24"/>
        </w:rPr>
        <w:t>Ljubljana, 2</w:t>
      </w:r>
      <w:r w:rsidR="000112B8">
        <w:rPr>
          <w:rFonts w:ascii="Arial" w:hAnsi="Arial" w:cs="Arial"/>
          <w:sz w:val="24"/>
          <w:szCs w:val="24"/>
          <w:lang w:val="en-GB"/>
        </w:rPr>
        <w:t>8</w:t>
      </w:r>
      <w:r w:rsidRPr="00840445">
        <w:rPr>
          <w:rFonts w:ascii="Arial" w:hAnsi="Arial" w:cs="Arial"/>
          <w:sz w:val="24"/>
          <w:szCs w:val="24"/>
        </w:rPr>
        <w:t xml:space="preserve">/5/2026                                                                        </w:t>
      </w:r>
      <w:r w:rsidRPr="00840445">
        <w:rPr>
          <w:rFonts w:ascii="Arial" w:hAnsi="Arial" w:cs="Arial"/>
          <w:sz w:val="24"/>
          <w:szCs w:val="24"/>
          <w:lang w:val="en-GB"/>
        </w:rPr>
        <w:t xml:space="preserve"> </w:t>
      </w:r>
      <w:r w:rsidRPr="00840445">
        <w:rPr>
          <w:rFonts w:ascii="Arial" w:hAnsi="Arial" w:cs="Arial"/>
          <w:sz w:val="24"/>
          <w:szCs w:val="24"/>
        </w:rPr>
        <w:t>Vishnu Viswanath Thattrakkal</w:t>
      </w:r>
    </w:p>
    <w:p w14:paraId="1CDD11DF" w14:textId="77777777" w:rsidR="00006A75" w:rsidRPr="00840445" w:rsidRDefault="00187EDD">
      <w:pPr>
        <w:jc w:val="right"/>
        <w:rPr>
          <w:rFonts w:ascii="Arial" w:hAnsi="Arial" w:cs="Arial"/>
          <w:sz w:val="24"/>
          <w:szCs w:val="24"/>
          <w:lang w:val="en-GB"/>
        </w:rPr>
      </w:pPr>
      <w:r w:rsidRPr="00840445">
        <w:rPr>
          <w:rFonts w:ascii="Arial" w:hAnsi="Arial" w:cs="Arial"/>
          <w:sz w:val="24"/>
          <w:szCs w:val="24"/>
          <w:lang w:val="en-GB"/>
        </w:rPr>
        <w:t>Student ID- 35250024</w:t>
      </w:r>
    </w:p>
    <w:p w14:paraId="1CDD11E0" w14:textId="77777777" w:rsidR="00006A75" w:rsidRPr="00840445" w:rsidRDefault="00006A75">
      <w:pPr>
        <w:jc w:val="both"/>
        <w:rPr>
          <w:rFonts w:ascii="Arial" w:hAnsi="Arial" w:cs="Arial"/>
          <w:sz w:val="24"/>
          <w:szCs w:val="24"/>
          <w:lang w:val="en-GB"/>
        </w:rPr>
      </w:pPr>
    </w:p>
    <w:p w14:paraId="1CDD11E1" w14:textId="77777777" w:rsidR="00006A75" w:rsidRPr="00840445" w:rsidRDefault="00006A75">
      <w:pPr>
        <w:jc w:val="both"/>
        <w:rPr>
          <w:rFonts w:ascii="Arial" w:hAnsi="Arial" w:cs="Arial"/>
          <w:sz w:val="24"/>
          <w:szCs w:val="24"/>
          <w:lang w:val="en-GB"/>
        </w:rPr>
      </w:pPr>
    </w:p>
    <w:p w14:paraId="1CDD11E2" w14:textId="77777777" w:rsidR="00006A75" w:rsidRPr="00840445" w:rsidRDefault="00006A75">
      <w:pPr>
        <w:jc w:val="both"/>
        <w:rPr>
          <w:rFonts w:ascii="Arial" w:hAnsi="Arial" w:cs="Arial"/>
          <w:sz w:val="24"/>
          <w:szCs w:val="24"/>
          <w:lang w:val="en-GB"/>
        </w:rPr>
      </w:pPr>
    </w:p>
    <w:p w14:paraId="1CDD11E3" w14:textId="77777777" w:rsidR="00006A75" w:rsidRPr="00840445" w:rsidRDefault="00006A75">
      <w:pPr>
        <w:jc w:val="both"/>
        <w:rPr>
          <w:rFonts w:ascii="Arial" w:hAnsi="Arial" w:cs="Arial"/>
          <w:sz w:val="24"/>
          <w:szCs w:val="24"/>
          <w:lang w:val="en-GB"/>
        </w:rPr>
      </w:pPr>
    </w:p>
    <w:p w14:paraId="1CDD11E4" w14:textId="77777777" w:rsidR="00006A75" w:rsidRPr="00840445" w:rsidRDefault="00006A75">
      <w:pPr>
        <w:jc w:val="both"/>
        <w:rPr>
          <w:rFonts w:ascii="Arial" w:hAnsi="Arial" w:cs="Arial"/>
          <w:sz w:val="24"/>
          <w:szCs w:val="24"/>
          <w:lang w:val="en-GB"/>
        </w:rPr>
      </w:pPr>
    </w:p>
    <w:p w14:paraId="1CDD11E5" w14:textId="77777777" w:rsidR="00006A75" w:rsidRPr="00840445" w:rsidRDefault="00006A75">
      <w:pPr>
        <w:pStyle w:val="Title"/>
        <w:jc w:val="center"/>
        <w:rPr>
          <w:rFonts w:ascii="Arial" w:hAnsi="Arial" w:cs="Arial"/>
          <w:sz w:val="40"/>
          <w:szCs w:val="40"/>
          <w:lang w:val="en-GB"/>
        </w:rPr>
      </w:pPr>
    </w:p>
    <w:p w14:paraId="1CDD11E6" w14:textId="77777777" w:rsidR="00006A75" w:rsidRPr="00840445" w:rsidRDefault="00006A75">
      <w:pPr>
        <w:rPr>
          <w:rFonts w:ascii="Arial" w:hAnsi="Arial" w:cs="Arial"/>
          <w:lang w:val="en-GB"/>
        </w:rPr>
      </w:pPr>
    </w:p>
    <w:p w14:paraId="1CDD11E8" w14:textId="08ECBAA8" w:rsidR="00006A75" w:rsidRPr="00840445" w:rsidRDefault="00187EDD" w:rsidP="005247D5">
      <w:pPr>
        <w:pStyle w:val="Title"/>
        <w:jc w:val="center"/>
        <w:rPr>
          <w:rFonts w:ascii="Arial" w:hAnsi="Arial" w:cs="Arial"/>
          <w:lang w:val="en-GB"/>
        </w:rPr>
      </w:pPr>
      <w:r w:rsidRPr="00840445">
        <w:rPr>
          <w:rFonts w:ascii="Arial" w:hAnsi="Arial" w:cs="Arial"/>
          <w:sz w:val="40"/>
          <w:szCs w:val="40"/>
          <w:lang w:val="en-GB"/>
        </w:rPr>
        <w:t xml:space="preserve">LAB </w:t>
      </w:r>
      <w:r w:rsidR="005247D5">
        <w:rPr>
          <w:rFonts w:ascii="Arial" w:hAnsi="Arial" w:cs="Arial"/>
          <w:sz w:val="40"/>
          <w:szCs w:val="40"/>
          <w:lang w:val="en-GB"/>
        </w:rPr>
        <w:t>6</w:t>
      </w:r>
      <w:r w:rsidRPr="00840445">
        <w:rPr>
          <w:rFonts w:ascii="Arial" w:hAnsi="Arial" w:cs="Arial"/>
          <w:sz w:val="40"/>
          <w:szCs w:val="40"/>
          <w:lang w:val="en-GB"/>
        </w:rPr>
        <w:t xml:space="preserve"> -</w:t>
      </w:r>
      <w:r w:rsidR="005247D5" w:rsidRPr="005247D5">
        <w:rPr>
          <w:rFonts w:ascii="Arial" w:eastAsia="Calibri" w:hAnsi="Arial" w:cs="Arial"/>
          <w:sz w:val="40"/>
          <w:szCs w:val="40"/>
        </w:rPr>
        <w:t>Secrets Management using GPG</w:t>
      </w:r>
    </w:p>
    <w:p w14:paraId="1CDD11E9" w14:textId="77777777" w:rsidR="00006A75" w:rsidRPr="00840445" w:rsidRDefault="00006A75">
      <w:pPr>
        <w:rPr>
          <w:rFonts w:ascii="Arial" w:hAnsi="Arial" w:cs="Arial"/>
          <w:lang w:val="en-GB"/>
        </w:rPr>
      </w:pPr>
    </w:p>
    <w:p w14:paraId="1CDD11EA" w14:textId="77777777" w:rsidR="00006A75" w:rsidRPr="00840445" w:rsidRDefault="00187EDD">
      <w:pPr>
        <w:rPr>
          <w:rFonts w:ascii="Arial" w:hAnsi="Arial" w:cs="Arial"/>
          <w:lang w:val="en-GB"/>
        </w:rPr>
      </w:pPr>
      <w:r w:rsidRPr="00840445">
        <w:rPr>
          <w:rFonts w:ascii="Arial" w:hAnsi="Arial" w:cs="Arial"/>
          <w:lang w:val="en-GB"/>
        </w:rPr>
        <w:t xml:space="preserve">INTRODUCTION </w:t>
      </w:r>
    </w:p>
    <w:p w14:paraId="26FE66E7" w14:textId="59EC63A4" w:rsidR="00156007" w:rsidRPr="00156007" w:rsidRDefault="00156007" w:rsidP="004478FB">
      <w:pPr>
        <w:pStyle w:val="ListParagraph"/>
        <w:jc w:val="both"/>
        <w:rPr>
          <w:rFonts w:ascii="Arial" w:hAnsi="Arial" w:cs="Arial"/>
          <w:lang w:val="en-GB"/>
        </w:rPr>
      </w:pPr>
      <w:r w:rsidRPr="00156007">
        <w:rPr>
          <w:rFonts w:ascii="Arial" w:hAnsi="Arial" w:cs="Arial"/>
          <w:lang w:val="en-GB"/>
        </w:rPr>
        <w:t xml:space="preserve">In modern information systems, secrets such as passwords, API keys, authentication tokens, and encryption certificates are essential for securing applications and services. These secrets allow systems to communicate securely and protect sensitive data from </w:t>
      </w:r>
      <w:r w:rsidR="004478FB">
        <w:rPr>
          <w:rFonts w:ascii="Arial" w:hAnsi="Arial" w:cs="Arial"/>
          <w:lang w:val="en-GB"/>
        </w:rPr>
        <w:t>unauthorised</w:t>
      </w:r>
      <w:r w:rsidRPr="00156007">
        <w:rPr>
          <w:rFonts w:ascii="Arial" w:hAnsi="Arial" w:cs="Arial"/>
          <w:lang w:val="en-GB"/>
        </w:rPr>
        <w:t xml:space="preserve"> access.</w:t>
      </w:r>
    </w:p>
    <w:p w14:paraId="08BE6D8F" w14:textId="77777777" w:rsidR="00156007" w:rsidRPr="00156007" w:rsidRDefault="00156007" w:rsidP="004478FB">
      <w:pPr>
        <w:pStyle w:val="ListParagraph"/>
        <w:jc w:val="both"/>
        <w:rPr>
          <w:rFonts w:ascii="Arial" w:hAnsi="Arial" w:cs="Arial"/>
          <w:lang w:val="en-GB"/>
        </w:rPr>
      </w:pPr>
    </w:p>
    <w:p w14:paraId="0C7DBEED" w14:textId="77777777" w:rsidR="00156007" w:rsidRPr="00156007" w:rsidRDefault="00156007" w:rsidP="004478FB">
      <w:pPr>
        <w:pStyle w:val="ListParagraph"/>
        <w:jc w:val="both"/>
        <w:rPr>
          <w:rFonts w:ascii="Arial" w:hAnsi="Arial" w:cs="Arial"/>
          <w:lang w:val="en-GB"/>
        </w:rPr>
      </w:pPr>
      <w:r w:rsidRPr="00156007">
        <w:rPr>
          <w:rFonts w:ascii="Arial" w:hAnsi="Arial" w:cs="Arial"/>
          <w:lang w:val="en-GB"/>
        </w:rPr>
        <w:t>However, storing secrets directly in source code or public repositories creates serious security risks. If attackers gain access to the codebase, they can easily steal credentials and compromise systems, databases, or cloud services. Many real-world data breaches occur because sensitive information was accidentally exposed in repositories or configuration files.</w:t>
      </w:r>
    </w:p>
    <w:p w14:paraId="4F123182" w14:textId="77777777" w:rsidR="00156007" w:rsidRPr="00156007" w:rsidRDefault="00156007" w:rsidP="004478FB">
      <w:pPr>
        <w:pStyle w:val="ListParagraph"/>
        <w:jc w:val="both"/>
        <w:rPr>
          <w:rFonts w:ascii="Arial" w:hAnsi="Arial" w:cs="Arial"/>
          <w:lang w:val="en-GB"/>
        </w:rPr>
      </w:pPr>
    </w:p>
    <w:p w14:paraId="080236E6" w14:textId="3644A7FA" w:rsidR="00156007" w:rsidRPr="00156007" w:rsidRDefault="00156007" w:rsidP="004478FB">
      <w:pPr>
        <w:pStyle w:val="ListParagraph"/>
        <w:jc w:val="both"/>
        <w:rPr>
          <w:rFonts w:ascii="Arial" w:hAnsi="Arial" w:cs="Arial"/>
          <w:lang w:val="en-GB"/>
        </w:rPr>
      </w:pPr>
      <w:r w:rsidRPr="00156007">
        <w:rPr>
          <w:rFonts w:ascii="Arial" w:hAnsi="Arial" w:cs="Arial"/>
          <w:lang w:val="en-GB"/>
        </w:rPr>
        <w:t xml:space="preserve">To reduce these risks, </w:t>
      </w:r>
      <w:r w:rsidR="004478FB">
        <w:rPr>
          <w:rFonts w:ascii="Arial" w:hAnsi="Arial" w:cs="Arial"/>
          <w:lang w:val="en-GB"/>
        </w:rPr>
        <w:t>organisations</w:t>
      </w:r>
      <w:r w:rsidRPr="00156007">
        <w:rPr>
          <w:rFonts w:ascii="Arial" w:hAnsi="Arial" w:cs="Arial"/>
          <w:lang w:val="en-GB"/>
        </w:rPr>
        <w:t xml:space="preserve"> use encryption and secrets management techniques. One common method is GPG (GNU Privacy Guard), which enables secure encryption and decryption of sensitive data. By encrypting files containing secrets, only </w:t>
      </w:r>
      <w:r w:rsidR="004478FB">
        <w:rPr>
          <w:rFonts w:ascii="Arial" w:hAnsi="Arial" w:cs="Arial"/>
          <w:lang w:val="en-GB"/>
        </w:rPr>
        <w:t>authorised</w:t>
      </w:r>
      <w:r w:rsidRPr="00156007">
        <w:rPr>
          <w:rFonts w:ascii="Arial" w:hAnsi="Arial" w:cs="Arial"/>
          <w:lang w:val="en-GB"/>
        </w:rPr>
        <w:t xml:space="preserve"> users with the correct private key can access the information.</w:t>
      </w:r>
    </w:p>
    <w:p w14:paraId="5800D3E5" w14:textId="77777777" w:rsidR="00156007" w:rsidRPr="00156007" w:rsidRDefault="00156007" w:rsidP="004478FB">
      <w:pPr>
        <w:pStyle w:val="ListParagraph"/>
        <w:jc w:val="both"/>
        <w:rPr>
          <w:rFonts w:ascii="Arial" w:hAnsi="Arial" w:cs="Arial"/>
          <w:lang w:val="en-GB"/>
        </w:rPr>
      </w:pPr>
    </w:p>
    <w:p w14:paraId="23B03D96" w14:textId="4EB39311" w:rsidR="00992395" w:rsidRDefault="00156007" w:rsidP="004478FB">
      <w:pPr>
        <w:pStyle w:val="ListParagraph"/>
        <w:jc w:val="both"/>
        <w:rPr>
          <w:rFonts w:ascii="Arial" w:hAnsi="Arial" w:cs="Arial"/>
          <w:lang w:val="en-GB"/>
        </w:rPr>
      </w:pPr>
      <w:r w:rsidRPr="00156007">
        <w:rPr>
          <w:rFonts w:ascii="Arial" w:hAnsi="Arial" w:cs="Arial"/>
          <w:lang w:val="en-GB"/>
        </w:rPr>
        <w:t xml:space="preserve">This exercise focuses on understanding the importance of protecting secrets, learning why secrets should never be stored in source code, and applying basic security practices using GPG encryption. It also introduces the fundamental concept of Secrets Management without relying on </w:t>
      </w:r>
      <w:r w:rsidR="004478FB">
        <w:rPr>
          <w:rFonts w:ascii="Arial" w:hAnsi="Arial" w:cs="Arial"/>
          <w:lang w:val="en-GB"/>
        </w:rPr>
        <w:t>specialised</w:t>
      </w:r>
      <w:r w:rsidRPr="00156007">
        <w:rPr>
          <w:rFonts w:ascii="Arial" w:hAnsi="Arial" w:cs="Arial"/>
          <w:lang w:val="en-GB"/>
        </w:rPr>
        <w:t xml:space="preserve"> enterprise tools.</w:t>
      </w:r>
    </w:p>
    <w:p w14:paraId="06595CCD" w14:textId="77777777" w:rsidR="004C5F40" w:rsidRDefault="004C5F40" w:rsidP="004478FB">
      <w:pPr>
        <w:pStyle w:val="ListParagraph"/>
        <w:jc w:val="both"/>
        <w:rPr>
          <w:rFonts w:ascii="Arial" w:hAnsi="Arial" w:cs="Arial"/>
          <w:lang w:val="en-GB"/>
        </w:rPr>
      </w:pPr>
    </w:p>
    <w:p w14:paraId="04C618C4" w14:textId="77777777" w:rsidR="004C5F40" w:rsidRDefault="004C5F40" w:rsidP="004478FB">
      <w:pPr>
        <w:pStyle w:val="ListParagraph"/>
        <w:jc w:val="both"/>
        <w:rPr>
          <w:rFonts w:ascii="Arial" w:hAnsi="Arial" w:cs="Arial"/>
          <w:lang w:val="en-GB"/>
        </w:rPr>
      </w:pPr>
    </w:p>
    <w:p w14:paraId="1C70E883" w14:textId="59A9EFEC" w:rsidR="004C5F40" w:rsidRDefault="004B5643" w:rsidP="004B5643">
      <w:pPr>
        <w:pStyle w:val="Heading2"/>
        <w:rPr>
          <w:lang w:val="en-GB"/>
        </w:rPr>
      </w:pPr>
      <w:r>
        <w:rPr>
          <w:lang w:val="en-GB"/>
        </w:rPr>
        <w:t xml:space="preserve">Scenario </w:t>
      </w:r>
    </w:p>
    <w:p w14:paraId="143CF12D" w14:textId="77777777" w:rsidR="004B5643" w:rsidRPr="004B5643" w:rsidRDefault="004B5643" w:rsidP="004B5643">
      <w:pPr>
        <w:rPr>
          <w:lang w:val="en-GB"/>
        </w:rPr>
      </w:pPr>
      <w:r w:rsidRPr="004B5643">
        <w:rPr>
          <w:lang w:val="en-GB"/>
        </w:rPr>
        <w:t>Scenario</w:t>
      </w:r>
    </w:p>
    <w:p w14:paraId="00FD0C17" w14:textId="77777777" w:rsidR="004B5643" w:rsidRPr="004B5643" w:rsidRDefault="004B5643" w:rsidP="004B5643">
      <w:pPr>
        <w:rPr>
          <w:lang w:val="en-GB"/>
        </w:rPr>
      </w:pPr>
    </w:p>
    <w:p w14:paraId="06C57F70" w14:textId="06A1D5CD" w:rsidR="004B5643" w:rsidRPr="004B5643" w:rsidRDefault="004B5643" w:rsidP="004B5643">
      <w:pPr>
        <w:jc w:val="both"/>
        <w:rPr>
          <w:lang w:val="en-GB"/>
        </w:rPr>
      </w:pPr>
      <w:r w:rsidRPr="004B5643">
        <w:rPr>
          <w:lang w:val="en-GB"/>
        </w:rPr>
        <w:t xml:space="preserve">A company is developing an application that communicates with an external API service. To authenticate requests, the application uses an API key provided by the external service provider. Since the API key contains sensitive information, it must be stored securely to prevent </w:t>
      </w:r>
      <w:r>
        <w:rPr>
          <w:lang w:val="en-GB"/>
        </w:rPr>
        <w:t>unauthorised</w:t>
      </w:r>
      <w:r w:rsidRPr="004B5643">
        <w:rPr>
          <w:lang w:val="en-GB"/>
        </w:rPr>
        <w:t xml:space="preserve"> access and misuse.</w:t>
      </w:r>
    </w:p>
    <w:p w14:paraId="35DF8D1D" w14:textId="77777777" w:rsidR="004B5643" w:rsidRPr="004B5643" w:rsidRDefault="004B5643" w:rsidP="004B5643">
      <w:pPr>
        <w:rPr>
          <w:lang w:val="en-GB"/>
        </w:rPr>
      </w:pPr>
      <w:r w:rsidRPr="004B5643">
        <w:rPr>
          <w:lang w:val="en-GB"/>
        </w:rPr>
        <w:t>The company requires that the API key:</w:t>
      </w:r>
    </w:p>
    <w:p w14:paraId="5C356275" w14:textId="77777777" w:rsidR="004B5643" w:rsidRPr="004B5643" w:rsidRDefault="004B5643" w:rsidP="004B5643">
      <w:pPr>
        <w:rPr>
          <w:lang w:val="en-GB"/>
        </w:rPr>
      </w:pPr>
    </w:p>
    <w:p w14:paraId="070F02F1" w14:textId="77777777" w:rsidR="004B5643" w:rsidRPr="004B5643" w:rsidRDefault="004B5643" w:rsidP="004B5643">
      <w:pPr>
        <w:rPr>
          <w:lang w:val="en-GB"/>
        </w:rPr>
      </w:pPr>
      <w:r w:rsidRPr="004B5643">
        <w:rPr>
          <w:lang w:val="en-GB"/>
        </w:rPr>
        <w:t xml:space="preserve">* </w:t>
      </w:r>
      <w:proofErr w:type="gramStart"/>
      <w:r w:rsidRPr="004B5643">
        <w:rPr>
          <w:lang w:val="en-GB"/>
        </w:rPr>
        <w:t>is</w:t>
      </w:r>
      <w:proofErr w:type="gramEnd"/>
      <w:r w:rsidRPr="004B5643">
        <w:rPr>
          <w:lang w:val="en-GB"/>
        </w:rPr>
        <w:t xml:space="preserve"> stored locally on the system,</w:t>
      </w:r>
    </w:p>
    <w:p w14:paraId="65F08242" w14:textId="032496A4" w:rsidR="004B5643" w:rsidRPr="004B5643" w:rsidRDefault="004B5643" w:rsidP="004B5643">
      <w:pPr>
        <w:rPr>
          <w:lang w:val="en-GB"/>
        </w:rPr>
      </w:pPr>
      <w:r w:rsidRPr="004B5643">
        <w:rPr>
          <w:lang w:val="en-GB"/>
        </w:rPr>
        <w:t xml:space="preserve">* </w:t>
      </w:r>
      <w:proofErr w:type="gramStart"/>
      <w:r w:rsidRPr="004B5643">
        <w:rPr>
          <w:lang w:val="en-GB"/>
        </w:rPr>
        <w:t>is</w:t>
      </w:r>
      <w:proofErr w:type="gramEnd"/>
      <w:r w:rsidRPr="004B5643">
        <w:rPr>
          <w:lang w:val="en-GB"/>
        </w:rPr>
        <w:t xml:space="preserve"> protected from </w:t>
      </w:r>
      <w:r>
        <w:rPr>
          <w:lang w:val="en-GB"/>
        </w:rPr>
        <w:t>unauthorised</w:t>
      </w:r>
      <w:r w:rsidRPr="004B5643">
        <w:rPr>
          <w:lang w:val="en-GB"/>
        </w:rPr>
        <w:t xml:space="preserve"> users,</w:t>
      </w:r>
    </w:p>
    <w:p w14:paraId="56C20C58" w14:textId="316B4ED9" w:rsidR="004B5643" w:rsidRPr="004B5643" w:rsidRDefault="004B5643" w:rsidP="004B5643">
      <w:pPr>
        <w:rPr>
          <w:lang w:val="en-GB"/>
        </w:rPr>
      </w:pPr>
      <w:r w:rsidRPr="004B5643">
        <w:rPr>
          <w:lang w:val="en-GB"/>
        </w:rPr>
        <w:t xml:space="preserve">* </w:t>
      </w:r>
      <w:r w:rsidR="000B1954" w:rsidRPr="004B5643">
        <w:rPr>
          <w:lang w:val="en-GB"/>
        </w:rPr>
        <w:t>Can</w:t>
      </w:r>
      <w:r w:rsidRPr="004B5643">
        <w:rPr>
          <w:lang w:val="en-GB"/>
        </w:rPr>
        <w:t xml:space="preserve"> only be accessed by </w:t>
      </w:r>
      <w:r>
        <w:rPr>
          <w:lang w:val="en-GB"/>
        </w:rPr>
        <w:t>authorised</w:t>
      </w:r>
      <w:r w:rsidRPr="004B5643">
        <w:rPr>
          <w:lang w:val="en-GB"/>
        </w:rPr>
        <w:t xml:space="preserve"> personnel or processes.</w:t>
      </w:r>
    </w:p>
    <w:p w14:paraId="52684749" w14:textId="448E6EA2" w:rsidR="004B5643" w:rsidRDefault="004B5643" w:rsidP="004B5643">
      <w:pPr>
        <w:rPr>
          <w:lang w:val="en-GB"/>
        </w:rPr>
      </w:pPr>
      <w:r w:rsidRPr="004B5643">
        <w:rPr>
          <w:lang w:val="en-GB"/>
        </w:rPr>
        <w:t xml:space="preserve">To achieve this, encryption techniques and secure handling practices must be implemented. In this exercise, GPG (GNU Privacy Guard) is used to encrypt and manage the sensitive API key, demonstrating the basic principles of Secrets Management without </w:t>
      </w:r>
      <w:r>
        <w:rPr>
          <w:lang w:val="en-GB"/>
        </w:rPr>
        <w:t>specialised</w:t>
      </w:r>
      <w:r w:rsidRPr="004B5643">
        <w:rPr>
          <w:lang w:val="en-GB"/>
        </w:rPr>
        <w:t xml:space="preserve"> tools.</w:t>
      </w:r>
    </w:p>
    <w:p w14:paraId="49A44265" w14:textId="77777777" w:rsidR="0059585D" w:rsidRDefault="0059585D" w:rsidP="0059585D">
      <w:pPr>
        <w:pStyle w:val="Heading2"/>
        <w:rPr>
          <w:b/>
          <w:bCs/>
          <w:lang w:val="en-GB"/>
        </w:rPr>
      </w:pPr>
      <w:r w:rsidRPr="0059585D">
        <w:rPr>
          <w:b/>
          <w:bCs/>
        </w:rPr>
        <w:lastRenderedPageBreak/>
        <w:t> Prepare secrets</w:t>
      </w:r>
    </w:p>
    <w:p w14:paraId="4F2FBF2E" w14:textId="77777777" w:rsidR="00634F96" w:rsidRPr="00634F96" w:rsidRDefault="00634F96" w:rsidP="00634F96">
      <w:pPr>
        <w:rPr>
          <w:lang w:val="en-GB"/>
        </w:rPr>
      </w:pPr>
    </w:p>
    <w:p w14:paraId="6E6DC2F6" w14:textId="53A228FA" w:rsidR="00634F96" w:rsidRPr="00634F96" w:rsidRDefault="00634F96" w:rsidP="00634F96">
      <w:r>
        <w:rPr>
          <w:noProof/>
        </w:rPr>
        <mc:AlternateContent>
          <mc:Choice Requires="wps">
            <w:drawing>
              <wp:anchor distT="0" distB="0" distL="114300" distR="114300" simplePos="0" relativeHeight="251659264" behindDoc="0" locked="0" layoutInCell="1" allowOverlap="1" wp14:anchorId="0F0AD896" wp14:editId="3E37A015">
                <wp:simplePos x="0" y="0"/>
                <wp:positionH relativeFrom="column">
                  <wp:posOffset>-104775</wp:posOffset>
                </wp:positionH>
                <wp:positionV relativeFrom="paragraph">
                  <wp:posOffset>224790</wp:posOffset>
                </wp:positionV>
                <wp:extent cx="3314700" cy="790575"/>
                <wp:effectExtent l="0" t="0" r="19050" b="28575"/>
                <wp:wrapNone/>
                <wp:docPr id="1984415075" name="Rectangle: Rounded Corners 1"/>
                <wp:cNvGraphicFramePr/>
                <a:graphic xmlns:a="http://schemas.openxmlformats.org/drawingml/2006/main">
                  <a:graphicData uri="http://schemas.microsoft.com/office/word/2010/wordprocessingShape">
                    <wps:wsp>
                      <wps:cNvSpPr/>
                      <wps:spPr>
                        <a:xfrm>
                          <a:off x="0" y="0"/>
                          <a:ext cx="3314700" cy="7905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7CE287" w14:textId="77777777" w:rsidR="00B44315" w:rsidRPr="00B44315" w:rsidRDefault="00634F96" w:rsidP="00B44315">
                            <w:pPr>
                              <w:jc w:val="center"/>
                              <w:rPr>
                                <w:lang w:val="en-GB"/>
                              </w:rPr>
                            </w:pPr>
                            <w:r>
                              <w:rPr>
                                <w:lang w:val="en-GB"/>
                              </w:rPr>
                              <w:t xml:space="preserve">     </w:t>
                            </w:r>
                            <w:r w:rsidR="00B44315" w:rsidRPr="00B44315">
                              <w:rPr>
                                <w:lang w:val="en-GB"/>
                              </w:rPr>
                              <w:t>echo "API_KEY=super-secret-key-123</w:t>
                            </w:r>
                          </w:p>
                          <w:p w14:paraId="09207BBC" w14:textId="4E0B2F42" w:rsidR="00634F96" w:rsidRPr="00634F96" w:rsidRDefault="00B44315" w:rsidP="00B44315">
                            <w:pPr>
                              <w:jc w:val="center"/>
                              <w:rPr>
                                <w:lang w:val="en-GB"/>
                              </w:rPr>
                            </w:pPr>
                            <w:r w:rsidRPr="00B44315">
                              <w:rPr>
                                <w:lang w:val="en-GB"/>
                              </w:rPr>
                              <w:t>DB_PASSWORD=</w:t>
                            </w:r>
                            <w:proofErr w:type="spellStart"/>
                            <w:r w:rsidRPr="00B44315">
                              <w:rPr>
                                <w:lang w:val="en-GB"/>
                              </w:rPr>
                              <w:t>VeryStrongPassword</w:t>
                            </w:r>
                            <w:proofErr w:type="spellEnd"/>
                            <w:r w:rsidRPr="00B44315">
                              <w:rPr>
                                <w:lang w:val="en-GB"/>
                              </w:rPr>
                              <w:t xml:space="preserve">" &gt; </w:t>
                            </w:r>
                            <w:proofErr w:type="spellStart"/>
                            <w:r w:rsidRPr="00B44315">
                              <w:rPr>
                                <w:lang w:val="en-GB"/>
                              </w:rPr>
                              <w:t>secrets.env</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0AD896" id="Rectangle: Rounded Corners 1" o:spid="_x0000_s1026" style="position:absolute;margin-left:-8.25pt;margin-top:17.7pt;width:261pt;height:62.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" fillcolor="#156082 [3204]" strokecolor="#030e13 [484]" strokeweight="1.5pt">
                <v:stroke joinstyle="miter"/>
                <v:textbox>
                  <w:txbxContent>
                    <w:p w14:paraId="2C7CE287" w14:textId="77777777" w:rsidR="00B44315" w:rsidRPr="00B44315" w:rsidRDefault="00634F96" w:rsidP="00B44315">
                      <w:pPr>
                        <w:jc w:val="center"/>
                        <w:rPr>
                          <w:lang w:val="en-GB"/>
                        </w:rPr>
                      </w:pPr>
                      <w:r>
                        <w:rPr>
                          <w:lang w:val="en-GB"/>
                        </w:rPr>
                        <w:t xml:space="preserve">     </w:t>
                      </w:r>
                      <w:r w:rsidR="00B44315" w:rsidRPr="00B44315">
                        <w:rPr>
                          <w:lang w:val="en-GB"/>
                        </w:rPr>
                        <w:t>echo "API_KEY=super-secret-key-123</w:t>
                      </w:r>
                    </w:p>
                    <w:p w14:paraId="09207BBC" w14:textId="4E0B2F42" w:rsidR="00634F96" w:rsidRPr="00634F96" w:rsidRDefault="00B44315" w:rsidP="00B44315">
                      <w:pPr>
                        <w:jc w:val="center"/>
                        <w:rPr>
                          <w:lang w:val="en-GB"/>
                        </w:rPr>
                      </w:pPr>
                      <w:r w:rsidRPr="00B44315">
                        <w:rPr>
                          <w:lang w:val="en-GB"/>
                        </w:rPr>
                        <w:t>DB_PASSWORD=</w:t>
                      </w:r>
                      <w:proofErr w:type="spellStart"/>
                      <w:r w:rsidRPr="00B44315">
                        <w:rPr>
                          <w:lang w:val="en-GB"/>
                        </w:rPr>
                        <w:t>VeryStrongPassword</w:t>
                      </w:r>
                      <w:proofErr w:type="spellEnd"/>
                      <w:r w:rsidRPr="00B44315">
                        <w:rPr>
                          <w:lang w:val="en-GB"/>
                        </w:rPr>
                        <w:t xml:space="preserve">" &gt; </w:t>
                      </w:r>
                      <w:proofErr w:type="spellStart"/>
                      <w:r w:rsidRPr="00B44315">
                        <w:rPr>
                          <w:lang w:val="en-GB"/>
                        </w:rPr>
                        <w:t>secrets.env</w:t>
                      </w:r>
                      <w:proofErr w:type="spellEnd"/>
                    </w:p>
                  </w:txbxContent>
                </v:textbox>
              </v:roundrect>
            </w:pict>
          </mc:Fallback>
        </mc:AlternateContent>
      </w:r>
      <w:r w:rsidRPr="00634F96">
        <w:t>Create a file with secrets:</w:t>
      </w:r>
    </w:p>
    <w:p w14:paraId="03DD4059" w14:textId="77777777" w:rsidR="00634F96" w:rsidRPr="00634F96" w:rsidRDefault="00634F96" w:rsidP="00634F96">
      <w:r w:rsidRPr="00634F96">
        <w:t>echo "API_KEY=super-secret-key-123</w:t>
      </w:r>
    </w:p>
    <w:p w14:paraId="59FA35E0" w14:textId="77777777" w:rsidR="00634F96" w:rsidRPr="00634F96" w:rsidRDefault="00634F96" w:rsidP="00634F96">
      <w:r w:rsidRPr="00634F96">
        <w:t>DB_PASSWORD=VeryStrongPassword" &gt; secrets.env</w:t>
      </w:r>
    </w:p>
    <w:p w14:paraId="43F29A57" w14:textId="77777777" w:rsidR="0059585D" w:rsidRPr="004B5643" w:rsidRDefault="0059585D" w:rsidP="00634F96">
      <w:pPr>
        <w:rPr>
          <w:lang w:val="en-GB"/>
        </w:rPr>
      </w:pPr>
    </w:p>
    <w:p w14:paraId="3AED600F" w14:textId="77777777" w:rsidR="00992395" w:rsidRDefault="00992395" w:rsidP="00992395">
      <w:pPr>
        <w:pStyle w:val="ListParagraph"/>
        <w:rPr>
          <w:lang w:val="en-GB"/>
        </w:rPr>
      </w:pPr>
    </w:p>
    <w:p w14:paraId="543155F1" w14:textId="1BE5C52C" w:rsidR="00B44315" w:rsidRPr="00B44315" w:rsidRDefault="00B44315" w:rsidP="00B44315">
      <w:pPr>
        <w:pStyle w:val="ListParagraph"/>
        <w:jc w:val="center"/>
      </w:pPr>
      <w:r w:rsidRPr="00B44315">
        <w:drawing>
          <wp:inline distT="0" distB="0" distL="0" distR="0" wp14:anchorId="5E007FBD" wp14:editId="237D6058">
            <wp:extent cx="5707380" cy="1287780"/>
            <wp:effectExtent l="0" t="0" r="7620" b="7620"/>
            <wp:docPr id="35533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07380" cy="1287780"/>
                    </a:xfrm>
                    <a:prstGeom prst="rect">
                      <a:avLst/>
                    </a:prstGeom>
                    <a:noFill/>
                    <a:ln>
                      <a:noFill/>
                    </a:ln>
                  </pic:spPr>
                </pic:pic>
              </a:graphicData>
            </a:graphic>
          </wp:inline>
        </w:drawing>
      </w:r>
    </w:p>
    <w:p w14:paraId="4E7C80BB" w14:textId="3928F684" w:rsidR="00992395" w:rsidRDefault="00B44315" w:rsidP="00B44315">
      <w:pPr>
        <w:pStyle w:val="ListParagraph"/>
        <w:jc w:val="center"/>
        <w:rPr>
          <w:lang w:val="en-GB"/>
        </w:rPr>
      </w:pPr>
      <w:r>
        <w:rPr>
          <w:lang w:val="en-GB"/>
        </w:rPr>
        <w:t>Image -1</w:t>
      </w:r>
    </w:p>
    <w:p w14:paraId="547614ED" w14:textId="77777777" w:rsidR="0081675C" w:rsidRDefault="0081675C" w:rsidP="00B44315">
      <w:pPr>
        <w:pStyle w:val="ListParagraph"/>
        <w:jc w:val="center"/>
        <w:rPr>
          <w:lang w:val="en-GB"/>
        </w:rPr>
      </w:pPr>
    </w:p>
    <w:p w14:paraId="293EB852" w14:textId="77777777" w:rsidR="00FE5B9D" w:rsidRDefault="00FE5B9D" w:rsidP="00B44315">
      <w:pPr>
        <w:pStyle w:val="ListParagraph"/>
        <w:jc w:val="center"/>
        <w:rPr>
          <w:lang w:val="en-GB"/>
        </w:rPr>
      </w:pPr>
    </w:p>
    <w:p w14:paraId="1AB94E76" w14:textId="6CED19D0" w:rsidR="0081675C" w:rsidRPr="0081675C" w:rsidRDefault="0081675C" w:rsidP="0081675C">
      <w:pPr>
        <w:pStyle w:val="ListParagraph"/>
      </w:pPr>
      <w:r w:rsidRPr="0081675C">
        <w:drawing>
          <wp:inline distT="0" distB="0" distL="0" distR="0" wp14:anchorId="4653DFB0" wp14:editId="6FBAD0E7">
            <wp:extent cx="5707380" cy="1287780"/>
            <wp:effectExtent l="0" t="0" r="7620" b="7620"/>
            <wp:docPr id="19240771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7380" cy="1287780"/>
                    </a:xfrm>
                    <a:prstGeom prst="rect">
                      <a:avLst/>
                    </a:prstGeom>
                    <a:noFill/>
                    <a:ln>
                      <a:noFill/>
                    </a:ln>
                  </pic:spPr>
                </pic:pic>
              </a:graphicData>
            </a:graphic>
          </wp:inline>
        </w:drawing>
      </w:r>
    </w:p>
    <w:p w14:paraId="158EB2E5" w14:textId="1775E1BA" w:rsidR="00992395" w:rsidRDefault="0081675C" w:rsidP="0081675C">
      <w:pPr>
        <w:pStyle w:val="ListParagraph"/>
        <w:jc w:val="center"/>
        <w:rPr>
          <w:lang w:val="en-GB"/>
        </w:rPr>
      </w:pPr>
      <w:r>
        <w:rPr>
          <w:lang w:val="en-GB"/>
        </w:rPr>
        <w:t>Image - 2</w:t>
      </w:r>
    </w:p>
    <w:p w14:paraId="2CF6A88E" w14:textId="77777777" w:rsidR="005879F9" w:rsidRDefault="005879F9" w:rsidP="00992395">
      <w:pPr>
        <w:pStyle w:val="ListParagraph"/>
        <w:rPr>
          <w:lang w:val="en-GB"/>
        </w:rPr>
      </w:pPr>
    </w:p>
    <w:p w14:paraId="4346D85F" w14:textId="77777777" w:rsidR="005879F9" w:rsidRDefault="005879F9" w:rsidP="00992395">
      <w:pPr>
        <w:pStyle w:val="ListParagraph"/>
        <w:rPr>
          <w:lang w:val="en-GB"/>
        </w:rPr>
      </w:pPr>
    </w:p>
    <w:p w14:paraId="3E498FDA" w14:textId="77777777" w:rsidR="00FE5B9D" w:rsidRDefault="00FE5B9D" w:rsidP="005879F9">
      <w:pPr>
        <w:pStyle w:val="Heading2"/>
        <w:rPr>
          <w:b/>
          <w:bCs/>
          <w:lang w:val="en-GB"/>
        </w:rPr>
      </w:pPr>
    </w:p>
    <w:p w14:paraId="249B3814" w14:textId="77777777" w:rsidR="00FE5B9D" w:rsidRDefault="00FE5B9D" w:rsidP="005879F9">
      <w:pPr>
        <w:pStyle w:val="Heading2"/>
        <w:rPr>
          <w:b/>
          <w:bCs/>
          <w:lang w:val="en-GB"/>
        </w:rPr>
      </w:pPr>
    </w:p>
    <w:p w14:paraId="680BECCE" w14:textId="77777777" w:rsidR="00FE5B9D" w:rsidRDefault="00FE5B9D" w:rsidP="005879F9">
      <w:pPr>
        <w:pStyle w:val="Heading2"/>
        <w:rPr>
          <w:b/>
          <w:bCs/>
          <w:lang w:val="en-GB"/>
        </w:rPr>
      </w:pPr>
    </w:p>
    <w:p w14:paraId="0F3DA57B" w14:textId="77777777" w:rsidR="00FE5B9D" w:rsidRDefault="00FE5B9D" w:rsidP="005879F9">
      <w:pPr>
        <w:pStyle w:val="Heading2"/>
        <w:rPr>
          <w:b/>
          <w:bCs/>
          <w:lang w:val="en-GB"/>
        </w:rPr>
      </w:pPr>
    </w:p>
    <w:p w14:paraId="2B498AB0" w14:textId="77777777" w:rsidR="00FE5B9D" w:rsidRDefault="00FE5B9D" w:rsidP="005879F9">
      <w:pPr>
        <w:pStyle w:val="Heading2"/>
        <w:rPr>
          <w:b/>
          <w:bCs/>
          <w:lang w:val="en-GB"/>
        </w:rPr>
      </w:pPr>
    </w:p>
    <w:p w14:paraId="748F88EE" w14:textId="4B021E19" w:rsidR="005879F9" w:rsidRDefault="005879F9" w:rsidP="005879F9">
      <w:pPr>
        <w:pStyle w:val="Heading2"/>
        <w:rPr>
          <w:b/>
          <w:bCs/>
          <w:lang w:val="en-GB"/>
        </w:rPr>
      </w:pPr>
      <w:r w:rsidRPr="005879F9">
        <w:rPr>
          <w:b/>
          <w:bCs/>
        </w:rPr>
        <w:t>Symmetric encryption of secrets (password)</w:t>
      </w:r>
    </w:p>
    <w:p w14:paraId="53888143" w14:textId="77777777" w:rsidR="000C0292" w:rsidRDefault="000C0292" w:rsidP="000C0292">
      <w:pPr>
        <w:rPr>
          <w:lang w:val="en-GB"/>
        </w:rPr>
      </w:pPr>
    </w:p>
    <w:p w14:paraId="69F06F73" w14:textId="77777777" w:rsidR="000C0292" w:rsidRPr="000C0292" w:rsidRDefault="000C0292" w:rsidP="000C0292">
      <w:r w:rsidRPr="000C0292">
        <w:t>Encrypt the file with the password:</w:t>
      </w:r>
    </w:p>
    <w:p w14:paraId="73848071" w14:textId="4FAFC523" w:rsidR="000C0292" w:rsidRPr="000C0292" w:rsidRDefault="000C0292" w:rsidP="000C0292">
      <w:pPr>
        <w:rPr>
          <w:lang w:val="en-GB"/>
        </w:rPr>
      </w:pPr>
      <w:r>
        <w:rPr>
          <w:noProof/>
        </w:rPr>
        <mc:AlternateContent>
          <mc:Choice Requires="wps">
            <w:drawing>
              <wp:anchor distT="0" distB="0" distL="114300" distR="114300" simplePos="0" relativeHeight="251661312" behindDoc="0" locked="0" layoutInCell="1" allowOverlap="1" wp14:anchorId="446125C0" wp14:editId="252A9E77">
                <wp:simplePos x="0" y="0"/>
                <wp:positionH relativeFrom="margin">
                  <wp:align>left</wp:align>
                </wp:positionH>
                <wp:positionV relativeFrom="paragraph">
                  <wp:posOffset>276860</wp:posOffset>
                </wp:positionV>
                <wp:extent cx="3314700" cy="371475"/>
                <wp:effectExtent l="0" t="0" r="19050" b="28575"/>
                <wp:wrapNone/>
                <wp:docPr id="1168589497" name="Rectangle: Rounded Corners 1"/>
                <wp:cNvGraphicFramePr/>
                <a:graphic xmlns:a="http://schemas.openxmlformats.org/drawingml/2006/main">
                  <a:graphicData uri="http://schemas.microsoft.com/office/word/2010/wordprocessingShape">
                    <wps:wsp>
                      <wps:cNvSpPr/>
                      <wps:spPr>
                        <a:xfrm>
                          <a:off x="0" y="0"/>
                          <a:ext cx="3314700"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5FB70B" w14:textId="77777777" w:rsidR="000C0292" w:rsidRPr="000C0292" w:rsidRDefault="000C0292" w:rsidP="000C0292">
                            <w:pPr>
                              <w:jc w:val="center"/>
                            </w:pPr>
                            <w:r w:rsidRPr="000C0292">
                              <w:t>gpg -c secrets.env</w:t>
                            </w:r>
                          </w:p>
                          <w:p w14:paraId="458A9109" w14:textId="6BDCB6DA" w:rsidR="000C0292" w:rsidRPr="00634F96" w:rsidRDefault="000C0292" w:rsidP="000C0292">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6125C0" id="_x0000_s1027" style="position:absolute;margin-left:0;margin-top:21.8pt;width:261pt;height:29.2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" fillcolor="#156082 [3204]" strokecolor="#030e13 [484]" strokeweight="1.5pt">
                <v:stroke joinstyle="miter"/>
                <v:textbox>
                  <w:txbxContent>
                    <w:p w14:paraId="0D5FB70B" w14:textId="77777777" w:rsidR="000C0292" w:rsidRPr="000C0292" w:rsidRDefault="000C0292" w:rsidP="000C0292">
                      <w:pPr>
                        <w:jc w:val="center"/>
                      </w:pPr>
                      <w:r w:rsidRPr="000C0292">
                        <w:t>gpg -c secrets.env</w:t>
                      </w:r>
                    </w:p>
                    <w:p w14:paraId="458A9109" w14:textId="6BDCB6DA" w:rsidR="000C0292" w:rsidRPr="00634F96" w:rsidRDefault="000C0292" w:rsidP="000C0292">
                      <w:pPr>
                        <w:jc w:val="center"/>
                        <w:rPr>
                          <w:lang w:val="en-GB"/>
                        </w:rPr>
                      </w:pPr>
                    </w:p>
                  </w:txbxContent>
                </v:textbox>
                <w10:wrap anchorx="margin"/>
              </v:roundrect>
            </w:pict>
          </mc:Fallback>
        </mc:AlternateContent>
      </w:r>
    </w:p>
    <w:p w14:paraId="3F1C5D96" w14:textId="784A2664" w:rsidR="005879F9" w:rsidRPr="00992395" w:rsidRDefault="005879F9" w:rsidP="005879F9">
      <w:pPr>
        <w:pStyle w:val="Heading2"/>
        <w:rPr>
          <w:lang w:val="en-GB"/>
        </w:rPr>
      </w:pPr>
    </w:p>
    <w:p w14:paraId="0FBBB394" w14:textId="77777777" w:rsidR="001D09E2" w:rsidRDefault="001D09E2" w:rsidP="00C2091A">
      <w:pPr>
        <w:jc w:val="center"/>
        <w:rPr>
          <w:lang w:val="en-GB"/>
        </w:rPr>
      </w:pPr>
    </w:p>
    <w:p w14:paraId="0BC2CB24" w14:textId="24A69BB3" w:rsidR="005B4C14" w:rsidRDefault="005B4C14" w:rsidP="005B4C14">
      <w:pPr>
        <w:rPr>
          <w:lang w:val="en-GB"/>
        </w:rPr>
      </w:pPr>
      <w:r w:rsidRPr="005B4C14">
        <w:rPr>
          <w:lang w:val="en-GB"/>
        </w:rPr>
        <w:t>This created an encrypted file:</w:t>
      </w:r>
      <w:r>
        <w:rPr>
          <w:lang w:val="en-GB"/>
        </w:rPr>
        <w:t xml:space="preserve">  </w:t>
      </w:r>
      <w:r w:rsidRPr="005B4C14">
        <w:rPr>
          <w:lang w:val="en-GB"/>
        </w:rPr>
        <w:t>secrets.env.gpg</w:t>
      </w:r>
    </w:p>
    <w:p w14:paraId="131011F3" w14:textId="41C7FCA7" w:rsidR="00FE5B9D" w:rsidRDefault="00FE5B9D" w:rsidP="00FE5B9D">
      <w:pPr>
        <w:jc w:val="center"/>
        <w:rPr>
          <w:lang w:val="en-GB"/>
        </w:rPr>
      </w:pPr>
      <w:r w:rsidRPr="00FE5B9D">
        <w:lastRenderedPageBreak/>
        <w:drawing>
          <wp:inline distT="0" distB="0" distL="0" distR="0" wp14:anchorId="590795F1" wp14:editId="23F9D0B2">
            <wp:extent cx="5731510" cy="3839845"/>
            <wp:effectExtent l="0" t="0" r="2540" b="8255"/>
            <wp:docPr id="1454814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5BB8F179" w14:textId="0DFE6417" w:rsidR="00FE5B9D" w:rsidRDefault="00FE5B9D" w:rsidP="00FE5B9D">
      <w:pPr>
        <w:jc w:val="center"/>
        <w:rPr>
          <w:lang w:val="en-GB"/>
        </w:rPr>
      </w:pPr>
      <w:r>
        <w:rPr>
          <w:lang w:val="en-GB"/>
        </w:rPr>
        <w:t>Image -3</w:t>
      </w:r>
    </w:p>
    <w:p w14:paraId="6541FC80" w14:textId="77777777" w:rsidR="004E1B7F" w:rsidRPr="004E1B7F" w:rsidRDefault="004E1B7F" w:rsidP="004E1B7F">
      <w:pPr>
        <w:jc w:val="both"/>
      </w:pPr>
      <w:r w:rsidRPr="004E1B7F">
        <w:t>After encryption, the original unencrypted file was removed for security purposes.</w:t>
      </w:r>
    </w:p>
    <w:p w14:paraId="2F80B83B" w14:textId="77777777" w:rsidR="004E1B7F" w:rsidRDefault="004E1B7F" w:rsidP="004E1B7F">
      <w:pPr>
        <w:jc w:val="both"/>
        <w:rPr>
          <w:lang w:val="en-GB"/>
        </w:rPr>
      </w:pPr>
      <w:r w:rsidRPr="004E1B7F">
        <w:t>rm secrets.env</w:t>
      </w:r>
    </w:p>
    <w:p w14:paraId="5F6AB489" w14:textId="36ABC5A6" w:rsidR="003F1242" w:rsidRDefault="003F1242" w:rsidP="003F1242">
      <w:pPr>
        <w:pStyle w:val="Heading2"/>
        <w:rPr>
          <w:b/>
          <w:bCs/>
          <w:lang w:val="en-GB"/>
        </w:rPr>
      </w:pPr>
      <w:r w:rsidRPr="003F1242">
        <w:rPr>
          <w:b/>
          <w:bCs/>
        </w:rPr>
        <w:t>Decrypt the secrets</w:t>
      </w:r>
    </w:p>
    <w:p w14:paraId="4A6F5394" w14:textId="7B3980A1" w:rsidR="00353216" w:rsidRDefault="00645A10" w:rsidP="00353216">
      <w:pPr>
        <w:rPr>
          <w:lang w:val="en-GB"/>
        </w:rPr>
      </w:pPr>
      <w:r w:rsidRPr="00645A10">
        <w:t>When an application or administrator needs the secrets:</w:t>
      </w:r>
    </w:p>
    <w:p w14:paraId="380148B5" w14:textId="3938CAFE" w:rsidR="00353216" w:rsidRPr="00353216" w:rsidRDefault="00353216" w:rsidP="00353216">
      <w:pPr>
        <w:rPr>
          <w:lang w:val="en-GB"/>
        </w:rPr>
      </w:pPr>
      <w:r>
        <w:rPr>
          <w:noProof/>
        </w:rPr>
        <mc:AlternateContent>
          <mc:Choice Requires="wps">
            <w:drawing>
              <wp:anchor distT="0" distB="0" distL="114300" distR="114300" simplePos="0" relativeHeight="251663360" behindDoc="0" locked="0" layoutInCell="1" allowOverlap="1" wp14:anchorId="52D0448C" wp14:editId="1AE27EBC">
                <wp:simplePos x="0" y="0"/>
                <wp:positionH relativeFrom="margin">
                  <wp:posOffset>0</wp:posOffset>
                </wp:positionH>
                <wp:positionV relativeFrom="paragraph">
                  <wp:posOffset>0</wp:posOffset>
                </wp:positionV>
                <wp:extent cx="3314700" cy="371475"/>
                <wp:effectExtent l="0" t="0" r="19050" b="28575"/>
                <wp:wrapNone/>
                <wp:docPr id="833402118" name="Rectangle: Rounded Corners 1"/>
                <wp:cNvGraphicFramePr/>
                <a:graphic xmlns:a="http://schemas.openxmlformats.org/drawingml/2006/main">
                  <a:graphicData uri="http://schemas.microsoft.com/office/word/2010/wordprocessingShape">
                    <wps:wsp>
                      <wps:cNvSpPr/>
                      <wps:spPr>
                        <a:xfrm>
                          <a:off x="0" y="0"/>
                          <a:ext cx="3314700"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B0DB1F" w14:textId="6FA2AF42" w:rsidR="00353216" w:rsidRPr="00634F96" w:rsidRDefault="00645A10" w:rsidP="00353216">
                            <w:pPr>
                              <w:jc w:val="center"/>
                              <w:rPr>
                                <w:lang w:val="en-GB"/>
                              </w:rPr>
                            </w:pPr>
                            <w:r w:rsidRPr="00645A10">
                              <w:t>gpg secrets.env.gpg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2D0448C" id="_x0000_s1028" style="position:absolute;margin-left:0;margin-top:0;width:261pt;height:29.2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" fillcolor="#156082 [3204]" strokecolor="#030e13 [484]" strokeweight="1.5pt">
                <v:stroke joinstyle="miter"/>
                <v:textbox>
                  <w:txbxContent>
                    <w:p w14:paraId="29B0DB1F" w14:textId="6FA2AF42" w:rsidR="00353216" w:rsidRPr="00634F96" w:rsidRDefault="00645A10" w:rsidP="00353216">
                      <w:pPr>
                        <w:jc w:val="center"/>
                        <w:rPr>
                          <w:lang w:val="en-GB"/>
                        </w:rPr>
                      </w:pPr>
                      <w:r w:rsidRPr="00645A10">
                        <w:t>gpg secrets.env.gpg</w:t>
                      </w:r>
                    </w:p>
                  </w:txbxContent>
                </v:textbox>
                <w10:wrap anchorx="margin"/>
              </v:roundrect>
            </w:pict>
          </mc:Fallback>
        </mc:AlternateContent>
      </w:r>
      <w:r w:rsidRPr="00353216">
        <w:t>When an application or administrator needs the secrets:</w:t>
      </w:r>
      <w:r>
        <w:rPr>
          <w:lang w:val="en-GB"/>
        </w:rPr>
        <w:t xml:space="preserve"> </w:t>
      </w:r>
    </w:p>
    <w:p w14:paraId="7A6B7099" w14:textId="77777777" w:rsidR="004E1B7F" w:rsidRDefault="004E1B7F" w:rsidP="00645A10">
      <w:pPr>
        <w:rPr>
          <w:lang w:val="en-GB"/>
        </w:rPr>
      </w:pPr>
    </w:p>
    <w:p w14:paraId="15EC5FEE" w14:textId="77777777" w:rsidR="00645A10" w:rsidRPr="00645A10" w:rsidRDefault="00645A10" w:rsidP="00645A10">
      <w:r w:rsidRPr="00645A10">
        <w:t>The secrets.env file is recreated.</w:t>
      </w:r>
    </w:p>
    <w:p w14:paraId="2828F89E" w14:textId="61B621EC" w:rsidR="00645A10" w:rsidRPr="00176833" w:rsidRDefault="00645A10" w:rsidP="00645A10">
      <w:pPr>
        <w:rPr>
          <w:lang w:val="en-GB"/>
        </w:rPr>
      </w:pPr>
      <w:r w:rsidRPr="00645A10">
        <w:t>Or we can just print it to the screen:</w:t>
      </w:r>
      <w:r w:rsidR="00176833">
        <w:rPr>
          <w:lang w:val="en-GB"/>
        </w:rPr>
        <w:t xml:space="preserve"> </w:t>
      </w:r>
    </w:p>
    <w:p w14:paraId="3CAD72AD" w14:textId="77777777" w:rsidR="00645A10" w:rsidRDefault="00645A10" w:rsidP="00FE5B9D">
      <w:pPr>
        <w:jc w:val="center"/>
        <w:rPr>
          <w:lang w:val="en-GB"/>
        </w:rPr>
      </w:pPr>
    </w:p>
    <w:p w14:paraId="51390B8A" w14:textId="0A60D877" w:rsidR="00176833" w:rsidRPr="00FE5B9D" w:rsidRDefault="00176833" w:rsidP="00FE5B9D">
      <w:pPr>
        <w:jc w:val="center"/>
        <w:rPr>
          <w:lang w:val="en-GB"/>
        </w:rPr>
      </w:pPr>
      <w:r>
        <w:rPr>
          <w:noProof/>
        </w:rPr>
        <mc:AlternateContent>
          <mc:Choice Requires="wps">
            <w:drawing>
              <wp:anchor distT="0" distB="0" distL="114300" distR="114300" simplePos="0" relativeHeight="251665408" behindDoc="0" locked="0" layoutInCell="1" allowOverlap="1" wp14:anchorId="405D0D5F" wp14:editId="4CD6BB92">
                <wp:simplePos x="0" y="0"/>
                <wp:positionH relativeFrom="margin">
                  <wp:posOffset>0</wp:posOffset>
                </wp:positionH>
                <wp:positionV relativeFrom="paragraph">
                  <wp:posOffset>-635</wp:posOffset>
                </wp:positionV>
                <wp:extent cx="3314700" cy="371475"/>
                <wp:effectExtent l="0" t="0" r="19050" b="28575"/>
                <wp:wrapNone/>
                <wp:docPr id="116194626" name="Rectangle: Rounded Corners 1"/>
                <wp:cNvGraphicFramePr/>
                <a:graphic xmlns:a="http://schemas.openxmlformats.org/drawingml/2006/main">
                  <a:graphicData uri="http://schemas.microsoft.com/office/word/2010/wordprocessingShape">
                    <wps:wsp>
                      <wps:cNvSpPr/>
                      <wps:spPr>
                        <a:xfrm>
                          <a:off x="0" y="0"/>
                          <a:ext cx="3314700" cy="37147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976A9E" w14:textId="3B16820D" w:rsidR="00A344BA" w:rsidRPr="00634F96" w:rsidRDefault="00A344BA" w:rsidP="00A344BA">
                            <w:pPr>
                              <w:jc w:val="center"/>
                              <w:rPr>
                                <w:lang w:val="en-GB"/>
                              </w:rPr>
                            </w:pPr>
                            <w:proofErr w:type="spellStart"/>
                            <w:r w:rsidRPr="00A344BA">
                              <w:rPr>
                                <w:lang w:val="en-GB"/>
                              </w:rPr>
                              <w:t>gpg</w:t>
                            </w:r>
                            <w:proofErr w:type="spellEnd"/>
                            <w:r w:rsidRPr="00A344BA">
                              <w:rPr>
                                <w:lang w:val="en-GB"/>
                              </w:rPr>
                              <w:t xml:space="preserve"> -d secrets.env.gpg</w:t>
                            </w:r>
                          </w:p>
                          <w:p w14:paraId="4AF89435" w14:textId="58C3BF86" w:rsidR="00A344BA" w:rsidRDefault="00176833" w:rsidP="00A344BA">
                            <w:pPr>
                              <w:jc w:val="center"/>
                            </w:pPr>
                            <w:r w:rsidRPr="00645A10">
                              <w:t>gpg secrets.env.gpg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5D0D5F" id="_x0000_s1029" style="position:absolute;left:0;text-align:left;margin-left:0;margin-top:-.05pt;width:261pt;height:29.2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" fillcolor="#156082 [3204]" strokecolor="#030e13 [484]" strokeweight="1.5pt">
                <v:stroke joinstyle="miter"/>
                <v:textbox>
                  <w:txbxContent>
                    <w:p w14:paraId="68976A9E" w14:textId="3B16820D" w:rsidR="00A344BA" w:rsidRPr="00634F96" w:rsidRDefault="00A344BA" w:rsidP="00A344BA">
                      <w:pPr>
                        <w:jc w:val="center"/>
                        <w:rPr>
                          <w:lang w:val="en-GB"/>
                        </w:rPr>
                      </w:pPr>
                      <w:proofErr w:type="spellStart"/>
                      <w:r w:rsidRPr="00A344BA">
                        <w:rPr>
                          <w:lang w:val="en-GB"/>
                        </w:rPr>
                        <w:t>gpg</w:t>
                      </w:r>
                      <w:proofErr w:type="spellEnd"/>
                      <w:r w:rsidRPr="00A344BA">
                        <w:rPr>
                          <w:lang w:val="en-GB"/>
                        </w:rPr>
                        <w:t xml:space="preserve"> -d secrets.env.gpg</w:t>
                      </w:r>
                    </w:p>
                    <w:p w14:paraId="4AF89435" w14:textId="58C3BF86" w:rsidR="00A344BA" w:rsidRDefault="00176833" w:rsidP="00A344BA">
                      <w:pPr>
                        <w:jc w:val="center"/>
                      </w:pPr>
                      <w:r w:rsidRPr="00645A10">
                        <w:t>gpg secrets.env.gpg</w:t>
                      </w:r>
                    </w:p>
                  </w:txbxContent>
                </v:textbox>
                <w10:wrap anchorx="margin"/>
              </v:roundrect>
            </w:pict>
          </mc:Fallback>
        </mc:AlternateContent>
      </w:r>
    </w:p>
    <w:p w14:paraId="24D47514" w14:textId="77777777" w:rsidR="00FE5B9D" w:rsidRDefault="00FE5B9D" w:rsidP="005B4C14">
      <w:pPr>
        <w:rPr>
          <w:lang w:val="en-GB"/>
        </w:rPr>
      </w:pPr>
    </w:p>
    <w:p w14:paraId="6A2EE042" w14:textId="481D251C" w:rsidR="00A344BA" w:rsidRDefault="00A344BA" w:rsidP="003051AF">
      <w:pPr>
        <w:jc w:val="center"/>
        <w:rPr>
          <w:lang w:val="en-GB"/>
        </w:rPr>
      </w:pPr>
      <w:r w:rsidRPr="00A344BA">
        <w:lastRenderedPageBreak/>
        <w:drawing>
          <wp:inline distT="0" distB="0" distL="0" distR="0" wp14:anchorId="4F9A36A3" wp14:editId="03F77A58">
            <wp:extent cx="5731510" cy="3839845"/>
            <wp:effectExtent l="0" t="0" r="2540" b="8255"/>
            <wp:docPr id="9811302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75661C5D" w14:textId="61069B7C" w:rsidR="00A344BA" w:rsidRPr="00A344BA" w:rsidRDefault="00A344BA" w:rsidP="003051AF">
      <w:pPr>
        <w:jc w:val="center"/>
        <w:rPr>
          <w:lang w:val="en-GB"/>
        </w:rPr>
      </w:pPr>
      <w:r>
        <w:rPr>
          <w:lang w:val="en-GB"/>
        </w:rPr>
        <w:t>Image -</w:t>
      </w:r>
      <w:r w:rsidR="003051AF">
        <w:rPr>
          <w:lang w:val="en-GB"/>
        </w:rPr>
        <w:t>4</w:t>
      </w:r>
    </w:p>
    <w:p w14:paraId="10A259CD" w14:textId="3C37FF57" w:rsidR="00D91704" w:rsidRPr="00D91704" w:rsidRDefault="00D91704" w:rsidP="00D91704">
      <w:pPr>
        <w:pStyle w:val="Heading2"/>
        <w:rPr>
          <w:b/>
          <w:bCs/>
        </w:rPr>
      </w:pPr>
      <w:r w:rsidRPr="00D91704">
        <w:rPr>
          <w:b/>
          <w:bCs/>
        </w:rPr>
        <w:t>Asymmetric encryption</w:t>
      </w:r>
    </w:p>
    <w:p w14:paraId="06A506A2" w14:textId="3F5BCA8A" w:rsidR="00784BE0" w:rsidRDefault="00784BE0" w:rsidP="00D91704">
      <w:pPr>
        <w:pStyle w:val="Heading2"/>
        <w:rPr>
          <w:lang w:val="en-GB"/>
        </w:rPr>
      </w:pPr>
    </w:p>
    <w:p w14:paraId="29C8283A" w14:textId="565F591F" w:rsidR="00D91704" w:rsidRDefault="000267E7" w:rsidP="00D91704">
      <w:pPr>
        <w:rPr>
          <w:lang w:val="en-GB"/>
        </w:rPr>
      </w:pPr>
      <w:r w:rsidRPr="000267E7">
        <w:rPr>
          <w:lang w:val="en-GB"/>
        </w:rPr>
        <w:t>Instead of using a shared password, asymmetric encryption uses a public key to encrypt the file.</w:t>
      </w:r>
    </w:p>
    <w:p w14:paraId="5DB4F85F" w14:textId="595BAC5B" w:rsidR="006E03CC" w:rsidRPr="006E03CC" w:rsidRDefault="006E03CC" w:rsidP="006E03CC">
      <w:pPr>
        <w:pStyle w:val="ListParagraph"/>
        <w:numPr>
          <w:ilvl w:val="0"/>
          <w:numId w:val="13"/>
        </w:numPr>
        <w:rPr>
          <w:lang w:val="en-GB"/>
        </w:rPr>
      </w:pPr>
      <w:proofErr w:type="spellStart"/>
      <w:r w:rsidRPr="006E03CC">
        <w:rPr>
          <w:lang w:val="en-GB"/>
        </w:rPr>
        <w:t>gpg</w:t>
      </w:r>
      <w:proofErr w:type="spellEnd"/>
      <w:r w:rsidRPr="006E03CC">
        <w:rPr>
          <w:lang w:val="en-GB"/>
        </w:rPr>
        <w:t xml:space="preserve"> --encrypt --recipient student@example.com </w:t>
      </w:r>
      <w:proofErr w:type="spellStart"/>
      <w:r w:rsidRPr="006E03CC">
        <w:rPr>
          <w:lang w:val="en-GB"/>
        </w:rPr>
        <w:t>secrets.env</w:t>
      </w:r>
      <w:proofErr w:type="spellEnd"/>
    </w:p>
    <w:p w14:paraId="5991DCD4" w14:textId="02A943C9" w:rsidR="006E03CC" w:rsidRDefault="006E03CC" w:rsidP="006E03CC">
      <w:pPr>
        <w:pStyle w:val="ListParagraph"/>
        <w:numPr>
          <w:ilvl w:val="0"/>
          <w:numId w:val="13"/>
        </w:numPr>
        <w:rPr>
          <w:lang w:val="en-GB"/>
        </w:rPr>
      </w:pPr>
      <w:r w:rsidRPr="006E03CC">
        <w:rPr>
          <w:lang w:val="en-GB"/>
        </w:rPr>
        <w:t>This creates the encrypted file: secrets.env.gpg</w:t>
      </w:r>
    </w:p>
    <w:p w14:paraId="7B9D51E6" w14:textId="77777777" w:rsidR="00855E2E" w:rsidRDefault="00855E2E" w:rsidP="00855E2E">
      <w:pPr>
        <w:rPr>
          <w:lang w:val="en-GB"/>
        </w:rPr>
      </w:pPr>
    </w:p>
    <w:p w14:paraId="1FC21A96" w14:textId="0DBB13BD" w:rsidR="00652CEB" w:rsidRDefault="00652CEB" w:rsidP="0038135C">
      <w:pPr>
        <w:jc w:val="center"/>
        <w:rPr>
          <w:lang w:val="en-GB"/>
        </w:rPr>
      </w:pPr>
      <w:r w:rsidRPr="00652CEB">
        <w:drawing>
          <wp:inline distT="0" distB="0" distL="0" distR="0" wp14:anchorId="64620762" wp14:editId="5FEABEAD">
            <wp:extent cx="3324225" cy="2227076"/>
            <wp:effectExtent l="0" t="0" r="0" b="1905"/>
            <wp:docPr id="1534053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5629" cy="2234716"/>
                    </a:xfrm>
                    <a:prstGeom prst="rect">
                      <a:avLst/>
                    </a:prstGeom>
                    <a:noFill/>
                    <a:ln>
                      <a:noFill/>
                    </a:ln>
                  </pic:spPr>
                </pic:pic>
              </a:graphicData>
            </a:graphic>
          </wp:inline>
        </w:drawing>
      </w:r>
    </w:p>
    <w:p w14:paraId="1A5E604B" w14:textId="54F6D9A9" w:rsidR="0038135C" w:rsidRPr="0038135C" w:rsidRDefault="0038135C" w:rsidP="0038135C">
      <w:pPr>
        <w:jc w:val="center"/>
        <w:rPr>
          <w:lang w:val="en-GB"/>
        </w:rPr>
      </w:pPr>
      <w:r>
        <w:rPr>
          <w:lang w:val="en-GB"/>
        </w:rPr>
        <w:t>Image -5</w:t>
      </w:r>
    </w:p>
    <w:p w14:paraId="3807257C" w14:textId="77777777" w:rsidR="00855E2E" w:rsidRDefault="00855E2E" w:rsidP="00855E2E">
      <w:pPr>
        <w:rPr>
          <w:lang w:val="en-GB"/>
        </w:rPr>
      </w:pPr>
    </w:p>
    <w:p w14:paraId="7D56CA98" w14:textId="77777777" w:rsidR="00855E2E" w:rsidRDefault="00855E2E" w:rsidP="00855E2E">
      <w:pPr>
        <w:rPr>
          <w:lang w:val="en-GB"/>
        </w:rPr>
      </w:pPr>
    </w:p>
    <w:p w14:paraId="75FEA7CF" w14:textId="77777777" w:rsidR="00855E2E" w:rsidRDefault="00855E2E" w:rsidP="00855E2E">
      <w:pPr>
        <w:rPr>
          <w:lang w:val="en-GB"/>
        </w:rPr>
      </w:pPr>
    </w:p>
    <w:p w14:paraId="3E9079B8" w14:textId="77777777" w:rsidR="00855E2E" w:rsidRDefault="00855E2E" w:rsidP="00855E2E">
      <w:pPr>
        <w:rPr>
          <w:lang w:val="en-GB"/>
        </w:rPr>
      </w:pPr>
    </w:p>
    <w:p w14:paraId="5C9B3160" w14:textId="77777777" w:rsidR="00855E2E" w:rsidRPr="00855E2E" w:rsidRDefault="00855E2E" w:rsidP="00855E2E">
      <w:pPr>
        <w:rPr>
          <w:b/>
          <w:bCs/>
        </w:rPr>
      </w:pPr>
      <w:r w:rsidRPr="00855E2E">
        <w:rPr>
          <w:b/>
          <w:bCs/>
        </w:rPr>
        <w:t>Advantages</w:t>
      </w:r>
    </w:p>
    <w:p w14:paraId="48C20F09" w14:textId="77777777" w:rsidR="00855E2E" w:rsidRPr="00855E2E" w:rsidRDefault="00855E2E" w:rsidP="00855E2E">
      <w:pPr>
        <w:numPr>
          <w:ilvl w:val="0"/>
          <w:numId w:val="14"/>
        </w:numPr>
      </w:pPr>
      <w:r w:rsidRPr="00855E2E">
        <w:t>No shared password is required</w:t>
      </w:r>
    </w:p>
    <w:p w14:paraId="57C799F8" w14:textId="77777777" w:rsidR="00855E2E" w:rsidRPr="00855E2E" w:rsidRDefault="00855E2E" w:rsidP="00855E2E">
      <w:pPr>
        <w:numPr>
          <w:ilvl w:val="0"/>
          <w:numId w:val="14"/>
        </w:numPr>
      </w:pPr>
      <w:r w:rsidRPr="00855E2E">
        <w:t>Only the owner of the private key can decrypt the file</w:t>
      </w:r>
    </w:p>
    <w:p w14:paraId="2AA348F0" w14:textId="3CC82E92" w:rsidR="00547B27" w:rsidRPr="00547B27" w:rsidRDefault="00855E2E" w:rsidP="00547B27">
      <w:pPr>
        <w:numPr>
          <w:ilvl w:val="0"/>
          <w:numId w:val="14"/>
        </w:numPr>
      </w:pPr>
      <w:r w:rsidRPr="00855E2E">
        <w:t>More secure for professional environments</w:t>
      </w:r>
    </w:p>
    <w:p w14:paraId="45525CA0" w14:textId="77777777" w:rsidR="00547B27" w:rsidRPr="00547B27" w:rsidRDefault="00547B27" w:rsidP="00547B27">
      <w:pPr>
        <w:pStyle w:val="Heading2"/>
      </w:pPr>
      <w:r w:rsidRPr="00547B27">
        <w:t>Using secrets in an application (simulation)</w:t>
      </w:r>
    </w:p>
    <w:p w14:paraId="7339BD07" w14:textId="77777777" w:rsidR="00547B27" w:rsidRPr="00855E2E" w:rsidRDefault="00547B27" w:rsidP="00547B27">
      <w:pPr>
        <w:pStyle w:val="Heading2"/>
      </w:pPr>
    </w:p>
    <w:p w14:paraId="6CFB1973" w14:textId="108626D1" w:rsidR="00821B18" w:rsidRPr="00821B18" w:rsidRDefault="00821B18" w:rsidP="00821B18">
      <w:pPr>
        <w:rPr>
          <w:lang w:val="en-GB"/>
        </w:rPr>
      </w:pPr>
      <w:r w:rsidRPr="00821B18">
        <w:rPr>
          <w:lang w:val="en-GB"/>
        </w:rPr>
        <w:t>The secrets were loaded into environment variables for temporary use by the application.</w:t>
      </w:r>
    </w:p>
    <w:p w14:paraId="780C32DB" w14:textId="77777777" w:rsidR="00821B18" w:rsidRPr="00821B18" w:rsidRDefault="00821B18" w:rsidP="00821B18">
      <w:pPr>
        <w:pStyle w:val="ListParagraph"/>
        <w:numPr>
          <w:ilvl w:val="0"/>
          <w:numId w:val="15"/>
        </w:numPr>
        <w:rPr>
          <w:lang w:val="en-GB"/>
        </w:rPr>
      </w:pPr>
      <w:r w:rsidRPr="00821B18">
        <w:rPr>
          <w:lang w:val="en-GB"/>
        </w:rPr>
        <w:t xml:space="preserve">source </w:t>
      </w:r>
      <w:proofErr w:type="spellStart"/>
      <w:r w:rsidRPr="00821B18">
        <w:rPr>
          <w:lang w:val="en-GB"/>
        </w:rPr>
        <w:t>secrets.env</w:t>
      </w:r>
      <w:proofErr w:type="spellEnd"/>
    </w:p>
    <w:p w14:paraId="0707F2EC" w14:textId="77777777" w:rsidR="00821B18" w:rsidRPr="00821B18" w:rsidRDefault="00821B18" w:rsidP="00821B18">
      <w:pPr>
        <w:pStyle w:val="ListParagraph"/>
        <w:numPr>
          <w:ilvl w:val="0"/>
          <w:numId w:val="15"/>
        </w:numPr>
        <w:rPr>
          <w:lang w:val="en-GB"/>
        </w:rPr>
      </w:pPr>
      <w:r w:rsidRPr="00821B18">
        <w:rPr>
          <w:lang w:val="en-GB"/>
        </w:rPr>
        <w:t>echo $API_KEY</w:t>
      </w:r>
    </w:p>
    <w:p w14:paraId="524DDA18" w14:textId="37039636" w:rsidR="0057775F" w:rsidRDefault="0057775F" w:rsidP="0057775F">
      <w:pPr>
        <w:pStyle w:val="NormalWeb"/>
        <w:ind w:left="720"/>
        <w:rPr>
          <w:lang w:val="en-GB"/>
        </w:rPr>
      </w:pPr>
      <w:r>
        <w:rPr>
          <w:noProof/>
        </w:rPr>
        <w:drawing>
          <wp:inline distT="0" distB="0" distL="0" distR="0" wp14:anchorId="4C00B5DE" wp14:editId="5F6EC189">
            <wp:extent cx="5731510" cy="3838575"/>
            <wp:effectExtent l="0" t="0" r="2540" b="9525"/>
            <wp:docPr id="4650328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38575"/>
                    </a:xfrm>
                    <a:prstGeom prst="rect">
                      <a:avLst/>
                    </a:prstGeom>
                    <a:noFill/>
                    <a:ln>
                      <a:noFill/>
                    </a:ln>
                  </pic:spPr>
                </pic:pic>
              </a:graphicData>
            </a:graphic>
          </wp:inline>
        </w:drawing>
      </w:r>
    </w:p>
    <w:p w14:paraId="65EAE414" w14:textId="746B3111" w:rsidR="0057775F" w:rsidRPr="0057775F" w:rsidRDefault="0057775F" w:rsidP="0057775F">
      <w:pPr>
        <w:pStyle w:val="NormalWeb"/>
        <w:ind w:left="720"/>
        <w:jc w:val="center"/>
        <w:rPr>
          <w:lang w:val="en-GB"/>
        </w:rPr>
      </w:pPr>
      <w:r>
        <w:rPr>
          <w:lang w:val="en-GB"/>
        </w:rPr>
        <w:t>Image -6</w:t>
      </w:r>
    </w:p>
    <w:p w14:paraId="44D7F05F" w14:textId="77777777" w:rsidR="00821B18" w:rsidRPr="00821B18" w:rsidRDefault="00821B18" w:rsidP="00821B18">
      <w:pPr>
        <w:rPr>
          <w:lang w:val="en-GB"/>
        </w:rPr>
      </w:pPr>
    </w:p>
    <w:p w14:paraId="2B2D588F" w14:textId="77777777" w:rsidR="00821B18" w:rsidRPr="00821B18" w:rsidRDefault="00821B18" w:rsidP="00821B18">
      <w:pPr>
        <w:rPr>
          <w:lang w:val="en-GB"/>
        </w:rPr>
      </w:pPr>
      <w:r w:rsidRPr="00821B18">
        <w:rPr>
          <w:lang w:val="en-GB"/>
        </w:rPr>
        <w:t>After use, the variables were removed from memory for security purposes.</w:t>
      </w:r>
    </w:p>
    <w:p w14:paraId="05AB3CF2" w14:textId="77777777" w:rsidR="00821B18" w:rsidRPr="00821B18" w:rsidRDefault="00821B18" w:rsidP="00821B18">
      <w:pPr>
        <w:rPr>
          <w:lang w:val="en-GB"/>
        </w:rPr>
      </w:pPr>
    </w:p>
    <w:p w14:paraId="154DBEF9" w14:textId="77777777" w:rsidR="00821B18" w:rsidRPr="00821B18" w:rsidRDefault="00821B18" w:rsidP="00821B18">
      <w:pPr>
        <w:rPr>
          <w:lang w:val="en-GB"/>
        </w:rPr>
      </w:pPr>
      <w:r w:rsidRPr="00821B18">
        <w:rPr>
          <w:lang w:val="en-GB"/>
        </w:rPr>
        <w:t>unset API_KEY</w:t>
      </w:r>
    </w:p>
    <w:p w14:paraId="62A40CA1" w14:textId="77777777" w:rsidR="00821B18" w:rsidRPr="00821B18" w:rsidRDefault="00821B18" w:rsidP="00821B18">
      <w:pPr>
        <w:rPr>
          <w:lang w:val="en-GB"/>
        </w:rPr>
      </w:pPr>
      <w:r w:rsidRPr="00821B18">
        <w:rPr>
          <w:lang w:val="en-GB"/>
        </w:rPr>
        <w:t>unset DB_PASSWORD</w:t>
      </w:r>
    </w:p>
    <w:p w14:paraId="34ABDA3F" w14:textId="77777777" w:rsidR="00654136" w:rsidRDefault="00654136" w:rsidP="00654136">
      <w:pPr>
        <w:pStyle w:val="Heading2"/>
        <w:rPr>
          <w:lang w:val="en-GB"/>
        </w:rPr>
      </w:pPr>
      <w:r w:rsidRPr="00654136">
        <w:lastRenderedPageBreak/>
        <w:t>Simulating a repository leak</w:t>
      </w:r>
    </w:p>
    <w:p w14:paraId="3E2D6EBF" w14:textId="47D791A8" w:rsidR="00E04CD6" w:rsidRPr="00E04CD6" w:rsidRDefault="00E04CD6" w:rsidP="00E04CD6">
      <w:pPr>
        <w:rPr>
          <w:lang w:val="en-GB"/>
        </w:rPr>
      </w:pPr>
      <w:r w:rsidRPr="00E04CD6">
        <w:rPr>
          <w:lang w:val="en-GB"/>
        </w:rPr>
        <w:t>In this simulation, the repository only contains the encrypted file:</w:t>
      </w:r>
      <w:r>
        <w:rPr>
          <w:lang w:val="en-GB"/>
        </w:rPr>
        <w:t xml:space="preserve"> </w:t>
      </w:r>
      <w:r w:rsidRPr="00E04CD6">
        <w:rPr>
          <w:lang w:val="en-GB"/>
        </w:rPr>
        <w:t>secrets.env.gpg</w:t>
      </w:r>
    </w:p>
    <w:p w14:paraId="6FFE5BBE" w14:textId="77777777" w:rsidR="00E04CD6" w:rsidRPr="00E04CD6" w:rsidRDefault="00E04CD6" w:rsidP="00E04CD6">
      <w:pPr>
        <w:rPr>
          <w:lang w:val="en-GB"/>
        </w:rPr>
      </w:pPr>
    </w:p>
    <w:p w14:paraId="585D02C1" w14:textId="42D39B76" w:rsidR="00E04CD6" w:rsidRPr="00E04CD6" w:rsidRDefault="00E04CD6" w:rsidP="00E04CD6">
      <w:pPr>
        <w:rPr>
          <w:lang w:val="en-GB"/>
        </w:rPr>
      </w:pPr>
      <w:r w:rsidRPr="00E04CD6">
        <w:rPr>
          <w:lang w:val="en-GB"/>
        </w:rPr>
        <w:t>An attacker tries to access the file using GPG:</w:t>
      </w:r>
      <w:r>
        <w:rPr>
          <w:lang w:val="en-GB"/>
        </w:rPr>
        <w:t xml:space="preserve"> </w:t>
      </w:r>
      <w:proofErr w:type="spellStart"/>
      <w:r w:rsidRPr="00E04CD6">
        <w:rPr>
          <w:lang w:val="en-GB"/>
        </w:rPr>
        <w:t>gpg</w:t>
      </w:r>
      <w:proofErr w:type="spellEnd"/>
      <w:r w:rsidRPr="00E04CD6">
        <w:rPr>
          <w:lang w:val="en-GB"/>
        </w:rPr>
        <w:t xml:space="preserve"> secrets.env.gpg</w:t>
      </w:r>
    </w:p>
    <w:p w14:paraId="033F8AE5" w14:textId="77777777" w:rsidR="00E04CD6" w:rsidRPr="00E04CD6" w:rsidRDefault="00E04CD6" w:rsidP="00E04CD6">
      <w:pPr>
        <w:rPr>
          <w:lang w:val="en-GB"/>
        </w:rPr>
      </w:pPr>
    </w:p>
    <w:p w14:paraId="1B1F2600" w14:textId="37C0326F" w:rsidR="00E04CD6" w:rsidRDefault="00E04CD6" w:rsidP="00E04CD6">
      <w:pPr>
        <w:rPr>
          <w:lang w:val="en-GB"/>
        </w:rPr>
      </w:pPr>
      <w:r w:rsidRPr="00E04CD6">
        <w:rPr>
          <w:lang w:val="en-GB"/>
        </w:rPr>
        <w:t>Without the correct password or private key, access to the secrets is not possible.</w:t>
      </w:r>
    </w:p>
    <w:p w14:paraId="445CAC72" w14:textId="3C79BB8E" w:rsidR="00E743D0" w:rsidRDefault="00E743D0" w:rsidP="00E743D0">
      <w:pPr>
        <w:rPr>
          <w:lang w:val="en-GB"/>
        </w:rPr>
      </w:pPr>
      <w:r w:rsidRPr="00E743D0">
        <w:drawing>
          <wp:inline distT="0" distB="0" distL="0" distR="0" wp14:anchorId="3169D6A8" wp14:editId="05B2EEA4">
            <wp:extent cx="5731510" cy="3839845"/>
            <wp:effectExtent l="0" t="0" r="2540" b="8255"/>
            <wp:docPr id="19295580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044EFF4B" w14:textId="0C15482F" w:rsidR="00E743D0" w:rsidRDefault="00E743D0" w:rsidP="00E743D0">
      <w:pPr>
        <w:jc w:val="center"/>
        <w:rPr>
          <w:lang w:val="en-GB"/>
        </w:rPr>
      </w:pPr>
      <w:r>
        <w:rPr>
          <w:lang w:val="en-GB"/>
        </w:rPr>
        <w:t>Image 7</w:t>
      </w:r>
    </w:p>
    <w:p w14:paraId="0898FE22" w14:textId="77777777" w:rsidR="00C25BBE" w:rsidRDefault="00C25BBE" w:rsidP="00E743D0">
      <w:pPr>
        <w:jc w:val="center"/>
        <w:rPr>
          <w:lang w:val="en-GB"/>
        </w:rPr>
      </w:pPr>
    </w:p>
    <w:p w14:paraId="489638C4" w14:textId="18D5ACD0" w:rsidR="00C25BBE" w:rsidRDefault="00031583" w:rsidP="00C25BBE">
      <w:pPr>
        <w:pStyle w:val="Heading2"/>
        <w:rPr>
          <w:lang w:val="en-GB"/>
        </w:rPr>
      </w:pPr>
      <w:r>
        <w:rPr>
          <w:lang w:val="en-GB"/>
        </w:rPr>
        <w:t>Reflection</w:t>
      </w:r>
      <w:r w:rsidR="00C25BBE">
        <w:rPr>
          <w:lang w:val="en-GB"/>
        </w:rPr>
        <w:t xml:space="preserve"> </w:t>
      </w:r>
    </w:p>
    <w:p w14:paraId="4C13583E" w14:textId="77777777" w:rsidR="00031583" w:rsidRPr="00151C6B" w:rsidRDefault="00031583" w:rsidP="00151C6B">
      <w:pPr>
        <w:pStyle w:val="ListParagraph"/>
        <w:numPr>
          <w:ilvl w:val="0"/>
          <w:numId w:val="17"/>
        </w:numPr>
        <w:rPr>
          <w:lang w:val="en-GB"/>
        </w:rPr>
      </w:pPr>
      <w:r w:rsidRPr="00151C6B">
        <w:rPr>
          <w:lang w:val="en-GB"/>
        </w:rPr>
        <w:t>Why don't secrets belong in the source code?</w:t>
      </w:r>
    </w:p>
    <w:p w14:paraId="14AF7414" w14:textId="3AC9D8F5" w:rsidR="00031583" w:rsidRPr="00031583" w:rsidRDefault="00031583" w:rsidP="00031583">
      <w:pPr>
        <w:rPr>
          <w:lang w:val="en-GB"/>
        </w:rPr>
      </w:pPr>
      <w:r w:rsidRPr="00031583">
        <w:rPr>
          <w:lang w:val="en-GB"/>
        </w:rPr>
        <w:t xml:space="preserve">Secrets should not be stored in source code because repositories can be leaked, shared accidentally, or accessed by </w:t>
      </w:r>
      <w:r>
        <w:rPr>
          <w:lang w:val="en-GB"/>
        </w:rPr>
        <w:t>unauthorised</w:t>
      </w:r>
      <w:r w:rsidRPr="00031583">
        <w:rPr>
          <w:lang w:val="en-GB"/>
        </w:rPr>
        <w:t xml:space="preserve"> users. If API keys or passwords are exposed, attackers may gain access to applications, databases, or cloud services.</w:t>
      </w:r>
    </w:p>
    <w:p w14:paraId="5C7A2CDF" w14:textId="77777777" w:rsidR="00031583" w:rsidRPr="00031583" w:rsidRDefault="00031583" w:rsidP="00031583">
      <w:pPr>
        <w:rPr>
          <w:lang w:val="en-GB"/>
        </w:rPr>
      </w:pPr>
      <w:r w:rsidRPr="00031583">
        <w:rPr>
          <w:lang w:val="en-GB"/>
        </w:rPr>
        <w:t>What is the difference between symmetric and asymmetric secret encryption?</w:t>
      </w:r>
    </w:p>
    <w:p w14:paraId="7F622FFD" w14:textId="77777777" w:rsidR="00031583" w:rsidRPr="00031583" w:rsidRDefault="00031583" w:rsidP="00031583">
      <w:pPr>
        <w:rPr>
          <w:lang w:val="en-GB"/>
        </w:rPr>
      </w:pPr>
      <w:r w:rsidRPr="00031583">
        <w:rPr>
          <w:lang w:val="en-GB"/>
        </w:rPr>
        <w:t>Symmetric encryption uses one shared password for both encryption and decryption.</w:t>
      </w:r>
    </w:p>
    <w:p w14:paraId="74D7F218" w14:textId="77777777" w:rsidR="00031583" w:rsidRPr="00031583" w:rsidRDefault="00031583" w:rsidP="00031583">
      <w:pPr>
        <w:rPr>
          <w:lang w:val="en-GB"/>
        </w:rPr>
      </w:pPr>
      <w:r w:rsidRPr="00031583">
        <w:rPr>
          <w:lang w:val="en-GB"/>
        </w:rPr>
        <w:t>Asymmetric encryption uses two keys:</w:t>
      </w:r>
    </w:p>
    <w:p w14:paraId="207CE3CB" w14:textId="4F60634B" w:rsidR="00031583" w:rsidRPr="00031583" w:rsidRDefault="00031583" w:rsidP="00031583">
      <w:pPr>
        <w:pStyle w:val="ListParagraph"/>
        <w:numPr>
          <w:ilvl w:val="0"/>
          <w:numId w:val="16"/>
        </w:numPr>
        <w:rPr>
          <w:lang w:val="en-GB"/>
        </w:rPr>
      </w:pPr>
      <w:r w:rsidRPr="00031583">
        <w:rPr>
          <w:lang w:val="en-GB"/>
        </w:rPr>
        <w:t>a public key for encryption,</w:t>
      </w:r>
    </w:p>
    <w:p w14:paraId="723BA73A" w14:textId="1349203A" w:rsidR="00031583" w:rsidRPr="00031583" w:rsidRDefault="00031583" w:rsidP="00031583">
      <w:pPr>
        <w:pStyle w:val="ListParagraph"/>
        <w:numPr>
          <w:ilvl w:val="0"/>
          <w:numId w:val="16"/>
        </w:numPr>
        <w:rPr>
          <w:lang w:val="en-GB"/>
        </w:rPr>
      </w:pPr>
      <w:r w:rsidRPr="00031583">
        <w:rPr>
          <w:lang w:val="en-GB"/>
        </w:rPr>
        <w:t>a private key for decryption.</w:t>
      </w:r>
    </w:p>
    <w:p w14:paraId="7EB72A52" w14:textId="6A4B6672" w:rsidR="00C25BBE" w:rsidRDefault="00151C6B" w:rsidP="00C25BBE">
      <w:pPr>
        <w:rPr>
          <w:lang w:val="en-GB"/>
        </w:rPr>
      </w:pPr>
      <w:r w:rsidRPr="00151C6B">
        <w:rPr>
          <w:lang w:val="en-GB"/>
        </w:rPr>
        <w:t>Asymmetric encryption is more secure because the private key is never shared.</w:t>
      </w:r>
    </w:p>
    <w:p w14:paraId="36FE2E54" w14:textId="77777777" w:rsidR="00151C6B" w:rsidRPr="00151C6B" w:rsidRDefault="00151C6B" w:rsidP="00151C6B">
      <w:pPr>
        <w:pStyle w:val="ListParagraph"/>
        <w:numPr>
          <w:ilvl w:val="0"/>
          <w:numId w:val="17"/>
        </w:numPr>
        <w:rPr>
          <w:lang w:val="en-GB"/>
        </w:rPr>
      </w:pPr>
      <w:r w:rsidRPr="00151C6B">
        <w:rPr>
          <w:lang w:val="en-GB"/>
        </w:rPr>
        <w:lastRenderedPageBreak/>
        <w:t>What happens if we lose the private key?</w:t>
      </w:r>
    </w:p>
    <w:p w14:paraId="6BB6C26E" w14:textId="5DEB4BFC" w:rsidR="00151C6B" w:rsidRDefault="00151C6B" w:rsidP="00151C6B">
      <w:pPr>
        <w:rPr>
          <w:lang w:val="en-GB"/>
        </w:rPr>
      </w:pPr>
      <w:r w:rsidRPr="00151C6B">
        <w:rPr>
          <w:lang w:val="en-GB"/>
        </w:rPr>
        <w:t>If the private key is lost, the encrypted data cannot be decrypted anymore. Access to the secrets is permanently lost unless a backup of the private key exists</w:t>
      </w:r>
    </w:p>
    <w:p w14:paraId="5D17D697" w14:textId="77777777" w:rsidR="00151C6B" w:rsidRPr="00151C6B" w:rsidRDefault="00151C6B" w:rsidP="00151C6B">
      <w:pPr>
        <w:pStyle w:val="ListParagraph"/>
        <w:numPr>
          <w:ilvl w:val="0"/>
          <w:numId w:val="17"/>
        </w:numPr>
        <w:rPr>
          <w:lang w:val="en-GB"/>
        </w:rPr>
      </w:pPr>
      <w:r w:rsidRPr="00151C6B">
        <w:rPr>
          <w:lang w:val="en-GB"/>
        </w:rPr>
        <w:t>How would you handle this in a larger enterprise?</w:t>
      </w:r>
    </w:p>
    <w:p w14:paraId="2F54ED67" w14:textId="6C7CD90C" w:rsidR="00151C6B" w:rsidRPr="00C25BBE" w:rsidRDefault="00151C6B" w:rsidP="00151C6B">
      <w:pPr>
        <w:rPr>
          <w:lang w:val="en-GB"/>
        </w:rPr>
      </w:pPr>
      <w:r w:rsidRPr="00151C6B">
        <w:rPr>
          <w:lang w:val="en-GB"/>
        </w:rPr>
        <w:t xml:space="preserve">In a larger enterprise, secrets would be managed using dedicated tools such as </w:t>
      </w:r>
      <w:proofErr w:type="spellStart"/>
      <w:r w:rsidR="001A63B9">
        <w:rPr>
          <w:lang w:val="en-GB"/>
        </w:rPr>
        <w:t>HashiCorp</w:t>
      </w:r>
      <w:proofErr w:type="spellEnd"/>
      <w:r w:rsidRPr="00151C6B">
        <w:rPr>
          <w:lang w:val="en-GB"/>
        </w:rPr>
        <w:t xml:space="preserve"> Vault, AWS Secrets Manager, or Azure Key Vault. These tools provide </w:t>
      </w:r>
      <w:r>
        <w:rPr>
          <w:lang w:val="en-GB"/>
        </w:rPr>
        <w:t>centralised</w:t>
      </w:r>
      <w:r w:rsidRPr="00151C6B">
        <w:rPr>
          <w:lang w:val="en-GB"/>
        </w:rPr>
        <w:t xml:space="preserve"> storage, access control, secret rotation, monitoring, and secure integration with applications and CI/CD pipelines.</w:t>
      </w:r>
    </w:p>
    <w:p w14:paraId="14C472DF" w14:textId="77777777" w:rsidR="00E743D0" w:rsidRPr="00E04CD6" w:rsidRDefault="00E743D0" w:rsidP="00E04CD6">
      <w:pPr>
        <w:rPr>
          <w:lang w:val="en-GB"/>
        </w:rPr>
      </w:pPr>
    </w:p>
    <w:p w14:paraId="087CE9EE" w14:textId="76563AB1" w:rsidR="00855E2E" w:rsidRPr="00855E2E" w:rsidRDefault="00855E2E" w:rsidP="00821B18">
      <w:pPr>
        <w:rPr>
          <w:lang w:val="en-GB"/>
        </w:rPr>
      </w:pPr>
    </w:p>
    <w:sectPr w:rsidR="00855E2E" w:rsidRPr="00855E2E">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3E6FF" w14:textId="77777777" w:rsidR="00F64B9B" w:rsidRDefault="00F64B9B">
      <w:pPr>
        <w:spacing w:after="0" w:line="240" w:lineRule="auto"/>
      </w:pPr>
      <w:r>
        <w:separator/>
      </w:r>
    </w:p>
  </w:endnote>
  <w:endnote w:type="continuationSeparator" w:id="0">
    <w:p w14:paraId="573825D0" w14:textId="77777777" w:rsidR="00F64B9B" w:rsidRDefault="00F64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F9DD" w14:textId="77777777" w:rsidR="00F64B9B" w:rsidRDefault="00F64B9B">
      <w:pPr>
        <w:spacing w:after="0" w:line="240" w:lineRule="auto"/>
      </w:pPr>
      <w:r>
        <w:rPr>
          <w:color w:val="000000"/>
        </w:rPr>
        <w:separator/>
      </w:r>
    </w:p>
  </w:footnote>
  <w:footnote w:type="continuationSeparator" w:id="0">
    <w:p w14:paraId="6F090485" w14:textId="77777777" w:rsidR="00F64B9B" w:rsidRDefault="00F64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B42"/>
    <w:multiLevelType w:val="multilevel"/>
    <w:tmpl w:val="7298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A2B2A"/>
    <w:multiLevelType w:val="hybridMultilevel"/>
    <w:tmpl w:val="643A9A6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662FDF"/>
    <w:multiLevelType w:val="hybridMultilevel"/>
    <w:tmpl w:val="77FC614C"/>
    <w:lvl w:ilvl="0" w:tplc="0809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A465EF6"/>
    <w:multiLevelType w:val="hybridMultilevel"/>
    <w:tmpl w:val="A92681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1C07075"/>
    <w:multiLevelType w:val="multilevel"/>
    <w:tmpl w:val="120EFDE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BAD404D"/>
    <w:multiLevelType w:val="hybridMultilevel"/>
    <w:tmpl w:val="2102BA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31EE2471"/>
    <w:multiLevelType w:val="hybridMultilevel"/>
    <w:tmpl w:val="FBA806F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4B11DD7"/>
    <w:multiLevelType w:val="hybridMultilevel"/>
    <w:tmpl w:val="AF66538E"/>
    <w:lvl w:ilvl="0" w:tplc="08090005">
      <w:start w:val="1"/>
      <w:numFmt w:val="bullet"/>
      <w:lvlText w:val=""/>
      <w:lvlJc w:val="left"/>
      <w:pPr>
        <w:ind w:left="1080" w:hanging="360"/>
      </w:pPr>
      <w:rPr>
        <w:rFonts w:ascii="Wingdings" w:hAnsi="Wingdings"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8" w15:restartNumberingAfterBreak="0">
    <w:nsid w:val="3A662A81"/>
    <w:multiLevelType w:val="multilevel"/>
    <w:tmpl w:val="BE84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05F11"/>
    <w:multiLevelType w:val="hybridMultilevel"/>
    <w:tmpl w:val="7EA4006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525C687D"/>
    <w:multiLevelType w:val="hybridMultilevel"/>
    <w:tmpl w:val="8F4A7B3E"/>
    <w:lvl w:ilvl="0" w:tplc="08090009">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63630864"/>
    <w:multiLevelType w:val="hybridMultilevel"/>
    <w:tmpl w:val="37646A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7EB5EC0"/>
    <w:multiLevelType w:val="hybridMultilevel"/>
    <w:tmpl w:val="8B2A3B1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6E9B7C86"/>
    <w:multiLevelType w:val="hybridMultilevel"/>
    <w:tmpl w:val="AD9CA606"/>
    <w:lvl w:ilvl="0" w:tplc="08090009">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79AD361F"/>
    <w:multiLevelType w:val="multilevel"/>
    <w:tmpl w:val="DF06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633C9"/>
    <w:multiLevelType w:val="multilevel"/>
    <w:tmpl w:val="D55C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75BE7"/>
    <w:multiLevelType w:val="hybridMultilevel"/>
    <w:tmpl w:val="E166BA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869605217">
    <w:abstractNumId w:val="4"/>
  </w:num>
  <w:num w:numId="2" w16cid:durableId="1729650553">
    <w:abstractNumId w:val="16"/>
  </w:num>
  <w:num w:numId="3" w16cid:durableId="1875650703">
    <w:abstractNumId w:val="7"/>
  </w:num>
  <w:num w:numId="4" w16cid:durableId="455834649">
    <w:abstractNumId w:val="0"/>
  </w:num>
  <w:num w:numId="5" w16cid:durableId="183179572">
    <w:abstractNumId w:val="3"/>
  </w:num>
  <w:num w:numId="6" w16cid:durableId="1916549762">
    <w:abstractNumId w:val="10"/>
  </w:num>
  <w:num w:numId="7" w16cid:durableId="1682582914">
    <w:abstractNumId w:val="8"/>
  </w:num>
  <w:num w:numId="8" w16cid:durableId="1856652190">
    <w:abstractNumId w:val="14"/>
  </w:num>
  <w:num w:numId="9" w16cid:durableId="611129704">
    <w:abstractNumId w:val="11"/>
  </w:num>
  <w:num w:numId="10" w16cid:durableId="833573300">
    <w:abstractNumId w:val="5"/>
  </w:num>
  <w:num w:numId="11" w16cid:durableId="1124692013">
    <w:abstractNumId w:val="9"/>
  </w:num>
  <w:num w:numId="12" w16cid:durableId="1990816079">
    <w:abstractNumId w:val="6"/>
  </w:num>
  <w:num w:numId="13" w16cid:durableId="576717266">
    <w:abstractNumId w:val="1"/>
  </w:num>
  <w:num w:numId="14" w16cid:durableId="981039355">
    <w:abstractNumId w:val="15"/>
  </w:num>
  <w:num w:numId="15" w16cid:durableId="108790139">
    <w:abstractNumId w:val="12"/>
  </w:num>
  <w:num w:numId="16" w16cid:durableId="1743334739">
    <w:abstractNumId w:val="2"/>
  </w:num>
  <w:num w:numId="17" w16cid:durableId="8586657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A75"/>
    <w:rsid w:val="00006A75"/>
    <w:rsid w:val="000112B8"/>
    <w:rsid w:val="000267E7"/>
    <w:rsid w:val="00031583"/>
    <w:rsid w:val="000341DA"/>
    <w:rsid w:val="00074542"/>
    <w:rsid w:val="00081DE9"/>
    <w:rsid w:val="00092973"/>
    <w:rsid w:val="000958D9"/>
    <w:rsid w:val="000A0AFD"/>
    <w:rsid w:val="000A44EF"/>
    <w:rsid w:val="000B1954"/>
    <w:rsid w:val="000C0292"/>
    <w:rsid w:val="000C377A"/>
    <w:rsid w:val="000C3B03"/>
    <w:rsid w:val="000D1B41"/>
    <w:rsid w:val="00114898"/>
    <w:rsid w:val="00120C5C"/>
    <w:rsid w:val="00121343"/>
    <w:rsid w:val="00122791"/>
    <w:rsid w:val="00137435"/>
    <w:rsid w:val="001431B0"/>
    <w:rsid w:val="001434F6"/>
    <w:rsid w:val="00151C6B"/>
    <w:rsid w:val="00156007"/>
    <w:rsid w:val="00171387"/>
    <w:rsid w:val="00176833"/>
    <w:rsid w:val="00187EDD"/>
    <w:rsid w:val="0019626C"/>
    <w:rsid w:val="001A63B9"/>
    <w:rsid w:val="001C6873"/>
    <w:rsid w:val="001D09E2"/>
    <w:rsid w:val="001D6682"/>
    <w:rsid w:val="001E6910"/>
    <w:rsid w:val="001F28A4"/>
    <w:rsid w:val="00203692"/>
    <w:rsid w:val="00205321"/>
    <w:rsid w:val="0025600E"/>
    <w:rsid w:val="00271D5F"/>
    <w:rsid w:val="00281232"/>
    <w:rsid w:val="002876BC"/>
    <w:rsid w:val="00292D99"/>
    <w:rsid w:val="002A28FE"/>
    <w:rsid w:val="002B0F8B"/>
    <w:rsid w:val="00303B94"/>
    <w:rsid w:val="003051AF"/>
    <w:rsid w:val="00314DFF"/>
    <w:rsid w:val="00322CCE"/>
    <w:rsid w:val="00323F9B"/>
    <w:rsid w:val="00327092"/>
    <w:rsid w:val="00353216"/>
    <w:rsid w:val="00353448"/>
    <w:rsid w:val="003745A4"/>
    <w:rsid w:val="0038135C"/>
    <w:rsid w:val="00387186"/>
    <w:rsid w:val="00390D62"/>
    <w:rsid w:val="003C08AF"/>
    <w:rsid w:val="003C27C6"/>
    <w:rsid w:val="003C5B31"/>
    <w:rsid w:val="003E011F"/>
    <w:rsid w:val="003F1242"/>
    <w:rsid w:val="004478FB"/>
    <w:rsid w:val="00473609"/>
    <w:rsid w:val="00476CA2"/>
    <w:rsid w:val="00477CB6"/>
    <w:rsid w:val="00483833"/>
    <w:rsid w:val="004877A8"/>
    <w:rsid w:val="004A4434"/>
    <w:rsid w:val="004B0AE9"/>
    <w:rsid w:val="004B5643"/>
    <w:rsid w:val="004B664F"/>
    <w:rsid w:val="004C5F40"/>
    <w:rsid w:val="004D493C"/>
    <w:rsid w:val="004E1B7F"/>
    <w:rsid w:val="004F4D93"/>
    <w:rsid w:val="005247D5"/>
    <w:rsid w:val="00537D56"/>
    <w:rsid w:val="00547B27"/>
    <w:rsid w:val="0056680D"/>
    <w:rsid w:val="00567609"/>
    <w:rsid w:val="00571467"/>
    <w:rsid w:val="0057775F"/>
    <w:rsid w:val="00585894"/>
    <w:rsid w:val="005866AA"/>
    <w:rsid w:val="005879F9"/>
    <w:rsid w:val="00591915"/>
    <w:rsid w:val="0059585D"/>
    <w:rsid w:val="005B12BF"/>
    <w:rsid w:val="005B4C14"/>
    <w:rsid w:val="005B5E9B"/>
    <w:rsid w:val="005C0F1E"/>
    <w:rsid w:val="005E1864"/>
    <w:rsid w:val="005E67B8"/>
    <w:rsid w:val="006035EF"/>
    <w:rsid w:val="00611AF0"/>
    <w:rsid w:val="00616963"/>
    <w:rsid w:val="006236AA"/>
    <w:rsid w:val="00630064"/>
    <w:rsid w:val="006336EF"/>
    <w:rsid w:val="00634F96"/>
    <w:rsid w:val="006356D1"/>
    <w:rsid w:val="0064014A"/>
    <w:rsid w:val="00645A10"/>
    <w:rsid w:val="00652BF8"/>
    <w:rsid w:val="00652CEB"/>
    <w:rsid w:val="00654136"/>
    <w:rsid w:val="00660953"/>
    <w:rsid w:val="00671149"/>
    <w:rsid w:val="00674F6C"/>
    <w:rsid w:val="006825A0"/>
    <w:rsid w:val="00697980"/>
    <w:rsid w:val="006A0F24"/>
    <w:rsid w:val="006A2221"/>
    <w:rsid w:val="006C4BB0"/>
    <w:rsid w:val="006E03CC"/>
    <w:rsid w:val="006F1586"/>
    <w:rsid w:val="006F39B9"/>
    <w:rsid w:val="006F58A2"/>
    <w:rsid w:val="00701EF6"/>
    <w:rsid w:val="007039DF"/>
    <w:rsid w:val="007079E1"/>
    <w:rsid w:val="007247D9"/>
    <w:rsid w:val="00725116"/>
    <w:rsid w:val="00736EEA"/>
    <w:rsid w:val="00754593"/>
    <w:rsid w:val="00757F0D"/>
    <w:rsid w:val="00763E34"/>
    <w:rsid w:val="00784BE0"/>
    <w:rsid w:val="007851E4"/>
    <w:rsid w:val="00797518"/>
    <w:rsid w:val="007E093E"/>
    <w:rsid w:val="0081675C"/>
    <w:rsid w:val="00821B18"/>
    <w:rsid w:val="00840445"/>
    <w:rsid w:val="008505FB"/>
    <w:rsid w:val="00855E2E"/>
    <w:rsid w:val="008803EE"/>
    <w:rsid w:val="008A03B8"/>
    <w:rsid w:val="008A1925"/>
    <w:rsid w:val="008D7185"/>
    <w:rsid w:val="008F636C"/>
    <w:rsid w:val="009245B4"/>
    <w:rsid w:val="00992395"/>
    <w:rsid w:val="009A4A6E"/>
    <w:rsid w:val="009C48A2"/>
    <w:rsid w:val="009D706B"/>
    <w:rsid w:val="009E1468"/>
    <w:rsid w:val="00A04EBF"/>
    <w:rsid w:val="00A058DA"/>
    <w:rsid w:val="00A10B2E"/>
    <w:rsid w:val="00A344BA"/>
    <w:rsid w:val="00A34696"/>
    <w:rsid w:val="00A50037"/>
    <w:rsid w:val="00A55AA1"/>
    <w:rsid w:val="00A85E76"/>
    <w:rsid w:val="00A915C9"/>
    <w:rsid w:val="00A93883"/>
    <w:rsid w:val="00AA3395"/>
    <w:rsid w:val="00AB1454"/>
    <w:rsid w:val="00AB28C1"/>
    <w:rsid w:val="00AB5A5F"/>
    <w:rsid w:val="00AC23EB"/>
    <w:rsid w:val="00AE7ABF"/>
    <w:rsid w:val="00AE7F34"/>
    <w:rsid w:val="00B050E8"/>
    <w:rsid w:val="00B2558F"/>
    <w:rsid w:val="00B274EB"/>
    <w:rsid w:val="00B44315"/>
    <w:rsid w:val="00B53A13"/>
    <w:rsid w:val="00B84655"/>
    <w:rsid w:val="00B957C1"/>
    <w:rsid w:val="00BA4731"/>
    <w:rsid w:val="00BD3C75"/>
    <w:rsid w:val="00BE6A73"/>
    <w:rsid w:val="00BF770F"/>
    <w:rsid w:val="00C2091A"/>
    <w:rsid w:val="00C25BBE"/>
    <w:rsid w:val="00C406CB"/>
    <w:rsid w:val="00C726F7"/>
    <w:rsid w:val="00C73CA3"/>
    <w:rsid w:val="00C74510"/>
    <w:rsid w:val="00C83D96"/>
    <w:rsid w:val="00C91624"/>
    <w:rsid w:val="00CA0D55"/>
    <w:rsid w:val="00CC759E"/>
    <w:rsid w:val="00CE5C00"/>
    <w:rsid w:val="00CE6935"/>
    <w:rsid w:val="00CF2E67"/>
    <w:rsid w:val="00D318FA"/>
    <w:rsid w:val="00D56F1E"/>
    <w:rsid w:val="00D773BA"/>
    <w:rsid w:val="00D91704"/>
    <w:rsid w:val="00D9322F"/>
    <w:rsid w:val="00DB093A"/>
    <w:rsid w:val="00DE368C"/>
    <w:rsid w:val="00DF0DD6"/>
    <w:rsid w:val="00DF46CE"/>
    <w:rsid w:val="00E00899"/>
    <w:rsid w:val="00E04CD6"/>
    <w:rsid w:val="00E0715E"/>
    <w:rsid w:val="00E32E00"/>
    <w:rsid w:val="00E44BDC"/>
    <w:rsid w:val="00E6455E"/>
    <w:rsid w:val="00E70359"/>
    <w:rsid w:val="00E7036C"/>
    <w:rsid w:val="00E743D0"/>
    <w:rsid w:val="00E97B3D"/>
    <w:rsid w:val="00EA34CD"/>
    <w:rsid w:val="00EB310C"/>
    <w:rsid w:val="00ED314C"/>
    <w:rsid w:val="00ED6879"/>
    <w:rsid w:val="00F102D9"/>
    <w:rsid w:val="00F14A28"/>
    <w:rsid w:val="00F2688E"/>
    <w:rsid w:val="00F35B22"/>
    <w:rsid w:val="00F460D1"/>
    <w:rsid w:val="00F647BA"/>
    <w:rsid w:val="00F64B9B"/>
    <w:rsid w:val="00F65504"/>
    <w:rsid w:val="00F94038"/>
    <w:rsid w:val="00FE073E"/>
    <w:rsid w:val="00FE1C0C"/>
    <w:rsid w:val="00FE5B9D"/>
    <w:rsid w:val="00FF6AE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11CE"/>
  <w15:docId w15:val="{4AF9C52C-8AF6-412C-B4F2-C9B6DB60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eastAsia="en-US" w:bidi="ar-SA"/>
      </w:rPr>
    </w:rPrDefault>
    <w:pPrDefault>
      <w:pPr>
        <w:autoSpaceDN w:val="0"/>
        <w:spacing w:after="160" w:line="251"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uiPriority w:val="9"/>
    <w:unhideWhenUsed/>
    <w:qFormat/>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uiPriority w:val="9"/>
    <w:unhideWhenUsed/>
    <w:qFormat/>
    <w:pPr>
      <w:keepNext/>
      <w:keepLines/>
      <w:spacing w:before="40" w:after="0" w:line="240" w:lineRule="auto"/>
      <w:outlineLvl w:val="2"/>
    </w:pPr>
    <w:rPr>
      <w:rFonts w:ascii="Calibri Light" w:hAnsi="Calibri Light"/>
      <w:color w:val="2E74B5"/>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color w:val="2E74B5"/>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libri Light" w:hAnsi="Calibri Light"/>
      <w:caps/>
      <w:color w:val="2E74B5"/>
    </w:rPr>
  </w:style>
  <w:style w:type="paragraph" w:styleId="Heading6">
    <w:name w:val="heading 6"/>
    <w:basedOn w:val="Normal"/>
    <w:next w:val="Normal"/>
    <w:uiPriority w:val="9"/>
    <w:semiHidden/>
    <w:unhideWhenUsed/>
    <w:qFormat/>
    <w:pPr>
      <w:keepNext/>
      <w:keepLines/>
      <w:spacing w:before="40" w:after="0"/>
      <w:outlineLvl w:val="5"/>
    </w:pPr>
    <w:rPr>
      <w:rFonts w:ascii="Calibri Light" w:hAnsi="Calibri Light"/>
      <w:i/>
      <w:iCs/>
      <w:caps/>
      <w:color w:val="1F4E79"/>
    </w:rPr>
  </w:style>
  <w:style w:type="paragraph" w:styleId="Heading7">
    <w:name w:val="heading 7"/>
    <w:basedOn w:val="Normal"/>
    <w:next w:val="Normal"/>
    <w:pPr>
      <w:keepNext/>
      <w:keepLines/>
      <w:spacing w:before="40" w:after="0"/>
      <w:outlineLvl w:val="6"/>
    </w:pPr>
    <w:rPr>
      <w:rFonts w:ascii="Calibri Light" w:hAnsi="Calibri Light"/>
      <w:b/>
      <w:bCs/>
      <w:color w:val="1F4E79"/>
    </w:rPr>
  </w:style>
  <w:style w:type="paragraph" w:styleId="Heading8">
    <w:name w:val="heading 8"/>
    <w:basedOn w:val="Normal"/>
    <w:next w:val="Normal"/>
    <w:pPr>
      <w:keepNext/>
      <w:keepLines/>
      <w:spacing w:before="40" w:after="0"/>
      <w:outlineLvl w:val="7"/>
    </w:pPr>
    <w:rPr>
      <w:rFonts w:ascii="Calibri Light" w:hAnsi="Calibri Light"/>
      <w:b/>
      <w:bCs/>
      <w:i/>
      <w:iCs/>
      <w:color w:val="1F4E79"/>
    </w:rPr>
  </w:style>
  <w:style w:type="paragraph" w:styleId="Heading9">
    <w:name w:val="heading 9"/>
    <w:basedOn w:val="Normal"/>
    <w:next w:val="Normal"/>
    <w:pPr>
      <w:keepNext/>
      <w:keepLines/>
      <w:spacing w:before="40" w:after="0"/>
      <w:outlineLvl w:val="8"/>
    </w:pPr>
    <w:rPr>
      <w:rFonts w:ascii="Calibri Light" w:hAnsi="Calibri Light"/>
      <w:i/>
      <w:iCs/>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Calibri Light" w:eastAsia="Times New Roman" w:hAnsi="Calibri Light" w:cs="Times New Roman"/>
      <w:color w:val="1F4E79"/>
      <w:sz w:val="36"/>
      <w:szCs w:val="36"/>
    </w:rPr>
  </w:style>
  <w:style w:type="character" w:customStyle="1" w:styleId="Heading2Char">
    <w:name w:val="Heading 2 Char"/>
    <w:basedOn w:val="DefaultParagraphFont"/>
    <w:rPr>
      <w:rFonts w:ascii="Calibri Light" w:eastAsia="Times New Roman" w:hAnsi="Calibri Light" w:cs="Times New Roman"/>
      <w:color w:val="2E74B5"/>
      <w:sz w:val="32"/>
      <w:szCs w:val="32"/>
    </w:rPr>
  </w:style>
  <w:style w:type="character" w:customStyle="1" w:styleId="Heading3Char">
    <w:name w:val="Heading 3 Char"/>
    <w:basedOn w:val="DefaultParagraphFont"/>
    <w:rPr>
      <w:rFonts w:ascii="Calibri Light" w:eastAsia="Times New Roman" w:hAnsi="Calibri Light" w:cs="Times New Roman"/>
      <w:color w:val="2E74B5"/>
      <w:sz w:val="28"/>
      <w:szCs w:val="28"/>
    </w:rPr>
  </w:style>
  <w:style w:type="character" w:customStyle="1" w:styleId="Heading4Char">
    <w:name w:val="Heading 4 Char"/>
    <w:basedOn w:val="DefaultParagraphFont"/>
    <w:rPr>
      <w:rFonts w:ascii="Calibri Light" w:eastAsia="Times New Roman" w:hAnsi="Calibri Light" w:cs="Times New Roman"/>
      <w:color w:val="2E74B5"/>
      <w:sz w:val="24"/>
      <w:szCs w:val="24"/>
    </w:rPr>
  </w:style>
  <w:style w:type="character" w:customStyle="1" w:styleId="Heading5Char">
    <w:name w:val="Heading 5 Char"/>
    <w:basedOn w:val="DefaultParagraphFont"/>
    <w:rPr>
      <w:rFonts w:ascii="Calibri Light" w:eastAsia="Times New Roman" w:hAnsi="Calibri Light" w:cs="Times New Roman"/>
      <w:caps/>
      <w:color w:val="2E74B5"/>
    </w:rPr>
  </w:style>
  <w:style w:type="character" w:customStyle="1" w:styleId="Heading6Char">
    <w:name w:val="Heading 6 Char"/>
    <w:basedOn w:val="DefaultParagraphFont"/>
    <w:rPr>
      <w:rFonts w:ascii="Calibri Light" w:eastAsia="Times New Roman" w:hAnsi="Calibri Light" w:cs="Times New Roman"/>
      <w:i/>
      <w:iCs/>
      <w:caps/>
      <w:color w:val="1F4E79"/>
    </w:rPr>
  </w:style>
  <w:style w:type="character" w:customStyle="1" w:styleId="Heading7Char">
    <w:name w:val="Heading 7 Char"/>
    <w:basedOn w:val="DefaultParagraphFont"/>
    <w:rPr>
      <w:rFonts w:ascii="Calibri Light" w:eastAsia="Times New Roman" w:hAnsi="Calibri Light" w:cs="Times New Roman"/>
      <w:b/>
      <w:bCs/>
      <w:color w:val="1F4E79"/>
    </w:rPr>
  </w:style>
  <w:style w:type="character" w:customStyle="1" w:styleId="Heading8Char">
    <w:name w:val="Heading 8 Char"/>
    <w:basedOn w:val="DefaultParagraphFont"/>
    <w:rPr>
      <w:rFonts w:ascii="Calibri Light" w:eastAsia="Times New Roman" w:hAnsi="Calibri Light" w:cs="Times New Roman"/>
      <w:b/>
      <w:bCs/>
      <w:i/>
      <w:iCs/>
      <w:color w:val="1F4E79"/>
    </w:rPr>
  </w:style>
  <w:style w:type="character" w:customStyle="1" w:styleId="Heading9Char">
    <w:name w:val="Heading 9 Char"/>
    <w:basedOn w:val="DefaultParagraphFont"/>
    <w:rPr>
      <w:rFonts w:ascii="Calibri Light" w:eastAsia="Times New Roman" w:hAnsi="Calibri Light" w:cs="Times New Roman"/>
      <w:i/>
      <w:iCs/>
      <w:color w:val="1F4E79"/>
    </w:rPr>
  </w:style>
  <w:style w:type="paragraph" w:styleId="Title">
    <w:name w:val="Title"/>
    <w:basedOn w:val="Normal"/>
    <w:next w:val="Normal"/>
    <w:uiPriority w:val="10"/>
    <w:qFormat/>
    <w:pPr>
      <w:spacing w:after="0" w:line="204" w:lineRule="auto"/>
      <w:contextualSpacing/>
    </w:pPr>
    <w:rPr>
      <w:rFonts w:ascii="Calibri Light" w:hAnsi="Calibri Light"/>
      <w:caps/>
      <w:color w:val="44546A"/>
      <w:spacing w:val="-15"/>
      <w:sz w:val="72"/>
      <w:szCs w:val="72"/>
    </w:rPr>
  </w:style>
  <w:style w:type="character" w:customStyle="1" w:styleId="TitleChar">
    <w:name w:val="Title Char"/>
    <w:basedOn w:val="DefaultParagraphFont"/>
    <w:rPr>
      <w:rFonts w:ascii="Calibri Light" w:eastAsia="Times New Roman" w:hAnsi="Calibri Light" w:cs="Times New Roman"/>
      <w:caps/>
      <w:color w:val="44546A"/>
      <w:spacing w:val="-15"/>
      <w:sz w:val="72"/>
      <w:szCs w:val="72"/>
    </w:rPr>
  </w:style>
  <w:style w:type="paragraph" w:styleId="Subtitle">
    <w:name w:val="Subtitle"/>
    <w:basedOn w:val="Normal"/>
    <w:next w:val="Normal"/>
    <w:uiPriority w:val="11"/>
    <w:qFormat/>
    <w:pPr>
      <w:spacing w:after="240" w:line="240" w:lineRule="auto"/>
    </w:pPr>
    <w:rPr>
      <w:rFonts w:ascii="Calibri Light" w:hAnsi="Calibri Light"/>
      <w:color w:val="5B9BD5"/>
      <w:sz w:val="28"/>
      <w:szCs w:val="28"/>
    </w:rPr>
  </w:style>
  <w:style w:type="character" w:customStyle="1" w:styleId="SubtitleChar">
    <w:name w:val="Subtitle Char"/>
    <w:basedOn w:val="DefaultParagraphFont"/>
    <w:rPr>
      <w:rFonts w:ascii="Calibri Light" w:eastAsia="Times New Roman" w:hAnsi="Calibri Light" w:cs="Times New Roman"/>
      <w:color w:val="5B9BD5"/>
      <w:sz w:val="28"/>
      <w:szCs w:val="28"/>
    </w:rPr>
  </w:style>
  <w:style w:type="paragraph" w:styleId="Quote">
    <w:name w:val="Quote"/>
    <w:basedOn w:val="Normal"/>
    <w:next w:val="Normal"/>
    <w:pPr>
      <w:spacing w:before="120" w:after="120"/>
      <w:ind w:left="720"/>
    </w:pPr>
    <w:rPr>
      <w:color w:val="44546A"/>
      <w:sz w:val="24"/>
      <w:szCs w:val="24"/>
    </w:rPr>
  </w:style>
  <w:style w:type="character" w:customStyle="1" w:styleId="QuoteChar">
    <w:name w:val="Quote Char"/>
    <w:basedOn w:val="DefaultParagraphFont"/>
    <w:rPr>
      <w:color w:val="44546A"/>
      <w:sz w:val="24"/>
      <w:szCs w:val="24"/>
    </w:rPr>
  </w:style>
  <w:style w:type="paragraph" w:styleId="ListParagraph">
    <w:name w:val="List Paragraph"/>
    <w:basedOn w:val="Normal"/>
    <w:pPr>
      <w:ind w:left="720"/>
      <w:contextualSpacing/>
    </w:pPr>
  </w:style>
  <w:style w:type="character" w:styleId="IntenseEmphasis">
    <w:name w:val="Intense Emphasis"/>
    <w:basedOn w:val="DefaultParagraphFont"/>
    <w:rPr>
      <w:b/>
      <w:bCs/>
      <w:i/>
      <w:iCs/>
    </w:rPr>
  </w:style>
  <w:style w:type="paragraph" w:styleId="IntenseQuote">
    <w:name w:val="Intense Quote"/>
    <w:basedOn w:val="Normal"/>
    <w:next w:val="Normal"/>
    <w:pPr>
      <w:spacing w:before="100"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rPr>
      <w:rFonts w:ascii="Calibri Light" w:eastAsia="Times New Roman" w:hAnsi="Calibri Light" w:cs="Times New Roman"/>
      <w:color w:val="44546A"/>
      <w:spacing w:val="-6"/>
      <w:sz w:val="32"/>
      <w:szCs w:val="32"/>
    </w:rPr>
  </w:style>
  <w:style w:type="character" w:styleId="IntenseReference">
    <w:name w:val="Intense Reference"/>
    <w:basedOn w:val="DefaultParagraphFont"/>
    <w:rPr>
      <w:b/>
      <w:bCs/>
      <w:smallCaps/>
      <w:color w:val="44546A"/>
      <w:u w:val="single"/>
    </w:rPr>
  </w:style>
  <w:style w:type="paragraph" w:styleId="Caption">
    <w:name w:val="caption"/>
    <w:basedOn w:val="Normal"/>
    <w:next w:val="Normal"/>
    <w:pPr>
      <w:spacing w:line="240" w:lineRule="auto"/>
    </w:pPr>
    <w:rPr>
      <w:b/>
      <w:bCs/>
      <w:smallCaps/>
      <w:color w:val="44546A"/>
    </w:rPr>
  </w:style>
  <w:style w:type="character" w:styleId="Strong">
    <w:name w:val="Strong"/>
    <w:basedOn w:val="DefaultParagraphFont"/>
    <w:uiPriority w:val="22"/>
    <w:qFormat/>
    <w:rPr>
      <w:b/>
      <w:bCs/>
    </w:rPr>
  </w:style>
  <w:style w:type="character" w:styleId="Emphasis">
    <w:name w:val="Emphasis"/>
    <w:basedOn w:val="DefaultParagraphFont"/>
    <w:rPr>
      <w:i/>
      <w:iCs/>
    </w:rPr>
  </w:style>
  <w:style w:type="paragraph" w:styleId="NoSpacing">
    <w:name w:val="No Spacing"/>
    <w:pPr>
      <w:suppressAutoHyphens/>
      <w:spacing w:after="0" w:line="240" w:lineRule="auto"/>
    </w:pPr>
  </w:style>
  <w:style w:type="character" w:styleId="SubtleEmphasis">
    <w:name w:val="Subtle Emphasis"/>
    <w:basedOn w:val="DefaultParagraphFont"/>
    <w:rPr>
      <w:i/>
      <w:iCs/>
      <w:color w:val="595959"/>
    </w:rPr>
  </w:style>
  <w:style w:type="character" w:styleId="SubtleReference">
    <w:name w:val="Subtle Reference"/>
    <w:basedOn w:val="DefaultParagraphFont"/>
    <w:rPr>
      <w:smallCaps/>
      <w:color w:val="595959"/>
      <w:u w:val="none" w:color="7F7F7F"/>
    </w:rPr>
  </w:style>
  <w:style w:type="character" w:styleId="BookTitle">
    <w:name w:val="Book Title"/>
    <w:basedOn w:val="DefaultParagraphFont"/>
    <w:rPr>
      <w:b/>
      <w:bCs/>
      <w:smallCaps/>
      <w:spacing w:val="10"/>
    </w:rPr>
  </w:style>
  <w:style w:type="paragraph" w:styleId="TOCHeading">
    <w:name w:val="TOC Heading"/>
    <w:basedOn w:val="Heading1"/>
    <w:next w:val="Normal"/>
  </w:style>
  <w:style w:type="character" w:styleId="Hyperlink">
    <w:name w:val="Hyperlink"/>
    <w:basedOn w:val="DefaultParagraphFont"/>
    <w:uiPriority w:val="99"/>
    <w:unhideWhenUsed/>
    <w:rsid w:val="00483833"/>
    <w:rPr>
      <w:color w:val="467886" w:themeColor="hyperlink"/>
      <w:u w:val="single"/>
    </w:rPr>
  </w:style>
  <w:style w:type="character" w:styleId="UnresolvedMention">
    <w:name w:val="Unresolved Mention"/>
    <w:basedOn w:val="DefaultParagraphFont"/>
    <w:uiPriority w:val="99"/>
    <w:semiHidden/>
    <w:unhideWhenUsed/>
    <w:rsid w:val="00483833"/>
    <w:rPr>
      <w:color w:val="605E5C"/>
      <w:shd w:val="clear" w:color="auto" w:fill="E1DFDD"/>
    </w:rPr>
  </w:style>
  <w:style w:type="paragraph" w:styleId="Header">
    <w:name w:val="header"/>
    <w:basedOn w:val="Normal"/>
    <w:link w:val="HeaderChar"/>
    <w:uiPriority w:val="99"/>
    <w:unhideWhenUsed/>
    <w:rsid w:val="001148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4898"/>
  </w:style>
  <w:style w:type="paragraph" w:styleId="Footer">
    <w:name w:val="footer"/>
    <w:basedOn w:val="Normal"/>
    <w:link w:val="FooterChar"/>
    <w:uiPriority w:val="99"/>
    <w:unhideWhenUsed/>
    <w:rsid w:val="001148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4898"/>
  </w:style>
  <w:style w:type="paragraph" w:styleId="NormalWeb">
    <w:name w:val="Normal (Web)"/>
    <w:basedOn w:val="Normal"/>
    <w:uiPriority w:val="99"/>
    <w:unhideWhenUsed/>
    <w:rsid w:val="00660953"/>
    <w:pPr>
      <w:suppressAutoHyphens w:val="0"/>
      <w:autoSpaceDN/>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377</TotalTime>
  <Pages>8</Pages>
  <Words>761</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Viswanath</dc:creator>
  <dc:description/>
  <cp:lastModifiedBy>Vishnu Viswanath</cp:lastModifiedBy>
  <cp:revision>211</cp:revision>
  <dcterms:created xsi:type="dcterms:W3CDTF">2026-05-28T00:22:00Z</dcterms:created>
  <dcterms:modified xsi:type="dcterms:W3CDTF">2026-05-28T14:46:00Z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14fcfa38-fd64-429d-9ffb-78ab7cebf1ec</vt:lpwstr>
  </property>
</Properties>
</file>