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40A" w:rsidRPr="00C71D0C" w:rsidRDefault="00FC640A" w:rsidP="00FC640A">
      <w:pPr>
        <w:spacing w:line="360" w:lineRule="auto"/>
        <w:ind w:firstLine="709"/>
        <w:jc w:val="center"/>
        <w:rPr>
          <w:rFonts w:eastAsia="Times New Roman"/>
          <w:lang w:eastAsia="be-BY"/>
        </w:rPr>
      </w:pPr>
      <w:r w:rsidRPr="00C71D0C">
        <w:rPr>
          <w:rFonts w:eastAsia="Times New Roman"/>
          <w:color w:val="000000"/>
          <w:sz w:val="28"/>
          <w:szCs w:val="28"/>
          <w:lang w:eastAsia="be-BY"/>
        </w:rPr>
        <w:t>МИНИСТЕРСТВО ОБРАЗОВАНИЯ РЕСПУБЛИКИ БЕЛАРУСЬ</w:t>
      </w:r>
    </w:p>
    <w:p w:rsidR="00FC640A" w:rsidRPr="00C71D0C" w:rsidRDefault="00FC640A" w:rsidP="00FC640A">
      <w:pPr>
        <w:spacing w:line="360" w:lineRule="auto"/>
        <w:ind w:firstLine="709"/>
        <w:jc w:val="center"/>
        <w:rPr>
          <w:rFonts w:eastAsia="Times New Roman"/>
          <w:lang w:eastAsia="be-BY"/>
        </w:rPr>
      </w:pPr>
      <w:r w:rsidRPr="00C71D0C">
        <w:rPr>
          <w:rFonts w:eastAsia="Times New Roman"/>
          <w:color w:val="000000"/>
          <w:sz w:val="28"/>
          <w:szCs w:val="28"/>
          <w:lang w:eastAsia="be-BY"/>
        </w:rPr>
        <w:t>УО «ПОЛОЦКИЙ ГОСУДАРСТВЕННЫЙ УНИВЕРСИТЕТ»</w:t>
      </w:r>
    </w:p>
    <w:p w:rsidR="00FC640A" w:rsidRPr="00C71D0C" w:rsidRDefault="00FC640A" w:rsidP="00FC640A">
      <w:pPr>
        <w:spacing w:line="360" w:lineRule="auto"/>
        <w:rPr>
          <w:rFonts w:eastAsia="Times New Roman"/>
          <w:lang w:eastAsia="be-BY"/>
        </w:rPr>
      </w:pPr>
      <w:r w:rsidRPr="00C71D0C">
        <w:rPr>
          <w:rFonts w:eastAsia="Times New Roman"/>
          <w:lang w:eastAsia="be-BY"/>
        </w:rPr>
        <w:br/>
      </w:r>
    </w:p>
    <w:p w:rsidR="00FC640A" w:rsidRPr="00C71D0C" w:rsidRDefault="00FC640A" w:rsidP="00FC640A">
      <w:pPr>
        <w:spacing w:line="360" w:lineRule="auto"/>
        <w:ind w:firstLine="709"/>
        <w:jc w:val="right"/>
        <w:rPr>
          <w:rFonts w:eastAsia="Times New Roman"/>
          <w:lang w:eastAsia="be-BY"/>
        </w:rPr>
      </w:pPr>
      <w:r w:rsidRPr="00C71D0C">
        <w:rPr>
          <w:rFonts w:eastAsia="Times New Roman"/>
          <w:color w:val="000000"/>
          <w:sz w:val="28"/>
          <w:szCs w:val="28"/>
          <w:lang w:eastAsia="be-BY"/>
        </w:rPr>
        <w:t>кафедра истории и туризма</w:t>
      </w:r>
    </w:p>
    <w:p w:rsidR="00FC640A" w:rsidRPr="00C71D0C" w:rsidRDefault="00FC640A" w:rsidP="00FC640A">
      <w:pPr>
        <w:spacing w:line="360" w:lineRule="auto"/>
        <w:rPr>
          <w:rFonts w:eastAsia="Times New Roman"/>
          <w:lang w:eastAsia="be-BY"/>
        </w:rPr>
      </w:pPr>
      <w:r w:rsidRPr="00C71D0C">
        <w:rPr>
          <w:rFonts w:eastAsia="Times New Roman"/>
          <w:lang w:eastAsia="be-BY"/>
        </w:rPr>
        <w:br/>
      </w:r>
      <w:r w:rsidRPr="00C71D0C">
        <w:rPr>
          <w:rFonts w:eastAsia="Times New Roman"/>
          <w:lang w:eastAsia="be-BY"/>
        </w:rPr>
        <w:br/>
      </w:r>
    </w:p>
    <w:p w:rsidR="00FC640A" w:rsidRPr="00C71D0C" w:rsidRDefault="00FC640A" w:rsidP="00FC640A">
      <w:pPr>
        <w:spacing w:line="360" w:lineRule="auto"/>
        <w:ind w:firstLine="709"/>
        <w:jc w:val="center"/>
        <w:rPr>
          <w:rFonts w:eastAsia="Times New Roman"/>
          <w:lang w:eastAsia="be-BY"/>
        </w:rPr>
      </w:pPr>
      <w:r w:rsidRPr="00C71D0C">
        <w:rPr>
          <w:rFonts w:eastAsia="Times New Roman"/>
          <w:b/>
          <w:bCs/>
          <w:color w:val="000000"/>
          <w:sz w:val="32"/>
          <w:szCs w:val="32"/>
          <w:lang w:eastAsia="be-BY"/>
        </w:rPr>
        <w:t>РЕФЕРАТ</w:t>
      </w:r>
    </w:p>
    <w:p w:rsidR="00FC640A" w:rsidRPr="00F50280" w:rsidRDefault="00FC640A" w:rsidP="00FC640A">
      <w:pPr>
        <w:spacing w:line="360" w:lineRule="auto"/>
        <w:ind w:firstLine="709"/>
        <w:jc w:val="center"/>
        <w:rPr>
          <w:rFonts w:eastAsia="Times New Roman"/>
          <w:lang w:eastAsia="be-BY"/>
        </w:rPr>
      </w:pPr>
      <w:r w:rsidRPr="00F50280">
        <w:rPr>
          <w:rFonts w:eastAsia="Times New Roman"/>
          <w:bCs/>
          <w:color w:val="000000"/>
          <w:sz w:val="28"/>
          <w:szCs w:val="28"/>
          <w:lang w:eastAsia="be-BY"/>
        </w:rPr>
        <w:t xml:space="preserve">по предмету </w:t>
      </w:r>
    </w:p>
    <w:p w:rsidR="00FC640A" w:rsidRPr="00C71D0C" w:rsidRDefault="00FC640A" w:rsidP="00FC640A">
      <w:pPr>
        <w:spacing w:line="360" w:lineRule="auto"/>
        <w:ind w:firstLine="709"/>
        <w:jc w:val="center"/>
        <w:rPr>
          <w:rFonts w:eastAsia="Times New Roman"/>
          <w:lang w:eastAsia="be-BY"/>
        </w:rPr>
      </w:pPr>
      <w:r w:rsidRPr="00C71D0C">
        <w:rPr>
          <w:rFonts w:eastAsia="Times New Roman"/>
          <w:b/>
          <w:bCs/>
          <w:color w:val="000000"/>
          <w:sz w:val="28"/>
          <w:szCs w:val="28"/>
          <w:lang w:eastAsia="be-BY"/>
        </w:rPr>
        <w:t>«ФИЛОСОФИЯ»</w:t>
      </w:r>
    </w:p>
    <w:p w:rsidR="00FC640A" w:rsidRPr="00C71D0C" w:rsidRDefault="00FC640A" w:rsidP="00FC640A">
      <w:pPr>
        <w:spacing w:line="360" w:lineRule="auto"/>
        <w:ind w:firstLine="709"/>
        <w:jc w:val="center"/>
        <w:rPr>
          <w:rFonts w:eastAsia="Times New Roman"/>
          <w:lang w:eastAsia="be-BY"/>
        </w:rPr>
      </w:pPr>
      <w:r w:rsidRPr="00C71D0C">
        <w:rPr>
          <w:rFonts w:eastAsia="Times New Roman"/>
          <w:color w:val="000000"/>
          <w:sz w:val="28"/>
          <w:szCs w:val="28"/>
          <w:lang w:eastAsia="be-BY"/>
        </w:rPr>
        <w:t>на тему</w:t>
      </w:r>
    </w:p>
    <w:p w:rsidR="00FC640A" w:rsidRPr="00C71D0C" w:rsidRDefault="00FC640A" w:rsidP="00FC640A">
      <w:pPr>
        <w:spacing w:line="360" w:lineRule="auto"/>
        <w:ind w:firstLine="567"/>
        <w:jc w:val="center"/>
        <w:rPr>
          <w:rFonts w:eastAsia="Times New Roman"/>
          <w:lang w:eastAsia="be-BY"/>
        </w:rPr>
      </w:pPr>
      <w:r w:rsidRPr="00C71D0C">
        <w:rPr>
          <w:rFonts w:eastAsia="Times New Roman"/>
          <w:b/>
          <w:bCs/>
          <w:color w:val="000000"/>
          <w:sz w:val="28"/>
          <w:szCs w:val="28"/>
          <w:lang w:eastAsia="be-BY"/>
        </w:rPr>
        <w:t>«</w:t>
      </w:r>
      <w:bookmarkStart w:id="0" w:name="_GoBack"/>
      <w:r w:rsidRPr="00F50280">
        <w:rPr>
          <w:rFonts w:eastAsia="Times New Roman"/>
          <w:b/>
          <w:bCs/>
          <w:caps/>
          <w:color w:val="000000"/>
          <w:sz w:val="28"/>
          <w:szCs w:val="28"/>
          <w:lang w:eastAsia="be-BY"/>
        </w:rPr>
        <w:t>Взаимосвязь философии и мифологии</w:t>
      </w:r>
      <w:bookmarkEnd w:id="0"/>
      <w:r w:rsidRPr="00C71D0C">
        <w:rPr>
          <w:rFonts w:eastAsia="Times New Roman"/>
          <w:b/>
          <w:bCs/>
          <w:color w:val="000000"/>
          <w:sz w:val="28"/>
          <w:szCs w:val="28"/>
          <w:lang w:eastAsia="be-BY"/>
        </w:rPr>
        <w:t>»</w:t>
      </w:r>
    </w:p>
    <w:p w:rsidR="00FC640A" w:rsidRPr="00C71D0C" w:rsidRDefault="00FC640A" w:rsidP="00FC640A">
      <w:pPr>
        <w:spacing w:line="360" w:lineRule="auto"/>
        <w:rPr>
          <w:rFonts w:eastAsia="Times New Roman"/>
          <w:lang w:eastAsia="be-BY"/>
        </w:rPr>
      </w:pPr>
      <w:r w:rsidRPr="00C71D0C">
        <w:rPr>
          <w:rFonts w:eastAsia="Times New Roman"/>
          <w:lang w:eastAsia="be-BY"/>
        </w:rPr>
        <w:br/>
      </w:r>
      <w:r w:rsidRPr="00C71D0C">
        <w:rPr>
          <w:rFonts w:eastAsia="Times New Roman"/>
          <w:lang w:eastAsia="be-BY"/>
        </w:rPr>
        <w:br/>
      </w:r>
      <w:r w:rsidRPr="00C71D0C">
        <w:rPr>
          <w:rFonts w:eastAsia="Times New Roman"/>
          <w:lang w:eastAsia="be-BY"/>
        </w:rPr>
        <w:br/>
      </w:r>
      <w:r w:rsidRPr="00C71D0C">
        <w:rPr>
          <w:rFonts w:eastAsia="Times New Roman"/>
          <w:lang w:eastAsia="be-BY"/>
        </w:rPr>
        <w:br/>
      </w:r>
      <w:r w:rsidRPr="00C71D0C">
        <w:rPr>
          <w:rFonts w:eastAsia="Times New Roman"/>
          <w:lang w:eastAsia="be-BY"/>
        </w:rPr>
        <w:br/>
      </w:r>
      <w:r w:rsidRPr="00C71D0C">
        <w:rPr>
          <w:rFonts w:eastAsia="Times New Roman"/>
          <w:lang w:eastAsia="be-BY"/>
        </w:rPr>
        <w:br/>
      </w:r>
    </w:p>
    <w:tbl>
      <w:tblPr>
        <w:tblW w:w="9353" w:type="dxa"/>
        <w:tblCellMar>
          <w:top w:w="15" w:type="dxa"/>
          <w:left w:w="15" w:type="dxa"/>
          <w:bottom w:w="15" w:type="dxa"/>
          <w:right w:w="15" w:type="dxa"/>
        </w:tblCellMar>
        <w:tblLook w:val="04A0" w:firstRow="1" w:lastRow="0" w:firstColumn="1" w:lastColumn="0" w:noHBand="0" w:noVBand="1"/>
      </w:tblPr>
      <w:tblGrid>
        <w:gridCol w:w="1584"/>
        <w:gridCol w:w="7769"/>
      </w:tblGrid>
      <w:tr w:rsidR="00FC640A" w:rsidRPr="00C71D0C" w:rsidTr="001D75EF">
        <w:tc>
          <w:tcPr>
            <w:tcW w:w="0" w:type="auto"/>
            <w:tcMar>
              <w:top w:w="0" w:type="dxa"/>
              <w:left w:w="120" w:type="dxa"/>
              <w:bottom w:w="0" w:type="dxa"/>
              <w:right w:w="120" w:type="dxa"/>
            </w:tcMar>
            <w:hideMark/>
          </w:tcPr>
          <w:p w:rsidR="00FC640A" w:rsidRPr="00C71D0C" w:rsidRDefault="00FC640A" w:rsidP="001D75EF">
            <w:pPr>
              <w:spacing w:line="360" w:lineRule="auto"/>
              <w:jc w:val="both"/>
              <w:rPr>
                <w:rFonts w:eastAsia="Times New Roman"/>
                <w:lang w:eastAsia="be-BY"/>
              </w:rPr>
            </w:pPr>
            <w:r w:rsidRPr="00C71D0C">
              <w:rPr>
                <w:rFonts w:eastAsia="Times New Roman"/>
                <w:b/>
                <w:bCs/>
                <w:color w:val="000000"/>
                <w:sz w:val="28"/>
                <w:szCs w:val="28"/>
                <w:lang w:eastAsia="be-BY"/>
              </w:rPr>
              <w:t>Проверил</w:t>
            </w:r>
          </w:p>
        </w:tc>
        <w:tc>
          <w:tcPr>
            <w:tcW w:w="7769" w:type="dxa"/>
            <w:tcMar>
              <w:top w:w="0" w:type="dxa"/>
              <w:left w:w="120" w:type="dxa"/>
              <w:bottom w:w="0" w:type="dxa"/>
              <w:right w:w="120" w:type="dxa"/>
            </w:tcMar>
            <w:hideMark/>
          </w:tcPr>
          <w:p w:rsidR="00FC640A" w:rsidRPr="00C71D0C" w:rsidRDefault="00FC640A" w:rsidP="001D75EF">
            <w:pPr>
              <w:spacing w:line="360" w:lineRule="auto"/>
              <w:ind w:left="3255"/>
              <w:rPr>
                <w:rFonts w:eastAsia="Times New Roman"/>
                <w:lang w:eastAsia="be-BY"/>
              </w:rPr>
            </w:pPr>
            <w:r w:rsidRPr="00C71D0C">
              <w:rPr>
                <w:rFonts w:eastAsia="Times New Roman"/>
                <w:color w:val="000000"/>
                <w:sz w:val="28"/>
                <w:szCs w:val="28"/>
                <w:lang w:eastAsia="be-BY"/>
              </w:rPr>
              <w:t>к.и.н. Г.М. Мысливец</w:t>
            </w:r>
          </w:p>
        </w:tc>
      </w:tr>
      <w:tr w:rsidR="00FC640A" w:rsidRPr="00C71D0C" w:rsidTr="001D75EF">
        <w:tc>
          <w:tcPr>
            <w:tcW w:w="0" w:type="auto"/>
            <w:tcMar>
              <w:top w:w="0" w:type="dxa"/>
              <w:left w:w="120" w:type="dxa"/>
              <w:bottom w:w="0" w:type="dxa"/>
              <w:right w:w="120" w:type="dxa"/>
            </w:tcMar>
            <w:hideMark/>
          </w:tcPr>
          <w:p w:rsidR="00FC640A" w:rsidRPr="00C71D0C" w:rsidRDefault="00FC640A" w:rsidP="001D75EF">
            <w:pPr>
              <w:spacing w:line="360" w:lineRule="auto"/>
              <w:rPr>
                <w:rFonts w:eastAsia="Times New Roman"/>
                <w:lang w:eastAsia="be-BY"/>
              </w:rPr>
            </w:pPr>
          </w:p>
          <w:p w:rsidR="00FC640A" w:rsidRPr="00C71D0C" w:rsidRDefault="00FC640A" w:rsidP="001D75EF">
            <w:pPr>
              <w:spacing w:line="360" w:lineRule="auto"/>
              <w:jc w:val="both"/>
              <w:rPr>
                <w:rFonts w:eastAsia="Times New Roman"/>
                <w:lang w:eastAsia="be-BY"/>
              </w:rPr>
            </w:pPr>
            <w:r w:rsidRPr="00C71D0C">
              <w:rPr>
                <w:rFonts w:eastAsia="Times New Roman"/>
                <w:b/>
                <w:bCs/>
                <w:color w:val="000000"/>
                <w:sz w:val="28"/>
                <w:szCs w:val="28"/>
                <w:lang w:eastAsia="be-BY"/>
              </w:rPr>
              <w:t>Выполнил</w:t>
            </w:r>
          </w:p>
        </w:tc>
        <w:tc>
          <w:tcPr>
            <w:tcW w:w="7769" w:type="dxa"/>
            <w:tcMar>
              <w:top w:w="0" w:type="dxa"/>
              <w:left w:w="120" w:type="dxa"/>
              <w:bottom w:w="0" w:type="dxa"/>
              <w:right w:w="120" w:type="dxa"/>
            </w:tcMar>
            <w:hideMark/>
          </w:tcPr>
          <w:p w:rsidR="00FC640A" w:rsidRPr="00C71D0C" w:rsidRDefault="00FC640A" w:rsidP="001D75EF">
            <w:pPr>
              <w:spacing w:line="360" w:lineRule="auto"/>
              <w:ind w:left="3255"/>
              <w:rPr>
                <w:rFonts w:eastAsia="Times New Roman"/>
                <w:lang w:eastAsia="be-BY"/>
              </w:rPr>
            </w:pPr>
          </w:p>
          <w:p w:rsidR="00FC640A" w:rsidRPr="00C71D0C" w:rsidRDefault="00FC640A" w:rsidP="001D75EF">
            <w:pPr>
              <w:spacing w:line="360" w:lineRule="auto"/>
              <w:ind w:left="3255"/>
              <w:rPr>
                <w:rFonts w:eastAsia="Times New Roman"/>
                <w:lang w:eastAsia="be-BY"/>
              </w:rPr>
            </w:pPr>
            <w:r>
              <w:rPr>
                <w:rFonts w:eastAsia="Times New Roman"/>
                <w:color w:val="000000"/>
                <w:sz w:val="28"/>
                <w:szCs w:val="28"/>
                <w:lang w:eastAsia="be-BY"/>
              </w:rPr>
              <w:t>с</w:t>
            </w:r>
            <w:r w:rsidRPr="00C71D0C">
              <w:rPr>
                <w:rFonts w:eastAsia="Times New Roman"/>
                <w:color w:val="000000"/>
                <w:sz w:val="28"/>
                <w:szCs w:val="28"/>
                <w:lang w:eastAsia="be-BY"/>
              </w:rPr>
              <w:t xml:space="preserve">тудент </w:t>
            </w:r>
            <w:r>
              <w:rPr>
                <w:rFonts w:eastAsia="Times New Roman"/>
                <w:color w:val="000000"/>
                <w:sz w:val="28"/>
                <w:szCs w:val="28"/>
                <w:lang w:eastAsia="be-BY"/>
              </w:rPr>
              <w:t>кафедры А.С.Яблонский</w:t>
            </w:r>
          </w:p>
        </w:tc>
      </w:tr>
    </w:tbl>
    <w:p w:rsidR="00FC640A" w:rsidRDefault="00FC640A" w:rsidP="00FC640A">
      <w:pPr>
        <w:spacing w:line="360" w:lineRule="auto"/>
        <w:rPr>
          <w:rFonts w:eastAsia="Times New Roman"/>
          <w:lang w:eastAsia="be-BY"/>
        </w:rPr>
      </w:pPr>
      <w:r w:rsidRPr="00C71D0C">
        <w:rPr>
          <w:rFonts w:eastAsia="Times New Roman"/>
          <w:lang w:eastAsia="be-BY"/>
        </w:rPr>
        <w:br/>
      </w:r>
      <w:r w:rsidRPr="00C71D0C">
        <w:rPr>
          <w:rFonts w:eastAsia="Times New Roman"/>
          <w:lang w:eastAsia="be-BY"/>
        </w:rPr>
        <w:br/>
      </w:r>
      <w:r w:rsidRPr="00C71D0C">
        <w:rPr>
          <w:rFonts w:eastAsia="Times New Roman"/>
          <w:lang w:eastAsia="be-BY"/>
        </w:rPr>
        <w:br/>
      </w:r>
      <w:r w:rsidRPr="00C71D0C">
        <w:rPr>
          <w:rFonts w:eastAsia="Times New Roman"/>
          <w:lang w:eastAsia="be-BY"/>
        </w:rPr>
        <w:br/>
      </w:r>
    </w:p>
    <w:p w:rsidR="00FC640A" w:rsidRDefault="00FC640A" w:rsidP="00FC640A">
      <w:pPr>
        <w:spacing w:line="360" w:lineRule="auto"/>
        <w:rPr>
          <w:rFonts w:eastAsia="Times New Roman"/>
          <w:lang w:eastAsia="be-BY"/>
        </w:rPr>
      </w:pPr>
    </w:p>
    <w:p w:rsidR="00FC640A" w:rsidRDefault="00FC640A" w:rsidP="00FC640A">
      <w:pPr>
        <w:spacing w:line="360" w:lineRule="auto"/>
        <w:rPr>
          <w:rFonts w:eastAsia="Times New Roman"/>
          <w:lang w:eastAsia="be-BY"/>
        </w:rPr>
      </w:pPr>
    </w:p>
    <w:p w:rsidR="00FC640A" w:rsidRPr="00C71D0C" w:rsidRDefault="00FC640A" w:rsidP="00FC640A">
      <w:pPr>
        <w:spacing w:line="360" w:lineRule="auto"/>
        <w:rPr>
          <w:rFonts w:eastAsia="Times New Roman"/>
          <w:lang w:eastAsia="be-BY"/>
        </w:rPr>
      </w:pPr>
      <w:r w:rsidRPr="00C71D0C">
        <w:rPr>
          <w:rFonts w:eastAsia="Times New Roman"/>
          <w:lang w:eastAsia="be-BY"/>
        </w:rPr>
        <w:br/>
      </w:r>
    </w:p>
    <w:p w:rsidR="00FC640A" w:rsidRPr="00C71D0C" w:rsidRDefault="00FC640A" w:rsidP="00FC640A">
      <w:pPr>
        <w:spacing w:line="360" w:lineRule="auto"/>
        <w:jc w:val="center"/>
        <w:rPr>
          <w:rFonts w:eastAsia="Times New Roman"/>
          <w:lang w:eastAsia="be-BY"/>
        </w:rPr>
      </w:pPr>
      <w:r w:rsidRPr="00C71D0C">
        <w:rPr>
          <w:rFonts w:eastAsia="Times New Roman"/>
          <w:color w:val="000000"/>
          <w:sz w:val="28"/>
          <w:szCs w:val="28"/>
          <w:lang w:eastAsia="be-BY"/>
        </w:rPr>
        <w:t>Новополоцк 2016</w:t>
      </w:r>
    </w:p>
    <w:p w:rsidR="00FC640A" w:rsidRPr="00C71D0C" w:rsidRDefault="00FC640A" w:rsidP="00FC640A">
      <w:pPr>
        <w:spacing w:line="360" w:lineRule="auto"/>
        <w:jc w:val="center"/>
        <w:rPr>
          <w:rFonts w:eastAsia="Times New Roman"/>
          <w:lang w:eastAsia="be-BY"/>
        </w:rPr>
      </w:pPr>
      <w:r w:rsidRPr="00C71D0C">
        <w:rPr>
          <w:rFonts w:eastAsia="Times New Roman"/>
          <w:b/>
          <w:bCs/>
          <w:color w:val="000000"/>
          <w:sz w:val="28"/>
          <w:szCs w:val="28"/>
          <w:lang w:eastAsia="be-BY"/>
        </w:rPr>
        <w:br w:type="page"/>
      </w:r>
      <w:r w:rsidRPr="00C71D0C">
        <w:rPr>
          <w:rFonts w:eastAsia="Times New Roman"/>
          <w:b/>
          <w:bCs/>
          <w:color w:val="000000"/>
          <w:sz w:val="28"/>
          <w:szCs w:val="28"/>
          <w:lang w:eastAsia="be-BY"/>
        </w:rPr>
        <w:lastRenderedPageBreak/>
        <w:t>Взаимосвязь философии и мифологии.</w:t>
      </w:r>
    </w:p>
    <w:p w:rsidR="00FC640A" w:rsidRPr="00C71D0C" w:rsidRDefault="00FC640A" w:rsidP="00FC640A">
      <w:pPr>
        <w:spacing w:line="360" w:lineRule="auto"/>
        <w:rPr>
          <w:rFonts w:eastAsia="Times New Roman"/>
          <w:lang w:eastAsia="be-BY"/>
        </w:rPr>
      </w:pPr>
    </w:p>
    <w:p w:rsidR="00FC640A" w:rsidRPr="00F50280" w:rsidRDefault="00FC640A" w:rsidP="00FC640A">
      <w:pPr>
        <w:spacing w:line="360" w:lineRule="auto"/>
        <w:ind w:firstLine="567"/>
        <w:jc w:val="center"/>
        <w:rPr>
          <w:rFonts w:eastAsia="Times New Roman"/>
          <w:caps/>
          <w:lang w:eastAsia="be-BY"/>
        </w:rPr>
      </w:pPr>
      <w:r w:rsidRPr="00F50280">
        <w:rPr>
          <w:rFonts w:eastAsia="Times New Roman"/>
          <w:b/>
          <w:bCs/>
          <w:caps/>
          <w:color w:val="000000"/>
          <w:sz w:val="28"/>
          <w:szCs w:val="28"/>
          <w:lang w:eastAsia="be-BY"/>
        </w:rPr>
        <w:t>План</w:t>
      </w:r>
    </w:p>
    <w:p w:rsidR="00FC640A" w:rsidRPr="00C71D0C" w:rsidRDefault="00FC640A" w:rsidP="00FC640A">
      <w:pPr>
        <w:spacing w:line="360" w:lineRule="auto"/>
        <w:ind w:left="219" w:firstLine="708"/>
        <w:jc w:val="both"/>
        <w:rPr>
          <w:rFonts w:eastAsia="Times New Roman"/>
          <w:b/>
          <w:bCs/>
          <w:color w:val="000000"/>
          <w:sz w:val="28"/>
          <w:szCs w:val="28"/>
          <w:lang w:eastAsia="be-BY"/>
        </w:rPr>
      </w:pPr>
    </w:p>
    <w:p w:rsidR="00FC640A" w:rsidRPr="00C71D0C" w:rsidRDefault="00FC640A" w:rsidP="00FC640A">
      <w:pPr>
        <w:spacing w:line="360" w:lineRule="auto"/>
        <w:ind w:left="219" w:firstLine="708"/>
        <w:jc w:val="both"/>
        <w:rPr>
          <w:rFonts w:eastAsia="Times New Roman"/>
          <w:lang w:eastAsia="be-BY"/>
        </w:rPr>
      </w:pPr>
      <w:r w:rsidRPr="00C71D0C">
        <w:rPr>
          <w:rFonts w:eastAsia="Times New Roman"/>
          <w:b/>
          <w:bCs/>
          <w:color w:val="000000"/>
          <w:sz w:val="28"/>
          <w:szCs w:val="28"/>
          <w:lang w:eastAsia="be-BY"/>
        </w:rPr>
        <w:t>Введение</w:t>
      </w:r>
    </w:p>
    <w:p w:rsidR="00FC640A" w:rsidRPr="00C71D0C" w:rsidRDefault="00FC640A" w:rsidP="00FC640A">
      <w:pPr>
        <w:spacing w:line="360" w:lineRule="auto"/>
        <w:rPr>
          <w:rFonts w:eastAsia="Times New Roman"/>
          <w:lang w:eastAsia="be-BY"/>
        </w:rPr>
      </w:pPr>
    </w:p>
    <w:p w:rsidR="00FC640A" w:rsidRPr="00C71D0C" w:rsidRDefault="00FC640A" w:rsidP="00FC640A">
      <w:pPr>
        <w:numPr>
          <w:ilvl w:val="0"/>
          <w:numId w:val="1"/>
        </w:numPr>
        <w:tabs>
          <w:tab w:val="clear" w:pos="1070"/>
        </w:tabs>
        <w:spacing w:line="360" w:lineRule="auto"/>
        <w:ind w:left="930"/>
        <w:jc w:val="both"/>
        <w:textAlignment w:val="baseline"/>
        <w:rPr>
          <w:rFonts w:eastAsia="Times New Roman"/>
          <w:b/>
          <w:bCs/>
          <w:color w:val="000000"/>
          <w:sz w:val="28"/>
          <w:szCs w:val="28"/>
          <w:lang w:eastAsia="be-BY"/>
        </w:rPr>
      </w:pPr>
      <w:r w:rsidRPr="00C71D0C">
        <w:rPr>
          <w:rFonts w:eastAsia="Times New Roman"/>
          <w:b/>
          <w:bCs/>
          <w:color w:val="000000"/>
          <w:sz w:val="28"/>
          <w:szCs w:val="28"/>
          <w:lang w:eastAsia="be-BY"/>
        </w:rPr>
        <w:t>Сущность мифологии</w:t>
      </w:r>
    </w:p>
    <w:p w:rsidR="00FC640A" w:rsidRPr="00C71D0C" w:rsidRDefault="00FC640A" w:rsidP="00FC640A">
      <w:pPr>
        <w:pStyle w:val="a3"/>
        <w:numPr>
          <w:ilvl w:val="1"/>
          <w:numId w:val="2"/>
        </w:numPr>
        <w:spacing w:line="360" w:lineRule="auto"/>
        <w:jc w:val="both"/>
        <w:textAlignment w:val="baseline"/>
        <w:rPr>
          <w:rFonts w:eastAsia="Times New Roman"/>
          <w:color w:val="000000"/>
          <w:sz w:val="28"/>
          <w:szCs w:val="28"/>
          <w:lang w:eastAsia="be-BY"/>
        </w:rPr>
      </w:pPr>
      <w:r w:rsidRPr="00C71D0C">
        <w:rPr>
          <w:rFonts w:eastAsia="Times New Roman"/>
          <w:color w:val="000000"/>
          <w:sz w:val="28"/>
          <w:szCs w:val="28"/>
          <w:lang w:val="ru-RU" w:eastAsia="be-BY"/>
        </w:rPr>
        <w:t xml:space="preserve">Миф как основа </w:t>
      </w:r>
      <w:r w:rsidRPr="00C71D0C">
        <w:rPr>
          <w:rFonts w:eastAsia="Times New Roman"/>
          <w:color w:val="000000"/>
          <w:sz w:val="28"/>
          <w:szCs w:val="28"/>
          <w:lang w:eastAsia="be-BY"/>
        </w:rPr>
        <w:t>древнего мировоззрения</w:t>
      </w:r>
    </w:p>
    <w:p w:rsidR="00FC640A" w:rsidRPr="00C71D0C" w:rsidRDefault="00FC640A" w:rsidP="00FC640A">
      <w:pPr>
        <w:pStyle w:val="a3"/>
        <w:numPr>
          <w:ilvl w:val="1"/>
          <w:numId w:val="2"/>
        </w:numPr>
        <w:spacing w:line="360" w:lineRule="auto"/>
        <w:jc w:val="both"/>
        <w:textAlignment w:val="baseline"/>
        <w:rPr>
          <w:rFonts w:eastAsia="Times New Roman"/>
          <w:color w:val="000000"/>
          <w:sz w:val="28"/>
          <w:szCs w:val="28"/>
          <w:lang w:eastAsia="be-BY"/>
        </w:rPr>
      </w:pPr>
      <w:r w:rsidRPr="00C71D0C">
        <w:rPr>
          <w:rFonts w:eastAsia="Times New Roman"/>
          <w:color w:val="000000"/>
          <w:sz w:val="28"/>
          <w:szCs w:val="28"/>
          <w:lang w:eastAsia="be-BY"/>
        </w:rPr>
        <w:t xml:space="preserve">Отличительные черты мифологии. </w:t>
      </w:r>
    </w:p>
    <w:p w:rsidR="00FC640A" w:rsidRPr="00C71D0C" w:rsidRDefault="00FC640A" w:rsidP="00FC640A">
      <w:pPr>
        <w:spacing w:line="360" w:lineRule="auto"/>
        <w:ind w:left="930"/>
        <w:jc w:val="both"/>
        <w:textAlignment w:val="baseline"/>
        <w:rPr>
          <w:rFonts w:eastAsia="Times New Roman"/>
          <w:b/>
          <w:bCs/>
          <w:color w:val="000000"/>
          <w:sz w:val="28"/>
          <w:szCs w:val="28"/>
          <w:lang w:eastAsia="be-BY"/>
        </w:rPr>
      </w:pPr>
    </w:p>
    <w:p w:rsidR="00FC640A" w:rsidRPr="00C71D0C" w:rsidRDefault="00FC640A" w:rsidP="00FC640A">
      <w:pPr>
        <w:numPr>
          <w:ilvl w:val="0"/>
          <w:numId w:val="1"/>
        </w:numPr>
        <w:tabs>
          <w:tab w:val="clear" w:pos="1070"/>
        </w:tabs>
        <w:spacing w:line="360" w:lineRule="auto"/>
        <w:ind w:left="851" w:hanging="281"/>
        <w:jc w:val="both"/>
        <w:textAlignment w:val="baseline"/>
        <w:rPr>
          <w:rFonts w:eastAsia="Times New Roman"/>
          <w:b/>
          <w:bCs/>
          <w:color w:val="000000"/>
          <w:sz w:val="28"/>
          <w:szCs w:val="28"/>
          <w:lang w:eastAsia="be-BY"/>
        </w:rPr>
      </w:pPr>
      <w:r w:rsidRPr="00C71D0C">
        <w:rPr>
          <w:rFonts w:eastAsia="Times New Roman"/>
          <w:b/>
          <w:bCs/>
          <w:color w:val="000000"/>
          <w:sz w:val="28"/>
          <w:szCs w:val="28"/>
          <w:lang w:eastAsia="be-BY"/>
        </w:rPr>
        <w:t>Мифология в основе философии</w:t>
      </w:r>
    </w:p>
    <w:p w:rsidR="00FC640A" w:rsidRPr="00C71D0C" w:rsidRDefault="00FC640A" w:rsidP="00FC640A">
      <w:pPr>
        <w:pStyle w:val="a3"/>
        <w:numPr>
          <w:ilvl w:val="1"/>
          <w:numId w:val="3"/>
        </w:numPr>
        <w:spacing w:line="360" w:lineRule="auto"/>
        <w:jc w:val="both"/>
        <w:textAlignment w:val="baseline"/>
        <w:rPr>
          <w:rFonts w:eastAsia="Times New Roman"/>
          <w:color w:val="000000"/>
          <w:sz w:val="28"/>
          <w:szCs w:val="28"/>
          <w:lang w:eastAsia="be-BY"/>
        </w:rPr>
      </w:pPr>
      <w:r w:rsidRPr="00C71D0C">
        <w:rPr>
          <w:rFonts w:eastAsia="Times New Roman"/>
          <w:color w:val="000000"/>
          <w:sz w:val="28"/>
          <w:szCs w:val="28"/>
          <w:lang w:eastAsia="be-BY"/>
        </w:rPr>
        <w:t>Зарождение философии как нового понимания мира</w:t>
      </w:r>
    </w:p>
    <w:p w:rsidR="00FC640A" w:rsidRPr="00C71D0C" w:rsidRDefault="00FC640A" w:rsidP="00FC640A">
      <w:pPr>
        <w:pStyle w:val="a3"/>
        <w:numPr>
          <w:ilvl w:val="1"/>
          <w:numId w:val="3"/>
        </w:numPr>
        <w:spacing w:line="360" w:lineRule="auto"/>
        <w:jc w:val="both"/>
        <w:textAlignment w:val="baseline"/>
        <w:rPr>
          <w:rFonts w:eastAsia="Times New Roman"/>
          <w:color w:val="000000"/>
          <w:sz w:val="28"/>
          <w:szCs w:val="28"/>
          <w:lang w:eastAsia="be-BY"/>
        </w:rPr>
      </w:pPr>
      <w:r w:rsidRPr="00C71D0C">
        <w:rPr>
          <w:rFonts w:eastAsia="Times New Roman"/>
          <w:color w:val="000000"/>
          <w:sz w:val="28"/>
          <w:szCs w:val="28"/>
          <w:lang w:eastAsia="be-BY"/>
        </w:rPr>
        <w:t>Взаимосвязь мифов и философских понятий</w:t>
      </w:r>
    </w:p>
    <w:p w:rsidR="00FC640A" w:rsidRPr="00C71D0C" w:rsidRDefault="00FC640A" w:rsidP="00FC640A">
      <w:pPr>
        <w:spacing w:line="360" w:lineRule="auto"/>
        <w:rPr>
          <w:rFonts w:eastAsia="Times New Roman"/>
          <w:lang w:eastAsia="be-BY"/>
        </w:rPr>
      </w:pPr>
    </w:p>
    <w:p w:rsidR="00FC640A" w:rsidRPr="00C71D0C" w:rsidRDefault="00FC640A" w:rsidP="00FC640A">
      <w:pPr>
        <w:spacing w:line="360" w:lineRule="auto"/>
        <w:ind w:left="786" w:firstLine="141"/>
        <w:jc w:val="both"/>
        <w:rPr>
          <w:rFonts w:eastAsia="Times New Roman"/>
          <w:lang w:eastAsia="be-BY"/>
        </w:rPr>
      </w:pPr>
      <w:r w:rsidRPr="00C71D0C">
        <w:rPr>
          <w:rFonts w:eastAsia="Times New Roman"/>
          <w:b/>
          <w:bCs/>
          <w:color w:val="000000"/>
          <w:sz w:val="28"/>
          <w:szCs w:val="28"/>
          <w:lang w:eastAsia="be-BY"/>
        </w:rPr>
        <w:t>Заключение</w:t>
      </w:r>
    </w:p>
    <w:p w:rsidR="00FC640A" w:rsidRPr="00C71D0C" w:rsidRDefault="00FC640A" w:rsidP="00FC640A">
      <w:pPr>
        <w:spacing w:line="360" w:lineRule="auto"/>
        <w:rPr>
          <w:rFonts w:eastAsia="Times New Roman"/>
          <w:lang w:eastAsia="be-BY"/>
        </w:rPr>
      </w:pPr>
      <w:r w:rsidRPr="00C71D0C">
        <w:rPr>
          <w:rFonts w:eastAsia="Times New Roman"/>
          <w:lang w:eastAsia="be-BY"/>
        </w:rPr>
        <w:br/>
      </w:r>
      <w:r w:rsidRPr="00C71D0C">
        <w:rPr>
          <w:rFonts w:eastAsia="Times New Roman"/>
          <w:lang w:eastAsia="be-BY"/>
        </w:rPr>
        <w:br/>
      </w:r>
      <w:r w:rsidRPr="00C71D0C">
        <w:rPr>
          <w:rFonts w:eastAsia="Times New Roman"/>
          <w:lang w:eastAsia="be-BY"/>
        </w:rPr>
        <w:br/>
      </w:r>
      <w:r w:rsidRPr="00C71D0C">
        <w:rPr>
          <w:rFonts w:eastAsia="Times New Roman"/>
          <w:lang w:eastAsia="be-BY"/>
        </w:rPr>
        <w:br/>
      </w:r>
      <w:r w:rsidRPr="00C71D0C">
        <w:rPr>
          <w:rFonts w:eastAsia="Times New Roman"/>
          <w:lang w:eastAsia="be-BY"/>
        </w:rPr>
        <w:br/>
      </w:r>
    </w:p>
    <w:p w:rsidR="00FC640A" w:rsidRPr="00C71D0C" w:rsidRDefault="00FC640A" w:rsidP="00FC640A">
      <w:pPr>
        <w:spacing w:line="360" w:lineRule="auto"/>
        <w:rPr>
          <w:rFonts w:eastAsia="Times New Roman"/>
          <w:b/>
          <w:bCs/>
          <w:color w:val="000000"/>
          <w:sz w:val="28"/>
          <w:szCs w:val="28"/>
          <w:lang w:eastAsia="be-BY"/>
        </w:rPr>
      </w:pPr>
      <w:r w:rsidRPr="00C71D0C">
        <w:rPr>
          <w:rFonts w:eastAsia="Times New Roman"/>
          <w:b/>
          <w:bCs/>
          <w:color w:val="000000"/>
          <w:sz w:val="28"/>
          <w:szCs w:val="28"/>
          <w:lang w:eastAsia="be-BY"/>
        </w:rPr>
        <w:br w:type="page"/>
      </w:r>
    </w:p>
    <w:p w:rsidR="00FC640A" w:rsidRDefault="00FC640A" w:rsidP="00FC640A">
      <w:pPr>
        <w:spacing w:line="360" w:lineRule="auto"/>
        <w:ind w:firstLine="708"/>
        <w:jc w:val="both"/>
        <w:rPr>
          <w:rFonts w:eastAsia="Times New Roman"/>
          <w:b/>
          <w:bCs/>
          <w:smallCaps/>
          <w:color w:val="000000"/>
          <w:sz w:val="28"/>
          <w:szCs w:val="28"/>
          <w:lang w:eastAsia="be-BY"/>
        </w:rPr>
      </w:pPr>
      <w:r w:rsidRPr="00C71D0C">
        <w:rPr>
          <w:rFonts w:eastAsia="Times New Roman"/>
          <w:b/>
          <w:bCs/>
          <w:smallCaps/>
          <w:color w:val="000000"/>
          <w:sz w:val="28"/>
          <w:szCs w:val="28"/>
          <w:lang w:eastAsia="be-BY"/>
        </w:rPr>
        <w:lastRenderedPageBreak/>
        <w:t>Введение</w:t>
      </w:r>
    </w:p>
    <w:p w:rsidR="00FC640A" w:rsidRPr="00C71D0C" w:rsidRDefault="00FC640A" w:rsidP="00FC640A">
      <w:pPr>
        <w:spacing w:line="360" w:lineRule="auto"/>
        <w:ind w:firstLine="708"/>
        <w:jc w:val="both"/>
        <w:rPr>
          <w:rFonts w:eastAsia="Times New Roman"/>
          <w:smallCaps/>
          <w:sz w:val="28"/>
          <w:szCs w:val="28"/>
          <w:lang w:eastAsia="be-BY"/>
        </w:rPr>
      </w:pPr>
    </w:p>
    <w:p w:rsidR="00FC640A" w:rsidRPr="00C71D0C" w:rsidRDefault="00FC640A" w:rsidP="00FC640A">
      <w:pPr>
        <w:spacing w:line="360" w:lineRule="auto"/>
        <w:ind w:firstLine="709"/>
        <w:jc w:val="both"/>
        <w:rPr>
          <w:rFonts w:eastAsia="Times New Roman"/>
          <w:sz w:val="28"/>
          <w:szCs w:val="28"/>
          <w:shd w:val="clear" w:color="auto" w:fill="FFFFFF"/>
          <w:lang w:eastAsia="be-BY"/>
        </w:rPr>
      </w:pPr>
      <w:r w:rsidRPr="00C71D0C">
        <w:rPr>
          <w:rFonts w:eastAsia="Times New Roman"/>
          <w:sz w:val="28"/>
          <w:szCs w:val="28"/>
          <w:lang w:eastAsia="be-BY"/>
        </w:rPr>
        <w:t>На протяжении всего своего существования человек пытается найти себя в окружающем его мире, познать смысл жизни, разобраться в том, что представляет для него какую-либо ценность, исследовать окружающий его мир, выявить причины его возникновения и многое другое.</w:t>
      </w:r>
    </w:p>
    <w:p w:rsidR="00FC640A" w:rsidRPr="00C71D0C" w:rsidRDefault="00FC640A" w:rsidP="00FC640A">
      <w:pPr>
        <w:spacing w:line="360" w:lineRule="auto"/>
        <w:ind w:firstLine="709"/>
        <w:jc w:val="both"/>
        <w:rPr>
          <w:rFonts w:eastAsia="Times New Roman"/>
          <w:sz w:val="28"/>
          <w:szCs w:val="28"/>
          <w:lang w:eastAsia="be-BY"/>
        </w:rPr>
      </w:pPr>
      <w:r w:rsidRPr="00C71D0C">
        <w:rPr>
          <w:rFonts w:eastAsia="Times New Roman"/>
          <w:sz w:val="28"/>
          <w:szCs w:val="28"/>
          <w:lang w:eastAsia="be-BY"/>
        </w:rPr>
        <w:t>Система обобщенных взглядов на мир в целом, на место в нем человека, на отношение человека к окружающей его действительности, понимание и оценка человеком смысла своей жизни и деятельности, обусловленные этими взглядами основные жизненные позиции человека, его убеждения, идеалы, принципы познания и деятельности, ценностные ориентации (научные, философские, социально-политические, правовые, нравственные, религиозные и эстетические) составляют мировоззрение.</w:t>
      </w:r>
    </w:p>
    <w:p w:rsidR="00FC640A" w:rsidRPr="00C71D0C" w:rsidRDefault="00FC640A" w:rsidP="00FC640A">
      <w:pPr>
        <w:spacing w:line="360" w:lineRule="auto"/>
        <w:ind w:firstLine="709"/>
        <w:jc w:val="both"/>
        <w:rPr>
          <w:rFonts w:eastAsia="Times New Roman"/>
          <w:sz w:val="28"/>
          <w:szCs w:val="28"/>
          <w:lang w:eastAsia="be-BY"/>
        </w:rPr>
      </w:pPr>
      <w:r w:rsidRPr="00C71D0C">
        <w:rPr>
          <w:rFonts w:eastAsia="Times New Roman"/>
          <w:sz w:val="28"/>
          <w:szCs w:val="28"/>
          <w:lang w:val="ru-RU" w:eastAsia="be-BY"/>
        </w:rPr>
        <w:t>Н</w:t>
      </w:r>
      <w:r w:rsidRPr="00C71D0C">
        <w:rPr>
          <w:rFonts w:eastAsia="Times New Roman"/>
          <w:sz w:val="28"/>
          <w:szCs w:val="28"/>
          <w:lang w:eastAsia="be-BY"/>
        </w:rPr>
        <w:t>а ранних стадиях развития общества формируется мифологическое мировоззрение, которое представляет собой первую попытку человека объяснить происхождение и устройство мира, появление на земле людей и животных, причины стихийных явлений природы, определить свое место в окружающем мире. Без знания мифов как первых источников философской мысли невозможно понять пути развития человечества, оценить культурное наследие мира, радость жизни, осмыслить необходимость прогресса.</w:t>
      </w:r>
    </w:p>
    <w:p w:rsidR="00FC640A" w:rsidRPr="00C71D0C" w:rsidRDefault="00FC640A" w:rsidP="00FC640A">
      <w:pPr>
        <w:spacing w:line="360" w:lineRule="auto"/>
        <w:ind w:firstLine="709"/>
        <w:jc w:val="both"/>
        <w:rPr>
          <w:rFonts w:eastAsia="Times New Roman"/>
          <w:sz w:val="28"/>
          <w:szCs w:val="28"/>
          <w:lang w:eastAsia="be-BY"/>
        </w:rPr>
      </w:pPr>
      <w:r w:rsidRPr="00C71D0C">
        <w:rPr>
          <w:rFonts w:eastAsia="Times New Roman"/>
          <w:sz w:val="28"/>
          <w:szCs w:val="28"/>
          <w:lang w:eastAsia="be-BY"/>
        </w:rPr>
        <w:t>Для понимания сути того или иного явления важно знать, как оно</w:t>
      </w:r>
      <w:r w:rsidRPr="00C71D0C">
        <w:rPr>
          <w:rFonts w:eastAsia="Times New Roman"/>
          <w:sz w:val="28"/>
          <w:szCs w:val="28"/>
          <w:shd w:val="clear" w:color="auto" w:fill="FFFFFF"/>
          <w:lang w:eastAsia="be-BY"/>
        </w:rPr>
        <w:t xml:space="preserve"> возникло, на смену чему пришло, чем отличались его ранние стадии от последующих, более зрелых. Конкретные люди приходят к философским раздумьям разными путями. Но есть также путь, по которому когда-то пришло к философии человечество. Для раскрытия специфики философии важно хотя бы в общем виде представить себе этот путь, обратившись к первым шагам, истокам философского мышления, а также к мифологическому миропониманию как предпосылке философии, </w:t>
      </w:r>
      <w:r w:rsidRPr="00C71D0C">
        <w:rPr>
          <w:rFonts w:eastAsia="Times New Roman"/>
          <w:sz w:val="28"/>
          <w:szCs w:val="28"/>
          <w:shd w:val="clear" w:color="auto" w:fill="FFFFFF"/>
          <w:lang w:val="ru-RU" w:eastAsia="be-BY"/>
        </w:rPr>
        <w:t>которая</w:t>
      </w:r>
      <w:r w:rsidRPr="00C71D0C">
        <w:rPr>
          <w:rFonts w:eastAsia="Times New Roman"/>
          <w:sz w:val="28"/>
          <w:szCs w:val="28"/>
          <w:lang w:eastAsia="be-BY"/>
        </w:rPr>
        <w:t xml:space="preserve"> дает </w:t>
      </w:r>
      <w:r w:rsidRPr="00C71D0C">
        <w:rPr>
          <w:rFonts w:eastAsia="Times New Roman"/>
          <w:sz w:val="28"/>
          <w:szCs w:val="28"/>
          <w:lang w:val="ru-RU" w:eastAsia="be-BY"/>
        </w:rPr>
        <w:t xml:space="preserve">уже </w:t>
      </w:r>
      <w:r w:rsidRPr="00C71D0C">
        <w:rPr>
          <w:rFonts w:eastAsia="Times New Roman"/>
          <w:sz w:val="28"/>
          <w:szCs w:val="28"/>
          <w:lang w:eastAsia="be-BY"/>
        </w:rPr>
        <w:t xml:space="preserve">не столько знание о мире, сколько систему ориентиров, целей, </w:t>
      </w:r>
      <w:r w:rsidRPr="00C71D0C">
        <w:rPr>
          <w:rFonts w:eastAsia="Times New Roman"/>
          <w:sz w:val="28"/>
          <w:szCs w:val="28"/>
          <w:lang w:val="ru-RU" w:eastAsia="be-BY"/>
        </w:rPr>
        <w:t>помогающих определить</w:t>
      </w:r>
      <w:r w:rsidRPr="00C71D0C">
        <w:rPr>
          <w:rFonts w:eastAsia="Times New Roman"/>
          <w:sz w:val="28"/>
          <w:szCs w:val="28"/>
          <w:lang w:eastAsia="be-BY"/>
        </w:rPr>
        <w:t xml:space="preserve"> отношение к миру, к человеку, к жизни.</w:t>
      </w:r>
    </w:p>
    <w:p w:rsidR="00FC640A" w:rsidRPr="00C71D0C" w:rsidRDefault="00FC640A" w:rsidP="00FC640A">
      <w:pPr>
        <w:spacing w:line="360" w:lineRule="auto"/>
        <w:ind w:firstLine="709"/>
        <w:jc w:val="both"/>
        <w:rPr>
          <w:rFonts w:eastAsia="Times New Roman"/>
          <w:sz w:val="28"/>
          <w:szCs w:val="28"/>
          <w:lang w:eastAsia="be-BY"/>
        </w:rPr>
      </w:pPr>
      <w:r w:rsidRPr="00C71D0C">
        <w:rPr>
          <w:rFonts w:eastAsia="Times New Roman"/>
          <w:sz w:val="28"/>
          <w:szCs w:val="28"/>
          <w:lang w:eastAsia="be-BY"/>
        </w:rPr>
        <w:lastRenderedPageBreak/>
        <w:t>Примерно 2500 лет назад сразу в нескольких точках «началась борьба рациональности и рационально проверенного опыта против мифа… и вызванная этическим возмущением борьба против ложных образов бога». В этот период человек начал осознавать бытие как целое, себя как личность и свои возможности. Он ощутил безграничность мира, собственное бессилие и самоценность. Сознание стало самосознанием, мышление обратилось к самому себе. Усилились внутренние духовные конфликты.</w:t>
      </w:r>
    </w:p>
    <w:p w:rsidR="00FC640A" w:rsidRPr="00C71D0C" w:rsidRDefault="00FC640A" w:rsidP="00FC640A">
      <w:pPr>
        <w:spacing w:line="360" w:lineRule="auto"/>
        <w:ind w:firstLine="709"/>
        <w:jc w:val="both"/>
        <w:rPr>
          <w:rFonts w:eastAsia="Times New Roman"/>
          <w:sz w:val="28"/>
          <w:szCs w:val="28"/>
          <w:lang w:eastAsia="be-BY"/>
        </w:rPr>
      </w:pPr>
      <w:r w:rsidRPr="00C71D0C">
        <w:rPr>
          <w:rFonts w:eastAsia="Times New Roman"/>
          <w:sz w:val="28"/>
          <w:szCs w:val="28"/>
          <w:lang w:eastAsia="be-BY"/>
        </w:rPr>
        <w:t xml:space="preserve">В результате целостность мифа была разрушена и он стал элементом рефлектирующего сознания. Человек открыл внутри себя духовный источник, поднявший его над самим собой и миром. Общим было растущее осознание человеком себя как индивидуальности в пределах целого. </w:t>
      </w:r>
    </w:p>
    <w:p w:rsidR="00FC640A" w:rsidRPr="00C71D0C" w:rsidRDefault="00FC640A" w:rsidP="00FC640A">
      <w:pPr>
        <w:spacing w:line="360" w:lineRule="auto"/>
        <w:ind w:firstLine="709"/>
        <w:jc w:val="both"/>
        <w:rPr>
          <w:rFonts w:eastAsia="Times New Roman"/>
          <w:sz w:val="28"/>
          <w:szCs w:val="28"/>
          <w:lang w:eastAsia="be-BY"/>
        </w:rPr>
      </w:pPr>
      <w:r w:rsidRPr="00C71D0C">
        <w:rPr>
          <w:rFonts w:eastAsia="Times New Roman"/>
          <w:sz w:val="28"/>
          <w:szCs w:val="28"/>
          <w:lang w:eastAsia="be-BY"/>
        </w:rPr>
        <w:t>Переход от мифа к философии был подготовлен рядом факторов социального, экономического и духовного характера: развитием аграрного и ремесленного производства, разложением первобытнообщинного строя и возникновением государственных структур и правовых норм регулирования общественной жизни; появлением разделения труда и товарно-денежных отношений; постепенным накоплением знания, которое все больше использовалось в практической жизни людей и способствовало развитию их мировоззрения.</w:t>
      </w:r>
    </w:p>
    <w:p w:rsidR="00FC640A" w:rsidRPr="00C71D0C" w:rsidRDefault="00FC640A" w:rsidP="00FC640A">
      <w:pPr>
        <w:spacing w:line="360" w:lineRule="auto"/>
        <w:ind w:firstLine="709"/>
        <w:jc w:val="both"/>
        <w:rPr>
          <w:rFonts w:eastAsia="Times New Roman"/>
          <w:sz w:val="28"/>
          <w:szCs w:val="28"/>
          <w:lang w:eastAsia="be-BY"/>
        </w:rPr>
      </w:pPr>
    </w:p>
    <w:p w:rsidR="00FC640A" w:rsidRPr="00C71D0C" w:rsidRDefault="00FC640A" w:rsidP="00FC640A">
      <w:pPr>
        <w:spacing w:line="360" w:lineRule="auto"/>
        <w:rPr>
          <w:rFonts w:eastAsia="Times New Roman"/>
          <w:b/>
          <w:bCs/>
          <w:smallCaps/>
          <w:color w:val="000000"/>
          <w:sz w:val="28"/>
          <w:szCs w:val="28"/>
          <w:lang w:eastAsia="be-BY"/>
        </w:rPr>
      </w:pPr>
      <w:r w:rsidRPr="00C71D0C">
        <w:rPr>
          <w:rFonts w:eastAsia="Times New Roman"/>
          <w:b/>
          <w:bCs/>
          <w:smallCaps/>
          <w:color w:val="000000"/>
          <w:sz w:val="28"/>
          <w:szCs w:val="28"/>
          <w:lang w:eastAsia="be-BY"/>
        </w:rPr>
        <w:br w:type="page"/>
      </w:r>
    </w:p>
    <w:p w:rsidR="00FC640A" w:rsidRPr="00C71D0C" w:rsidRDefault="00FC640A" w:rsidP="00FC640A">
      <w:pPr>
        <w:numPr>
          <w:ilvl w:val="0"/>
          <w:numId w:val="4"/>
        </w:numPr>
        <w:spacing w:line="360" w:lineRule="auto"/>
        <w:jc w:val="both"/>
        <w:textAlignment w:val="baseline"/>
        <w:rPr>
          <w:rFonts w:eastAsia="Times New Roman"/>
          <w:b/>
          <w:bCs/>
          <w:smallCaps/>
          <w:color w:val="000000"/>
          <w:sz w:val="28"/>
          <w:szCs w:val="28"/>
          <w:lang w:eastAsia="be-BY"/>
        </w:rPr>
      </w:pPr>
      <w:r w:rsidRPr="00C71D0C">
        <w:rPr>
          <w:rFonts w:eastAsia="Times New Roman"/>
          <w:b/>
          <w:bCs/>
          <w:smallCaps/>
          <w:color w:val="000000"/>
          <w:sz w:val="28"/>
          <w:szCs w:val="28"/>
          <w:lang w:eastAsia="be-BY"/>
        </w:rPr>
        <w:lastRenderedPageBreak/>
        <w:t>Сущность мифологии</w:t>
      </w:r>
    </w:p>
    <w:p w:rsidR="00FC640A" w:rsidRPr="00C71D0C" w:rsidRDefault="00FC640A" w:rsidP="00FC640A">
      <w:pPr>
        <w:pStyle w:val="a3"/>
        <w:numPr>
          <w:ilvl w:val="1"/>
          <w:numId w:val="5"/>
        </w:numPr>
        <w:spacing w:line="360" w:lineRule="auto"/>
        <w:jc w:val="both"/>
        <w:textAlignment w:val="baseline"/>
        <w:rPr>
          <w:rFonts w:eastAsia="Times New Roman"/>
          <w:b/>
          <w:sz w:val="28"/>
          <w:szCs w:val="28"/>
          <w:lang w:eastAsia="be-BY"/>
        </w:rPr>
      </w:pPr>
      <w:r w:rsidRPr="00C71D0C">
        <w:rPr>
          <w:rFonts w:eastAsia="Times New Roman"/>
          <w:b/>
          <w:color w:val="000000"/>
          <w:sz w:val="28"/>
          <w:szCs w:val="28"/>
          <w:lang w:val="ru-RU" w:eastAsia="be-BY"/>
        </w:rPr>
        <w:t xml:space="preserve">Миф как основа </w:t>
      </w:r>
      <w:r w:rsidRPr="00C71D0C">
        <w:rPr>
          <w:rFonts w:eastAsia="Times New Roman"/>
          <w:b/>
          <w:color w:val="000000"/>
          <w:sz w:val="28"/>
          <w:szCs w:val="28"/>
          <w:lang w:eastAsia="be-BY"/>
        </w:rPr>
        <w:t>древнего мировоззрения</w:t>
      </w:r>
    </w:p>
    <w:p w:rsidR="00FC640A" w:rsidRPr="00C71D0C" w:rsidRDefault="00FC640A" w:rsidP="00FC640A">
      <w:pPr>
        <w:spacing w:line="360" w:lineRule="auto"/>
        <w:ind w:firstLine="708"/>
        <w:jc w:val="both"/>
        <w:rPr>
          <w:rFonts w:eastAsia="Times New Roman"/>
          <w:sz w:val="28"/>
          <w:szCs w:val="28"/>
          <w:lang w:eastAsia="be-BY"/>
        </w:rPr>
      </w:pP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Термин мифология зародился на ступени общинно-родовой формации, когда человек определял мир, природу, как одну огромную семью, где все связано между собой кровнородственными отношениями. </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Слово «мифология» образовано от двух греческих слов: </w:t>
      </w:r>
      <w:proofErr w:type="spellStart"/>
      <w:r w:rsidRPr="00C71D0C">
        <w:rPr>
          <w:rFonts w:eastAsia="Times New Roman"/>
          <w:sz w:val="28"/>
          <w:szCs w:val="28"/>
          <w:lang w:val="ru-RU" w:eastAsia="be-BY"/>
        </w:rPr>
        <w:t>Mifos</w:t>
      </w:r>
      <w:proofErr w:type="spellEnd"/>
      <w:r w:rsidRPr="00C71D0C">
        <w:rPr>
          <w:rFonts w:eastAsia="Times New Roman"/>
          <w:sz w:val="28"/>
          <w:szCs w:val="28"/>
          <w:lang w:val="ru-RU" w:eastAsia="be-BY"/>
        </w:rPr>
        <w:t xml:space="preserve"> – предание, повествование, сказание и </w:t>
      </w:r>
      <w:proofErr w:type="spellStart"/>
      <w:r w:rsidRPr="00C71D0C">
        <w:rPr>
          <w:rFonts w:eastAsia="Times New Roman"/>
          <w:sz w:val="28"/>
          <w:szCs w:val="28"/>
          <w:lang w:val="ru-RU" w:eastAsia="be-BY"/>
        </w:rPr>
        <w:t>Logos</w:t>
      </w:r>
      <w:proofErr w:type="spellEnd"/>
      <w:r w:rsidRPr="00C71D0C">
        <w:rPr>
          <w:rFonts w:eastAsia="Times New Roman"/>
          <w:sz w:val="28"/>
          <w:szCs w:val="28"/>
          <w:lang w:val="ru-RU" w:eastAsia="be-BY"/>
        </w:rPr>
        <w:t xml:space="preserve"> – учение, и обозначает комплекс мифов, в которых излагаются представления о происхождении мира, о его устройстве, о возникновении человека и общества. Мифология является первой исторически сформировавшейся формой мировоззрения и в древности выступала как форма общественного сознания. Время происхождения термина данного термина и мифологических образов не поддаётся определению, их образование неразрывно связано с происхождением </w:t>
      </w:r>
      <w:hyperlink r:id="rId5" w:history="1">
        <w:r w:rsidRPr="00C71D0C">
          <w:rPr>
            <w:rFonts w:eastAsia="Times New Roman"/>
            <w:sz w:val="28"/>
            <w:szCs w:val="28"/>
            <w:lang w:val="ru-RU" w:eastAsia="be-BY"/>
          </w:rPr>
          <w:t>языка</w:t>
        </w:r>
      </w:hyperlink>
      <w:r w:rsidRPr="00C71D0C">
        <w:rPr>
          <w:rFonts w:eastAsia="Times New Roman"/>
          <w:sz w:val="28"/>
          <w:szCs w:val="28"/>
          <w:lang w:val="ru-RU" w:eastAsia="be-BY"/>
        </w:rPr>
        <w:t xml:space="preserve"> и сознания. </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Миф можно </w:t>
      </w:r>
      <w:proofErr w:type="gramStart"/>
      <w:r w:rsidRPr="00C71D0C">
        <w:rPr>
          <w:rFonts w:eastAsia="Times New Roman"/>
          <w:sz w:val="28"/>
          <w:szCs w:val="28"/>
          <w:lang w:val="ru-RU" w:eastAsia="be-BY"/>
        </w:rPr>
        <w:t>определить</w:t>
      </w:r>
      <w:proofErr w:type="gramEnd"/>
      <w:r w:rsidRPr="00C71D0C">
        <w:rPr>
          <w:rFonts w:eastAsia="Times New Roman"/>
          <w:sz w:val="28"/>
          <w:szCs w:val="28"/>
          <w:lang w:val="ru-RU" w:eastAsia="be-BY"/>
        </w:rPr>
        <w:t xml:space="preserve"> как специфический язык, с помощью которого человек с древнейших времен описывал мир, обобщая, интерпретируя, классифицируя и приводя в определенную систему свои разрозненные все нарастающие знания.</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В мифе изначально объединились зачатки знаний, религиозных верований, различных элементов духовной культуры, искусства, социальной жизни и, таким образом, мировоззрению первобытных людей была задана некоторая упорядоченность, а их взгляды на мир сложились в определенную систему.</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Важнейшими формами этой систематизации являются: эпос, сказки, легенды, предания, посредством которых и передаются мифы. Тем самым, обеспечиваются также и закрепление в последующих поколениях накопленных знаний и опыта. Однако мифологическое мировоззрение выражалось не только в повествованиях, но и в действиях: обрядах, танцах, ритуалах и т.п.</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lastRenderedPageBreak/>
        <w:t xml:space="preserve">Мифы разных стран заключали в себе попытки ответа на вопрос о начале, о возникновении наиболее важных явлений природы, о мировой гармонии, безличной необходимости и др. Любой миф представляет собой повествование на ту или иную мировоззренческую тему – о мироустройстве, о происхождении человеческого рода, о стихиях, богах, титанах, героях. Для древнего человека миф был реальностью, в которой он жил. </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Сравнительно-историческое изучение широкого круга мифов позволило установить, что в мифах различных народов - при чрезвычайном их многообразии - целый ряд основных тем и мотивов повторяется. К числу древнейших и примитивнейших мифов принадлежат, вероятно, мифы о животных. Самые элементарные из них представляют лишь наивное объяснение отдельных признаков животных. Глубоко архаичны мифы о происхождении животных от людей или мифологические представления о том, что люди были некогда животными, мифы о превращении людей в животных и в растения известны едва ли не всем народам земного шара. Широко известны древнегреческие мифы о гиацинте, нарциссе, кипарисе, лавровом дереве (девушка - нимфа Дафна), о пауке </w:t>
      </w:r>
      <w:proofErr w:type="spellStart"/>
      <w:r w:rsidRPr="00C71D0C">
        <w:rPr>
          <w:rFonts w:eastAsia="Times New Roman"/>
          <w:sz w:val="28"/>
          <w:szCs w:val="28"/>
          <w:lang w:val="ru-RU" w:eastAsia="be-BY"/>
        </w:rPr>
        <w:t>Арахне</w:t>
      </w:r>
      <w:proofErr w:type="spellEnd"/>
      <w:r w:rsidRPr="00C71D0C">
        <w:rPr>
          <w:rFonts w:eastAsia="Times New Roman"/>
          <w:sz w:val="28"/>
          <w:szCs w:val="28"/>
          <w:lang w:val="ru-RU" w:eastAsia="be-BY"/>
        </w:rPr>
        <w:t xml:space="preserve"> и другие.</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Очень древни мифы о происхождении солнца, месяца (луны), звезд (солярные мифы, </w:t>
      </w:r>
      <w:proofErr w:type="spellStart"/>
      <w:r w:rsidRPr="00C71D0C">
        <w:rPr>
          <w:rFonts w:eastAsia="Times New Roman"/>
          <w:sz w:val="28"/>
          <w:szCs w:val="28"/>
          <w:lang w:val="ru-RU" w:eastAsia="be-BY"/>
        </w:rPr>
        <w:t>лунарные</w:t>
      </w:r>
      <w:proofErr w:type="spellEnd"/>
      <w:r w:rsidRPr="00C71D0C">
        <w:rPr>
          <w:rFonts w:eastAsia="Times New Roman"/>
          <w:sz w:val="28"/>
          <w:szCs w:val="28"/>
          <w:lang w:val="ru-RU" w:eastAsia="be-BY"/>
        </w:rPr>
        <w:t xml:space="preserve"> мифа, астральные мифы). В одних мифах они нередко изображаются людьми, некогда жившими на земле и по какой-то причине поднявшимися на небо, в других - создание солнца (не олицетворенного) приписывается какому-либо сверхъестественному существу.</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Наиболее распространённое представление о мифе характеризует миф как сказку, рассказы о богах и героях, вымысел о сотворении мира и человека. В научном представлении миф – это создание коллективной общенародной фантазии, обобщенно отражающее действительность в персонифицированных, одушевленных образах в форме устного повествования.</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lastRenderedPageBreak/>
        <w:t xml:space="preserve">Можно точно сказать, что миф является первой и древнейшей попыткой научно объяснить мир и его законы, по котором он существует, это зачаточный эквивалент науки. В доказательство этих слов, можно привести наличие одинаковых мифов у разных народов, и затрагивание мифологией коренные вопросы мироздания. </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Особое и очень важное место в понимании мира занимают мифы о происхождении и введении тех или иных благ: добывания огня, изобретения ремесел, земледелия, а также установлении среди людей брачных правил, обычаев и обрядов. Их введение обычно приписывается культурным героям. В мифологии развитых аграрных народов существенное место занимают календарные мифы, символически воспроизводящие природные циклы.</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Мифологическое мировоззрение представляет собой целостное понимание, в котором нет места сомнению. Миф, в особенности на ранних этапах человеческой истории, выполняет важнейшую функцию регулятора поведения и взаимоотношения людей, так как в нем закреплялись обычаи, находили выражение нравственные взгляды и эстетическое отношение к действительности.</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На ранних стадиях развития мифы по большей части примитивны, кратки, элементарны по содержанию, лишены связной фабулы. Позднее, на пороге классового общества, постепенно создаются более сложные мифы, разные по происхождению, мифологические образы и мотивы переплетаются, мифы превращаются в развернутые повествования, связываются друг с другом, образуя циклы.</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Мифы утверждают принятую в данном обществе систему ценностей, поддерживают и санкционируют определенные нормы поведения. Миф как бы объясняет и санкционирует существующий в обществе и мире порядок, он так объясняет человеку его самого и окружающий мир, чтобы поддержать этот порядок.</w:t>
      </w:r>
    </w:p>
    <w:p w:rsidR="00FC640A" w:rsidRPr="00C71D0C" w:rsidRDefault="00FC640A" w:rsidP="00FC640A">
      <w:pPr>
        <w:spacing w:line="360" w:lineRule="auto"/>
        <w:rPr>
          <w:rFonts w:eastAsia="Times New Roman"/>
          <w:color w:val="000000"/>
          <w:sz w:val="28"/>
          <w:szCs w:val="28"/>
          <w:lang w:eastAsia="be-BY"/>
        </w:rPr>
      </w:pPr>
      <w:r w:rsidRPr="00C71D0C">
        <w:rPr>
          <w:rFonts w:eastAsia="Times New Roman"/>
          <w:color w:val="000000"/>
          <w:sz w:val="28"/>
          <w:szCs w:val="28"/>
          <w:lang w:eastAsia="be-BY"/>
        </w:rPr>
        <w:br w:type="page"/>
      </w:r>
    </w:p>
    <w:p w:rsidR="00FC640A" w:rsidRPr="00C71D0C" w:rsidRDefault="00FC640A" w:rsidP="00FC640A">
      <w:pPr>
        <w:pStyle w:val="a3"/>
        <w:numPr>
          <w:ilvl w:val="1"/>
          <w:numId w:val="5"/>
        </w:numPr>
        <w:spacing w:line="360" w:lineRule="auto"/>
        <w:rPr>
          <w:rFonts w:eastAsia="Times New Roman"/>
          <w:b/>
          <w:lang w:val="ru-RU" w:eastAsia="be-BY"/>
        </w:rPr>
      </w:pPr>
      <w:r w:rsidRPr="00C71D0C">
        <w:rPr>
          <w:rFonts w:eastAsia="Times New Roman"/>
          <w:b/>
          <w:color w:val="000000"/>
          <w:sz w:val="28"/>
          <w:szCs w:val="28"/>
          <w:lang w:eastAsia="be-BY"/>
        </w:rPr>
        <w:lastRenderedPageBreak/>
        <w:t>Отличительные черты мифологии.</w:t>
      </w:r>
    </w:p>
    <w:p w:rsidR="00FC640A" w:rsidRPr="00C71D0C" w:rsidRDefault="00FC640A" w:rsidP="00FC640A">
      <w:pPr>
        <w:spacing w:line="360" w:lineRule="auto"/>
        <w:ind w:left="568"/>
        <w:rPr>
          <w:rFonts w:eastAsia="Times New Roman"/>
          <w:lang w:val="ru-RU" w:eastAsia="be-BY"/>
        </w:rPr>
      </w:pP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Мифология есть результат настоятельной духовной потребности объяснить мир и разобраться в явлениях природы.</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Мифологические представления существовали на определённых стадиях развития практически у всех народов мира. Это подтверждается как изучением истории, так и современных примитивных народов, у каждого из которых существует тот или иной вид мифологии.</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Осмысление какого-либо явления природы или общества зависело от конкретных природных, хозяйственных и исторических условий и уровня социального развития, при котором жили народы - носители данной мифологии. Отдельные мифологические сюжеты могли перениматься одним народом у другого, но вероятно, только в тех случаях, когда заимствованный миф получал осмысленное место в жизни и мировоззрении воспринимающего народа в соответствии с его конкретными условиями жизни и достигнутым им уровнем развития.</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В первобытном обществе мифология представляет основной способ понимания мира, миф выражает мироощущение и миропонимание эпохи его создания. Содержание мифа мыслится первобытным сознанием вполне реальным, различие между реальным и сверхъестественным не проводится. Для тех, среди кого миф возникал и бытовал, миф - «правда», потому что он - осмысление реально данной и «сейчас» длящейся действительности, принятое многими поколениями людей «до нас». Коллективный практический опыт, каков бы он ни был, накапливался множеством поколений, поэтому лишь он рассматривался как достаточно «надежный». Для всякого первобытного общества этот опыт был сосредоточен в мудрости предков, в традиции; поэтому осмысление фактов внешнего мира оказывалось делом веры, вера же не подлежала проверке и не нуждалась в ней.</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Мифология являет собой образно-художественный способ объяснения, попытку объяснения явлений природы и жизни людей, взаимоотношения </w:t>
      </w:r>
      <w:r w:rsidRPr="00C71D0C">
        <w:rPr>
          <w:rFonts w:eastAsia="Times New Roman"/>
          <w:sz w:val="28"/>
          <w:szCs w:val="28"/>
          <w:lang w:val="ru-RU" w:eastAsia="be-BY"/>
        </w:rPr>
        <w:lastRenderedPageBreak/>
        <w:t>земного и космического начал. Эта попытка объяснения осуществлялась через олицетворение сил природы, то есть уподобление их живым существам. Попытки объяснения сводились к рассказам о происхождении и творении.</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Важной особенностью мифологического сознания является нечувствительность к противоречиям. Любой предмет, любой человек, любое явление может быть одновременно и чем-то другим. Объективная связь явлений безразлична мифу, он не замечает противоречий, которые обязательно заметит современный разум.</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Миф также предлагает установление особого вида связей между явлениями. Во-первых, метаморфоза: предметы, животные, люди, явления превращаются друг в друга. Во-вторых, ассоциативные связи. Ассоциации самые разнообразные, скажем, дыхание и душа или смерть и сон. В-третьих, объяснение связи между явлениями в мифе происходит в зависимости от заданной цели.</w:t>
      </w:r>
    </w:p>
    <w:p w:rsidR="00FC640A"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Символичность ещё одно свойство мифологического сознания. Человек мифа оперирует не понятиями, а символами, образами. При этом символы всегда конкретны, в отличие от абстрактных понятий. </w:t>
      </w:r>
    </w:p>
    <w:p w:rsidR="00FC640A" w:rsidRPr="00A87E1C" w:rsidRDefault="00FC640A" w:rsidP="00FC640A">
      <w:pPr>
        <w:spacing w:line="360" w:lineRule="auto"/>
        <w:ind w:firstLine="709"/>
        <w:jc w:val="both"/>
        <w:rPr>
          <w:rFonts w:eastAsia="Times New Roman"/>
          <w:sz w:val="28"/>
          <w:szCs w:val="28"/>
          <w:lang w:val="ru-RU" w:eastAsia="be-BY"/>
        </w:rPr>
      </w:pPr>
      <w:r w:rsidRPr="00A87E1C">
        <w:rPr>
          <w:rFonts w:eastAsia="Times New Roman"/>
          <w:sz w:val="28"/>
          <w:szCs w:val="28"/>
          <w:lang w:val="ru-RU" w:eastAsia="be-BY"/>
        </w:rPr>
        <w:t>Своеобразно отношение древнего человека к смерти. Это просто переход, в другое состояние, в мир духов предков, который тесно связан с миром живых. Предки следят за тем, чтобы правильно соблюдались все обычаи и традиции. За нарушение норм они наказывают людей. Предки-духи охраняют существующий порядок.</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Неспособность провести различие между естественным и сверхъестественным, безразличие к противоречию, слабое развитие абстрактных понятий, чувственно-конкретный характер, метафоричность, эмоциональность - эти и другие особенности первобытного мышления превращают мифологию в очень своеобразную символическую (знаковую) систему, в терминах которой воспринимался и описывался весь мир.</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Мифология представляет собой фантастическое отражение действительности в виде чувственно-наглядных представлений.</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lastRenderedPageBreak/>
        <w:t>Человек переносит на природные объекты свои собственные свойства, приписывает им жизнь, человеческие чувства. Порожденные фантазией первобытного человека мифические существа - боги, духи, герои - наделены человеческими чертами, они совершают человеческие поступки, а их судьбы сходны с судьбами смертных людей.</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Суть мифологического феномена точно подчеркивает Г. Гегель: «Все содержание, приписываемое богам, должно оказаться вместе с тем собственной внутренней сущностью индивидов, так что, с одной стороны, господствующие силы представляются индивидуализированными сами по себе, а с другой стороны, это внешнее для человека начало оказывается имманентным его духу и характеру».</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Для мифов характерны следующие черты:</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w:t>
      </w:r>
      <w:r w:rsidRPr="00C71D0C">
        <w:rPr>
          <w:rFonts w:eastAsia="Times New Roman"/>
          <w:sz w:val="28"/>
          <w:szCs w:val="28"/>
          <w:lang w:val="ru-RU" w:eastAsia="be-BY"/>
        </w:rPr>
        <w:tab/>
        <w:t>Отождествление фантазии с реальностью. Вера человека в миф не нуждается ни в каком логическом обосновании. Логические доводы – бессильны.</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w:t>
      </w:r>
      <w:r w:rsidRPr="00C71D0C">
        <w:rPr>
          <w:rFonts w:eastAsia="Times New Roman"/>
          <w:sz w:val="28"/>
          <w:szCs w:val="28"/>
          <w:lang w:val="ru-RU" w:eastAsia="be-BY"/>
        </w:rPr>
        <w:tab/>
        <w:t>Объяснение действительности в наглядно-образной форме. Миф объясняет реальность не через абстрактные понятия и логические рассуждения, а с помощью наглядных образов и чувственных ассоциаций.</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w:t>
      </w:r>
      <w:r w:rsidRPr="00C71D0C">
        <w:rPr>
          <w:rFonts w:eastAsia="Times New Roman"/>
          <w:sz w:val="28"/>
          <w:szCs w:val="28"/>
          <w:lang w:val="ru-RU" w:eastAsia="be-BY"/>
        </w:rPr>
        <w:tab/>
        <w:t>Эмоциональная насыщенность. Миф затрагивает чувства людей. Человек, верящий в миф, чувствует себя причастным к этим событиям и зависимым от них.</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w:t>
      </w:r>
      <w:r w:rsidRPr="00C71D0C">
        <w:rPr>
          <w:rFonts w:eastAsia="Times New Roman"/>
          <w:sz w:val="28"/>
          <w:szCs w:val="28"/>
          <w:lang w:val="ru-RU" w:eastAsia="be-BY"/>
        </w:rPr>
        <w:tab/>
        <w:t xml:space="preserve">Связь с магией. Представления о сверхъестественных силах предполагают возможность посредством магии влиять на них с целью получить их поддержку. </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Мифологическое мировоззрение - это такая система взглядов на мир и место человека в нем, которая основана не на теоретических доводах и рассуждениях, а на художественном переживании мира либо на общественных иллюзиях.</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Мифология являлась своеобразной идеологией древнего человека, с её помощью объяснялись общественные отношения и формировалась иерархия </w:t>
      </w:r>
      <w:r w:rsidRPr="00C71D0C">
        <w:rPr>
          <w:rFonts w:eastAsia="Times New Roman"/>
          <w:sz w:val="28"/>
          <w:szCs w:val="28"/>
          <w:lang w:val="ru-RU" w:eastAsia="be-BY"/>
        </w:rPr>
        <w:lastRenderedPageBreak/>
        <w:t>общества. Мифологию можно называть первой религия, так как миф для тех, среди кого он бытовал, был «правдой», он прошел через многие поколения людей, передавал мудрость предков, и был подкреплен традицией. Поэтому факты, содержащиеся в мифах, оказывались делом веры, а вера не подлежит сомнениям. Однако мифология возникает из необходимости объяснить мир, а не из невозможности его понять, как религия. Поэтому можно сказать что мифология – это философия древнего человека.</w:t>
      </w:r>
    </w:p>
    <w:p w:rsidR="00FC640A" w:rsidRPr="00C71D0C" w:rsidRDefault="00FC640A" w:rsidP="00FC640A">
      <w:pPr>
        <w:spacing w:line="360" w:lineRule="auto"/>
        <w:rPr>
          <w:rFonts w:eastAsia="Times New Roman"/>
          <w:b/>
          <w:bCs/>
          <w:smallCaps/>
          <w:color w:val="000000"/>
          <w:sz w:val="28"/>
          <w:szCs w:val="28"/>
          <w:lang w:eastAsia="be-BY"/>
        </w:rPr>
      </w:pPr>
      <w:r w:rsidRPr="00C71D0C">
        <w:rPr>
          <w:rFonts w:eastAsia="Times New Roman"/>
          <w:b/>
          <w:bCs/>
          <w:smallCaps/>
          <w:color w:val="000000"/>
          <w:sz w:val="28"/>
          <w:szCs w:val="28"/>
          <w:lang w:eastAsia="be-BY"/>
        </w:rPr>
        <w:br w:type="page"/>
      </w:r>
    </w:p>
    <w:p w:rsidR="00FC640A" w:rsidRPr="00C71D0C" w:rsidRDefault="00FC640A" w:rsidP="00FC640A">
      <w:pPr>
        <w:numPr>
          <w:ilvl w:val="0"/>
          <w:numId w:val="4"/>
        </w:numPr>
        <w:spacing w:line="360" w:lineRule="auto"/>
        <w:jc w:val="both"/>
        <w:textAlignment w:val="baseline"/>
        <w:rPr>
          <w:rFonts w:eastAsia="Times New Roman"/>
          <w:b/>
          <w:bCs/>
          <w:smallCaps/>
          <w:color w:val="000000"/>
          <w:sz w:val="28"/>
          <w:szCs w:val="28"/>
          <w:lang w:eastAsia="be-BY"/>
        </w:rPr>
      </w:pPr>
      <w:r w:rsidRPr="00C71D0C">
        <w:rPr>
          <w:rFonts w:eastAsia="Times New Roman"/>
          <w:b/>
          <w:bCs/>
          <w:smallCaps/>
          <w:color w:val="000000"/>
          <w:sz w:val="28"/>
          <w:szCs w:val="28"/>
          <w:lang w:eastAsia="be-BY"/>
        </w:rPr>
        <w:lastRenderedPageBreak/>
        <w:t>Мифология в основе философии</w:t>
      </w:r>
    </w:p>
    <w:p w:rsidR="00FC640A" w:rsidRPr="00C71D0C" w:rsidRDefault="00FC640A" w:rsidP="00FC640A">
      <w:pPr>
        <w:pStyle w:val="a3"/>
        <w:numPr>
          <w:ilvl w:val="1"/>
          <w:numId w:val="6"/>
        </w:numPr>
        <w:spacing w:line="360" w:lineRule="auto"/>
        <w:jc w:val="both"/>
        <w:textAlignment w:val="baseline"/>
        <w:rPr>
          <w:rFonts w:eastAsia="Times New Roman"/>
          <w:b/>
          <w:color w:val="000000"/>
          <w:sz w:val="28"/>
          <w:szCs w:val="28"/>
          <w:lang w:eastAsia="be-BY"/>
        </w:rPr>
      </w:pPr>
      <w:r w:rsidRPr="00C71D0C">
        <w:rPr>
          <w:rFonts w:eastAsia="Times New Roman"/>
          <w:b/>
          <w:color w:val="000000"/>
          <w:sz w:val="28"/>
          <w:szCs w:val="28"/>
          <w:lang w:eastAsia="be-BY"/>
        </w:rPr>
        <w:t>Зарождение философии как нового понимания мира</w:t>
      </w:r>
    </w:p>
    <w:p w:rsidR="00FC640A" w:rsidRPr="00C71D0C" w:rsidRDefault="00FC640A" w:rsidP="00FC640A">
      <w:pPr>
        <w:spacing w:line="360" w:lineRule="auto"/>
        <w:ind w:left="568"/>
        <w:rPr>
          <w:rFonts w:eastAsia="Times New Roman"/>
          <w:lang w:val="ru-RU" w:eastAsia="be-BY"/>
        </w:rPr>
      </w:pP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Классическая форма философии зародилась в древней Греции, а сам термин «философия» (от греч. </w:t>
      </w:r>
      <w:proofErr w:type="spellStart"/>
      <w:r w:rsidRPr="00C71D0C">
        <w:rPr>
          <w:rFonts w:eastAsia="Times New Roman"/>
          <w:sz w:val="28"/>
          <w:szCs w:val="28"/>
          <w:lang w:val="ru-RU" w:eastAsia="be-BY"/>
        </w:rPr>
        <w:t>Phileo</w:t>
      </w:r>
      <w:proofErr w:type="spellEnd"/>
      <w:r w:rsidRPr="00C71D0C">
        <w:rPr>
          <w:rFonts w:eastAsia="Times New Roman"/>
          <w:sz w:val="28"/>
          <w:szCs w:val="28"/>
          <w:lang w:val="ru-RU" w:eastAsia="be-BY"/>
        </w:rPr>
        <w:t xml:space="preserve"> - любовь и </w:t>
      </w:r>
      <w:proofErr w:type="spellStart"/>
      <w:r w:rsidRPr="00C71D0C">
        <w:rPr>
          <w:rFonts w:eastAsia="Times New Roman"/>
          <w:sz w:val="28"/>
          <w:szCs w:val="28"/>
          <w:lang w:val="ru-RU" w:eastAsia="be-BY"/>
        </w:rPr>
        <w:t>Sophia</w:t>
      </w:r>
      <w:proofErr w:type="spellEnd"/>
      <w:r w:rsidRPr="00C71D0C">
        <w:rPr>
          <w:rFonts w:eastAsia="Times New Roman"/>
          <w:sz w:val="28"/>
          <w:szCs w:val="28"/>
          <w:lang w:val="ru-RU" w:eastAsia="be-BY"/>
        </w:rPr>
        <w:t xml:space="preserve"> - мудрость) впервые объяснил Пифагор в середине VI в. до н. э. </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Философией называют особую форму познания мира, вырабатывающую систему знаний о наиболее общих характеристиках, </w:t>
      </w:r>
      <w:proofErr w:type="spellStart"/>
      <w:r w:rsidRPr="00C71D0C">
        <w:rPr>
          <w:rFonts w:eastAsia="Times New Roman"/>
          <w:sz w:val="28"/>
          <w:szCs w:val="28"/>
          <w:lang w:val="ru-RU" w:eastAsia="be-BY"/>
        </w:rPr>
        <w:t>всеобщепринятых</w:t>
      </w:r>
      <w:proofErr w:type="spellEnd"/>
      <w:r w:rsidRPr="00C71D0C">
        <w:rPr>
          <w:rFonts w:eastAsia="Times New Roman"/>
          <w:sz w:val="28"/>
          <w:szCs w:val="28"/>
          <w:lang w:val="ru-RU" w:eastAsia="be-BY"/>
        </w:rPr>
        <w:t xml:space="preserve"> понятиях и фундаментальных принципах реальности и познания, бытия человека, об отношении человека и мира. Другими словами, философия – это теоретическая основа мировоззрения. </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Несмотря на введение Пифагором термина «философия», только Платон дал первое достаточно развернутое разъяснение его смысла. До Платона философское знание представляло собой обобщение житейских мудростей, выраженную в символической форме. Начиная с Платона и Аристотеля философия уже не удовлетворяется простой любовью к мудрости, а стремится стать развернутым, последовательным учением, опирающимся на надежный фундамент представлений не только о человеке, но и о мире, в котором </w:t>
      </w:r>
      <w:proofErr w:type="spellStart"/>
      <w:r w:rsidRPr="00C71D0C">
        <w:rPr>
          <w:rFonts w:eastAsia="Times New Roman"/>
          <w:sz w:val="28"/>
          <w:szCs w:val="28"/>
          <w:lang w:val="ru-RU" w:eastAsia="be-BY"/>
        </w:rPr>
        <w:t>осуществяется</w:t>
      </w:r>
      <w:proofErr w:type="spellEnd"/>
      <w:r w:rsidRPr="00C71D0C">
        <w:rPr>
          <w:rFonts w:eastAsia="Times New Roman"/>
          <w:sz w:val="28"/>
          <w:szCs w:val="28"/>
          <w:lang w:val="ru-RU" w:eastAsia="be-BY"/>
        </w:rPr>
        <w:t xml:space="preserve"> его жизнедеятельность.</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Процесс возникновения и становления философии сложен для анализа и изучения из-за его большого объема. Со времени первого объяснения термина было выдвинуто достаточно большое количество идей, проблем и их решений. Философия - это предельно обобщенное, теоретическое видение мира. Она отличается и от религиозного и от научного способа постижения действительности. </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Философия начинается с критического анализа достижений культуры, прежде всего различных мифов, чтобы путем рассуждений удостовериться в их истинности. Но возникновению философии способствовали еще и обстоятельства, специфичные для Древней Греции. Во-первых, в Древней Греции существовала прочная традиция свободных дискуссий, </w:t>
      </w:r>
      <w:proofErr w:type="spellStart"/>
      <w:r w:rsidRPr="00C71D0C">
        <w:rPr>
          <w:rFonts w:eastAsia="Times New Roman"/>
          <w:sz w:val="28"/>
          <w:szCs w:val="28"/>
          <w:lang w:val="ru-RU" w:eastAsia="be-BY"/>
        </w:rPr>
        <w:t>развившаяся</w:t>
      </w:r>
      <w:proofErr w:type="spellEnd"/>
      <w:r w:rsidRPr="00C71D0C">
        <w:rPr>
          <w:rFonts w:eastAsia="Times New Roman"/>
          <w:sz w:val="28"/>
          <w:szCs w:val="28"/>
          <w:lang w:val="ru-RU" w:eastAsia="be-BY"/>
        </w:rPr>
        <w:t xml:space="preserve"> в </w:t>
      </w:r>
      <w:r w:rsidRPr="00C71D0C">
        <w:rPr>
          <w:rFonts w:eastAsia="Times New Roman"/>
          <w:sz w:val="28"/>
          <w:szCs w:val="28"/>
          <w:lang w:val="ru-RU" w:eastAsia="be-BY"/>
        </w:rPr>
        <w:lastRenderedPageBreak/>
        <w:t xml:space="preserve">эпоху демократии. Во-вторых, это движение от представления к понятию, от мироощущения, </w:t>
      </w:r>
      <w:proofErr w:type="spellStart"/>
      <w:r w:rsidRPr="00C71D0C">
        <w:rPr>
          <w:rFonts w:eastAsia="Times New Roman"/>
          <w:sz w:val="28"/>
          <w:szCs w:val="28"/>
          <w:lang w:val="ru-RU" w:eastAsia="be-BY"/>
        </w:rPr>
        <w:t>мирочувствования</w:t>
      </w:r>
      <w:proofErr w:type="spellEnd"/>
      <w:r w:rsidRPr="00C71D0C">
        <w:rPr>
          <w:rFonts w:eastAsia="Times New Roman"/>
          <w:sz w:val="28"/>
          <w:szCs w:val="28"/>
          <w:lang w:val="ru-RU" w:eastAsia="be-BY"/>
        </w:rPr>
        <w:t xml:space="preserve"> к миропониманию, к созерцанию.</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К одним из ключевых процессов становления античной философии можно отнести созерцание, представляющее не столько пассивное наблюдение, сколько понимание того времени: «обозрение», «рассмотрение», «</w:t>
      </w:r>
      <w:proofErr w:type="spellStart"/>
      <w:proofErr w:type="gramStart"/>
      <w:r w:rsidRPr="00C71D0C">
        <w:rPr>
          <w:rFonts w:eastAsia="Times New Roman"/>
          <w:sz w:val="28"/>
          <w:szCs w:val="28"/>
          <w:lang w:val="ru-RU" w:eastAsia="be-BY"/>
        </w:rPr>
        <w:t>умо</w:t>
      </w:r>
      <w:proofErr w:type="spellEnd"/>
      <w:r w:rsidRPr="00C71D0C">
        <w:rPr>
          <w:rFonts w:eastAsia="Times New Roman"/>
          <w:sz w:val="28"/>
          <w:szCs w:val="28"/>
          <w:lang w:val="ru-RU" w:eastAsia="be-BY"/>
        </w:rPr>
        <w:t>-зрение</w:t>
      </w:r>
      <w:proofErr w:type="gramEnd"/>
      <w:r w:rsidRPr="00C71D0C">
        <w:rPr>
          <w:rFonts w:eastAsia="Times New Roman"/>
          <w:sz w:val="28"/>
          <w:szCs w:val="28"/>
          <w:lang w:val="ru-RU" w:eastAsia="be-BY"/>
        </w:rPr>
        <w:t xml:space="preserve">». Но представление античных мыслителей об умозрительном или умопостигаемом мире, который не улавливается чувством, а постигается, зрим лишь умом, полностью еще не свободны от наглядности и образности. Так что созерцание представляет единство образа и понятия, интуиции и абстракции, живого чувства и логического мышления. В целом же созерцание указывало на некую отстраненность, «незаинтересованность» истинного познания, не ставящего своей целью извлечение пользы, выгоды. И в этом заключается принципиальное отличие нового знания от мифологического. </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В философской литературе часто встречается определение «движение от мифа к логосу», характеризующее начальный период становления философии. Вместе с этим движением идет эволюция и представления о мудрости, которую греки обозначали термином </w:t>
      </w:r>
      <w:proofErr w:type="spellStart"/>
      <w:r w:rsidRPr="00C71D0C">
        <w:rPr>
          <w:rFonts w:eastAsia="Times New Roman"/>
          <w:sz w:val="28"/>
          <w:szCs w:val="28"/>
          <w:lang w:val="ru-RU" w:eastAsia="be-BY"/>
        </w:rPr>
        <w:t>sophos</w:t>
      </w:r>
      <w:proofErr w:type="spellEnd"/>
      <w:r w:rsidRPr="00C71D0C">
        <w:rPr>
          <w:rFonts w:eastAsia="Times New Roman"/>
          <w:sz w:val="28"/>
          <w:szCs w:val="28"/>
          <w:lang w:val="ru-RU" w:eastAsia="be-BY"/>
        </w:rPr>
        <w:t xml:space="preserve">. Появляется новый слой людей, мудрость которых состоит не в знании традиций, обычаев, ритуалов (возрастная память) и не в особом положении в роде, скажем, жрецов, пророков, своеобразных социальных медиаторов – посредников между царями и низами, а в знании, полученном путем созерцания. </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Появление слова «философия»</w:t>
      </w:r>
      <w:r>
        <w:rPr>
          <w:rFonts w:eastAsia="Times New Roman"/>
          <w:sz w:val="28"/>
          <w:szCs w:val="28"/>
          <w:lang w:val="ru-RU" w:eastAsia="be-BY"/>
        </w:rPr>
        <w:t xml:space="preserve"> уже само по себе</w:t>
      </w:r>
      <w:r w:rsidRPr="00C71D0C">
        <w:rPr>
          <w:rFonts w:eastAsia="Times New Roman"/>
          <w:sz w:val="28"/>
          <w:szCs w:val="28"/>
          <w:lang w:val="ru-RU" w:eastAsia="be-BY"/>
        </w:rPr>
        <w:t xml:space="preserve"> свидетельство возникновения нового мировоззрения. Существуют самые различные концепции перехода от мифа к логосу, от одного типа мировоззрения к другому, но в качестве основных выделяются следующие.</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1. </w:t>
      </w:r>
      <w:proofErr w:type="spellStart"/>
      <w:r w:rsidRPr="00C71D0C">
        <w:rPr>
          <w:rFonts w:eastAsia="Times New Roman"/>
          <w:b/>
          <w:i/>
          <w:sz w:val="28"/>
          <w:szCs w:val="28"/>
          <w:lang w:val="ru-RU" w:eastAsia="be-BY"/>
        </w:rPr>
        <w:t>Мифогенная</w:t>
      </w:r>
      <w:proofErr w:type="spellEnd"/>
      <w:r w:rsidRPr="00C71D0C">
        <w:rPr>
          <w:rFonts w:eastAsia="Times New Roman"/>
          <w:b/>
          <w:i/>
          <w:sz w:val="28"/>
          <w:szCs w:val="28"/>
          <w:lang w:val="ru-RU" w:eastAsia="be-BY"/>
        </w:rPr>
        <w:t xml:space="preserve"> теория</w:t>
      </w:r>
      <w:r w:rsidRPr="00C71D0C">
        <w:rPr>
          <w:rFonts w:eastAsia="Times New Roman"/>
          <w:sz w:val="28"/>
          <w:szCs w:val="28"/>
          <w:lang w:val="ru-RU" w:eastAsia="be-BY"/>
        </w:rPr>
        <w:t xml:space="preserve">. Суть этой концепции сводится к утверждению, что античная философия проистекает из античной мифологии второго поколения, являясь ее рационалистической интерпретацией. То есть миф рассматривается как аллегория, за которой стоят реальные события, подлинные исторические факты, принявшие в мифе искаженный характер и </w:t>
      </w:r>
      <w:r w:rsidRPr="00C71D0C">
        <w:rPr>
          <w:rFonts w:eastAsia="Times New Roman"/>
          <w:sz w:val="28"/>
          <w:szCs w:val="28"/>
          <w:lang w:val="ru-RU" w:eastAsia="be-BY"/>
        </w:rPr>
        <w:lastRenderedPageBreak/>
        <w:t>неверно истолкованные. Обобщающую функцию в мифе якобы выполняла метафора, с помощью которой человек обозначал отвлеченные понятия через конкретные признаки. Но постепенно первоначальный смысл стал забываться и затемняться, и поэтому требуется осуществить рационализацию мифа, перевести систему метафорических эпитетов, аллегорий на язык понятий и категорий. Таким образом, получается, что философия – это та же мифология, но выраженная на ином языке. Следовательно, нет никакого «греческого чуда», нового мировоззрения, нового понимания мира. Представители этой теории подчеркивают полную преемственность философского мировоззрения по отношению к мифологическому и не видят принципиально нового характера, специфики философского видения мира.</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2. </w:t>
      </w:r>
      <w:proofErr w:type="spellStart"/>
      <w:r w:rsidRPr="00C71D0C">
        <w:rPr>
          <w:rFonts w:eastAsia="Times New Roman"/>
          <w:b/>
          <w:i/>
          <w:sz w:val="28"/>
          <w:szCs w:val="28"/>
          <w:lang w:val="ru-RU" w:eastAsia="be-BY"/>
        </w:rPr>
        <w:t>Гносеогенная</w:t>
      </w:r>
      <w:proofErr w:type="spellEnd"/>
      <w:r w:rsidRPr="00C71D0C">
        <w:rPr>
          <w:rFonts w:eastAsia="Times New Roman"/>
          <w:b/>
          <w:i/>
          <w:sz w:val="28"/>
          <w:szCs w:val="28"/>
          <w:lang w:val="ru-RU" w:eastAsia="be-BY"/>
        </w:rPr>
        <w:t xml:space="preserve"> теория</w:t>
      </w:r>
      <w:r w:rsidRPr="00C71D0C">
        <w:rPr>
          <w:rFonts w:eastAsia="Times New Roman"/>
          <w:sz w:val="28"/>
          <w:szCs w:val="28"/>
          <w:lang w:val="ru-RU" w:eastAsia="be-BY"/>
        </w:rPr>
        <w:t xml:space="preserve">. На первый взгляд, она прямо противоположна </w:t>
      </w:r>
      <w:proofErr w:type="spellStart"/>
      <w:r w:rsidRPr="00C71D0C">
        <w:rPr>
          <w:rFonts w:eastAsia="Times New Roman"/>
          <w:sz w:val="28"/>
          <w:szCs w:val="28"/>
          <w:lang w:val="ru-RU" w:eastAsia="be-BY"/>
        </w:rPr>
        <w:t>мифогенной</w:t>
      </w:r>
      <w:proofErr w:type="spellEnd"/>
      <w:r w:rsidRPr="00C71D0C">
        <w:rPr>
          <w:rFonts w:eastAsia="Times New Roman"/>
          <w:sz w:val="28"/>
          <w:szCs w:val="28"/>
          <w:lang w:val="ru-RU" w:eastAsia="be-BY"/>
        </w:rPr>
        <w:t xml:space="preserve"> - философия не имеет никакого отношения к мифологии, так как у нее иной источник. С этой точки зрения философско-мировоззренческий взгляд на мир сформировался на основе научно-теоретического знания, развивавшегося вне мифологии, и был следствием обобщения реального опыта. По мнению авторов этой теории, философская мысль развивалась из знаний, противоположных вере и фантастическим представлениям, и поэтому мифология не может быть предысторией философии.</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3. </w:t>
      </w:r>
      <w:proofErr w:type="spellStart"/>
      <w:r w:rsidRPr="00C71D0C">
        <w:rPr>
          <w:rFonts w:eastAsia="Times New Roman"/>
          <w:b/>
          <w:i/>
          <w:sz w:val="28"/>
          <w:szCs w:val="28"/>
          <w:lang w:val="ru-RU" w:eastAsia="be-BY"/>
        </w:rPr>
        <w:t>Гносеогенно-мифогенная</w:t>
      </w:r>
      <w:proofErr w:type="spellEnd"/>
      <w:r w:rsidRPr="00C71D0C">
        <w:rPr>
          <w:rFonts w:eastAsia="Times New Roman"/>
          <w:b/>
          <w:i/>
          <w:sz w:val="28"/>
          <w:szCs w:val="28"/>
          <w:lang w:val="ru-RU" w:eastAsia="be-BY"/>
        </w:rPr>
        <w:t xml:space="preserve"> теория</w:t>
      </w:r>
      <w:r w:rsidRPr="00C71D0C">
        <w:rPr>
          <w:rFonts w:eastAsia="Times New Roman"/>
          <w:sz w:val="28"/>
          <w:szCs w:val="28"/>
          <w:lang w:val="ru-RU" w:eastAsia="be-BY"/>
        </w:rPr>
        <w:t xml:space="preserve">. В ней предпринята попытка примирения первых двух теорий, радикально расходящихся между собой. Представители этой теории считают, что </w:t>
      </w:r>
      <w:proofErr w:type="spellStart"/>
      <w:r w:rsidRPr="00C71D0C">
        <w:rPr>
          <w:rFonts w:eastAsia="Times New Roman"/>
          <w:sz w:val="28"/>
          <w:szCs w:val="28"/>
          <w:lang w:val="ru-RU" w:eastAsia="be-BY"/>
        </w:rPr>
        <w:t>мифогенная</w:t>
      </w:r>
      <w:proofErr w:type="spellEnd"/>
      <w:r w:rsidRPr="00C71D0C">
        <w:rPr>
          <w:rFonts w:eastAsia="Times New Roman"/>
          <w:sz w:val="28"/>
          <w:szCs w:val="28"/>
          <w:lang w:val="ru-RU" w:eastAsia="be-BY"/>
        </w:rPr>
        <w:t xml:space="preserve"> и </w:t>
      </w:r>
      <w:proofErr w:type="spellStart"/>
      <w:r w:rsidRPr="00C71D0C">
        <w:rPr>
          <w:rFonts w:eastAsia="Times New Roman"/>
          <w:sz w:val="28"/>
          <w:szCs w:val="28"/>
          <w:lang w:val="ru-RU" w:eastAsia="be-BY"/>
        </w:rPr>
        <w:t>гносеогенная</w:t>
      </w:r>
      <w:proofErr w:type="spellEnd"/>
      <w:r w:rsidRPr="00C71D0C">
        <w:rPr>
          <w:rFonts w:eastAsia="Times New Roman"/>
          <w:sz w:val="28"/>
          <w:szCs w:val="28"/>
          <w:lang w:val="ru-RU" w:eastAsia="be-BY"/>
        </w:rPr>
        <w:t xml:space="preserve"> концепции могут быть логически согласованы, поскольку внутри мифа имеются элементы здравого смысла, обыденного опыта, так же как вне мифологии существовали элементы научного специального знания: математического, медицинского и иного, заимствованного на Востоке. Распространение этого знания на все мировоззрение и привело к появлению нового философского мировоззрения. </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4. </w:t>
      </w:r>
      <w:proofErr w:type="spellStart"/>
      <w:r w:rsidRPr="00C71D0C">
        <w:rPr>
          <w:rFonts w:eastAsia="Times New Roman"/>
          <w:b/>
          <w:i/>
          <w:sz w:val="28"/>
          <w:szCs w:val="28"/>
          <w:lang w:val="ru-RU" w:eastAsia="be-BY"/>
        </w:rPr>
        <w:t>Социоантропоморфная</w:t>
      </w:r>
      <w:proofErr w:type="spellEnd"/>
      <w:r w:rsidRPr="00C71D0C">
        <w:rPr>
          <w:rFonts w:eastAsia="Times New Roman"/>
          <w:sz w:val="28"/>
          <w:szCs w:val="28"/>
          <w:lang w:val="ru-RU" w:eastAsia="be-BY"/>
        </w:rPr>
        <w:t xml:space="preserve">, или </w:t>
      </w:r>
      <w:r w:rsidRPr="00C71D0C">
        <w:rPr>
          <w:rFonts w:eastAsia="Times New Roman"/>
          <w:b/>
          <w:i/>
          <w:sz w:val="28"/>
          <w:szCs w:val="28"/>
          <w:lang w:val="ru-RU" w:eastAsia="be-BY"/>
        </w:rPr>
        <w:t>историко-психологическая</w:t>
      </w:r>
      <w:r w:rsidRPr="00C71D0C">
        <w:rPr>
          <w:rFonts w:eastAsia="Times New Roman"/>
          <w:sz w:val="28"/>
          <w:szCs w:val="28"/>
          <w:lang w:val="ru-RU" w:eastAsia="be-BY"/>
        </w:rPr>
        <w:t>, теория.</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lastRenderedPageBreak/>
        <w:t xml:space="preserve">Согласно Ж.-П. </w:t>
      </w:r>
      <w:proofErr w:type="spellStart"/>
      <w:r w:rsidRPr="00C71D0C">
        <w:rPr>
          <w:rFonts w:eastAsia="Times New Roman"/>
          <w:sz w:val="28"/>
          <w:szCs w:val="28"/>
          <w:lang w:val="ru-RU" w:eastAsia="be-BY"/>
        </w:rPr>
        <w:t>Вернану</w:t>
      </w:r>
      <w:proofErr w:type="spellEnd"/>
      <w:r w:rsidRPr="00C71D0C">
        <w:rPr>
          <w:rFonts w:eastAsia="Times New Roman"/>
          <w:sz w:val="28"/>
          <w:szCs w:val="28"/>
          <w:lang w:val="ru-RU" w:eastAsia="be-BY"/>
        </w:rPr>
        <w:t xml:space="preserve">, преобразования в образе мышления, совершенные ранними греческими философами, состояли в том, что возникновение космоса и все происходящие в нем процессы стали осмысливать по образу наблюдаемых повседневных фактов. В то время как мифическое сознание их трактует в контексте «изначальных действий богов. </w:t>
      </w:r>
      <w:proofErr w:type="spellStart"/>
      <w:r w:rsidRPr="00C71D0C">
        <w:rPr>
          <w:rFonts w:eastAsia="Times New Roman"/>
          <w:sz w:val="28"/>
          <w:szCs w:val="28"/>
          <w:lang w:val="ru-RU" w:eastAsia="be-BY"/>
        </w:rPr>
        <w:t>Социоморфная</w:t>
      </w:r>
      <w:proofErr w:type="spellEnd"/>
      <w:r w:rsidRPr="00C71D0C">
        <w:rPr>
          <w:rFonts w:eastAsia="Times New Roman"/>
          <w:sz w:val="28"/>
          <w:szCs w:val="28"/>
          <w:lang w:val="ru-RU" w:eastAsia="be-BY"/>
        </w:rPr>
        <w:t xml:space="preserve"> теория происхождения философии базируется на проведении параллелей между общественной жизнью и природой. </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Философия разрушает традиционную картину мира и создает новое представление о мире как упорядоченном, разумно устроенном космосе, где все совершается закономерно, а не по прихоти всевластных богов или судьбы. Это представление о мире, как упорядоченном целом, естественное для современного образованного человека, рождается в античной философии.</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В качестве особой науки философию впервые выделяет древнегреческий мыслитель Платон. Вследствие неразвитости наук собственно философские проблемы вплетались во всю совокупность знаний, и только позднее из нерасчлененных знаний, или </w:t>
      </w:r>
      <w:proofErr w:type="spellStart"/>
      <w:r w:rsidRPr="00C71D0C">
        <w:rPr>
          <w:rFonts w:eastAsia="Times New Roman"/>
          <w:sz w:val="28"/>
          <w:szCs w:val="28"/>
          <w:lang w:val="ru-RU" w:eastAsia="be-BY"/>
        </w:rPr>
        <w:t>протознаний</w:t>
      </w:r>
      <w:proofErr w:type="spellEnd"/>
      <w:r w:rsidRPr="00C71D0C">
        <w:rPr>
          <w:rFonts w:eastAsia="Times New Roman"/>
          <w:sz w:val="28"/>
          <w:szCs w:val="28"/>
          <w:lang w:val="ru-RU" w:eastAsia="be-BY"/>
        </w:rPr>
        <w:t xml:space="preserve"> (от латинского слова </w:t>
      </w:r>
      <w:proofErr w:type="spellStart"/>
      <w:r w:rsidRPr="00C71D0C">
        <w:rPr>
          <w:rFonts w:eastAsia="Times New Roman"/>
          <w:sz w:val="28"/>
          <w:szCs w:val="28"/>
          <w:lang w:val="ru-RU" w:eastAsia="be-BY"/>
        </w:rPr>
        <w:t>рrotus</w:t>
      </w:r>
      <w:proofErr w:type="spellEnd"/>
      <w:r w:rsidRPr="00C71D0C">
        <w:rPr>
          <w:rFonts w:eastAsia="Times New Roman"/>
          <w:sz w:val="28"/>
          <w:szCs w:val="28"/>
          <w:lang w:val="ru-RU" w:eastAsia="be-BY"/>
        </w:rPr>
        <w:t xml:space="preserve"> - первый), выделяются математика, астрономия, медицина, затем механика, химия, биология, юриспруденция и другие специальные науки. Философия все больше превращается в систему общих знаний о мире, имея своей задачей дать ответы на наиболее общие и глубокие вопросы о природе, обществе, человеке.</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Рождение философии – рождение нового типа мышления, принципиально отличного от мифического и выступающего как его соперник в построении картины мироздания. Философия возникает, когда авторитет разума занимает место авторитета традиции.</w:t>
      </w:r>
      <w:r w:rsidRPr="00C71D0C">
        <w:rPr>
          <w:rFonts w:eastAsia="Times New Roman"/>
          <w:b/>
          <w:color w:val="000000"/>
          <w:sz w:val="28"/>
          <w:szCs w:val="28"/>
          <w:lang w:eastAsia="be-BY"/>
        </w:rPr>
        <w:br w:type="page"/>
      </w:r>
    </w:p>
    <w:p w:rsidR="00FC640A" w:rsidRPr="00C71D0C" w:rsidRDefault="00FC640A" w:rsidP="00FC640A">
      <w:pPr>
        <w:pStyle w:val="a3"/>
        <w:numPr>
          <w:ilvl w:val="1"/>
          <w:numId w:val="6"/>
        </w:numPr>
        <w:spacing w:line="360" w:lineRule="auto"/>
        <w:jc w:val="both"/>
        <w:textAlignment w:val="baseline"/>
        <w:rPr>
          <w:rFonts w:eastAsia="Times New Roman"/>
          <w:b/>
          <w:color w:val="000000"/>
          <w:sz w:val="28"/>
          <w:szCs w:val="28"/>
          <w:lang w:eastAsia="be-BY"/>
        </w:rPr>
      </w:pPr>
      <w:r w:rsidRPr="00C71D0C">
        <w:rPr>
          <w:rFonts w:eastAsia="Times New Roman"/>
          <w:b/>
          <w:sz w:val="28"/>
          <w:szCs w:val="28"/>
          <w:lang w:val="ru-RU" w:eastAsia="be-BY"/>
        </w:rPr>
        <w:lastRenderedPageBreak/>
        <w:t>Взаимосвязь мифов и философских понятий</w:t>
      </w:r>
    </w:p>
    <w:p w:rsidR="00FC640A" w:rsidRPr="00C71D0C" w:rsidRDefault="00FC640A" w:rsidP="00FC640A">
      <w:pPr>
        <w:spacing w:line="360" w:lineRule="auto"/>
        <w:jc w:val="both"/>
        <w:rPr>
          <w:rFonts w:eastAsia="Times New Roman"/>
          <w:lang w:eastAsia="be-BY"/>
        </w:rPr>
      </w:pP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С возникновением философии мифология не вытесняется из культуры. Даже после возникновения философии, мифология всегда соседствует с ней, часто переплетаясь и подпитывая ее на протяжении веков. Более того, каждая новая эпоха создает свои собственные мифологемы, которые так или иначе находят свое отражение в философии.</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Взгляд философии на мир — это точка зрения разума. Однако символы и образы, характерных для мифа, способствовали развитию в философии понятий и рациональных категорий через противопоставление субъекта и объекта познания, человека и природы, знания и переживания, индивида и общества. Благодаря анализу связи явлений на основе мифологических ассоциаций или превращений философия смогла выстроить причинно-следственные цепочки для объяснений тех или иных явлений в жизни мира или общества. </w:t>
      </w:r>
    </w:p>
    <w:p w:rsidR="00FC640A" w:rsidRPr="00C71D0C" w:rsidRDefault="00FC640A" w:rsidP="00FC640A">
      <w:pPr>
        <w:spacing w:line="360" w:lineRule="auto"/>
        <w:ind w:firstLine="709"/>
        <w:jc w:val="both"/>
        <w:rPr>
          <w:rFonts w:eastAsia="Times New Roman"/>
          <w:sz w:val="28"/>
          <w:szCs w:val="28"/>
          <w:lang w:eastAsia="be-BY"/>
        </w:rPr>
      </w:pPr>
      <w:r w:rsidRPr="00C71D0C">
        <w:rPr>
          <w:rFonts w:eastAsia="Times New Roman"/>
          <w:sz w:val="28"/>
          <w:szCs w:val="28"/>
          <w:lang w:eastAsia="be-BY"/>
        </w:rPr>
        <w:t>Миф широко использовался в период становления философии как удобная, привычная всем индивидуумам форма, в которую вкладывается новое, рациональное содержание. Исследователи отмечают, что довольно длительное время античная философия оставалась своеобразной рационалистически стилизованной мифологией.</w:t>
      </w:r>
    </w:p>
    <w:p w:rsidR="00FC640A" w:rsidRPr="00C71D0C" w:rsidRDefault="00FC640A" w:rsidP="00FC640A">
      <w:pPr>
        <w:spacing w:line="360" w:lineRule="auto"/>
        <w:ind w:firstLine="709"/>
        <w:jc w:val="both"/>
        <w:rPr>
          <w:rFonts w:eastAsia="Times New Roman"/>
          <w:sz w:val="28"/>
          <w:szCs w:val="28"/>
          <w:lang w:eastAsia="be-BY"/>
        </w:rPr>
      </w:pPr>
      <w:r w:rsidRPr="00C71D0C">
        <w:rPr>
          <w:rFonts w:eastAsia="Times New Roman"/>
          <w:sz w:val="28"/>
          <w:szCs w:val="28"/>
          <w:lang w:eastAsia="be-BY"/>
        </w:rPr>
        <w:t>Когда говорят, что философия — высшее достижение человеческого разума, то под этим можно иметь в виду, что отличающее человека от животных понятийное, абстрактное, отвлеченное мышление достигает в философии своего расцвета. В этом смысле философия в наибольшей степени соответствует понятию Homo sapiens. Вид «человек разумный» по современным антропологическим данным возник примерно 100 тыс. лет назад, но философию он создал только 2,5 тыс. лет назад. Известный афоризм французского философа Р. Декарта «Я мыслю, следовательно, я существую» можно интерпретировать таким образом: разумно мысля, я существую как представитель человеческого рода.</w:t>
      </w:r>
    </w:p>
    <w:p w:rsidR="00FC640A" w:rsidRPr="00C71D0C" w:rsidRDefault="00FC640A" w:rsidP="00FC640A">
      <w:pPr>
        <w:spacing w:line="360" w:lineRule="auto"/>
        <w:ind w:firstLine="709"/>
        <w:jc w:val="both"/>
        <w:rPr>
          <w:rFonts w:eastAsia="Times New Roman"/>
          <w:sz w:val="28"/>
          <w:szCs w:val="28"/>
          <w:lang w:eastAsia="be-BY"/>
        </w:rPr>
      </w:pPr>
      <w:r w:rsidRPr="00C71D0C">
        <w:rPr>
          <w:rFonts w:eastAsia="Times New Roman"/>
          <w:sz w:val="28"/>
          <w:szCs w:val="28"/>
          <w:lang w:eastAsia="be-BY"/>
        </w:rPr>
        <w:lastRenderedPageBreak/>
        <w:t xml:space="preserve">В одной из основных философских категорий — материи — слышится слово «мать», которое в мифологии поднялось до символа Матери-Земли, Матери-Природы как бесконечного пространства, некой бесформенной протяженности в своем философском выражении. А в понятии идеи как образца для всех вещей — отголоски представления об отце или, в мифологизированном варианте, об Отце-Небе как основателе и творце мира. </w:t>
      </w:r>
    </w:p>
    <w:p w:rsidR="00FC640A" w:rsidRPr="00C71D0C" w:rsidRDefault="00FC640A" w:rsidP="00FC640A">
      <w:pPr>
        <w:spacing w:line="360" w:lineRule="auto"/>
        <w:ind w:firstLine="709"/>
        <w:jc w:val="both"/>
        <w:rPr>
          <w:rFonts w:eastAsia="Times New Roman"/>
          <w:sz w:val="28"/>
          <w:szCs w:val="28"/>
          <w:lang w:eastAsia="be-BY"/>
        </w:rPr>
      </w:pPr>
      <w:r w:rsidRPr="00C71D0C">
        <w:rPr>
          <w:rFonts w:eastAsia="Times New Roman"/>
          <w:sz w:val="28"/>
          <w:szCs w:val="28"/>
          <w:lang w:eastAsia="be-BY"/>
        </w:rPr>
        <w:t>Зарождающаяся философия заимствовала у мифологии основные вопросы, сформулировав их в более четкой форме.</w:t>
      </w:r>
    </w:p>
    <w:p w:rsidR="00FC640A" w:rsidRPr="00C71D0C" w:rsidRDefault="00FC640A" w:rsidP="00FC640A">
      <w:pPr>
        <w:spacing w:line="360" w:lineRule="auto"/>
        <w:ind w:firstLine="709"/>
        <w:jc w:val="both"/>
        <w:rPr>
          <w:rFonts w:eastAsia="Times New Roman"/>
          <w:sz w:val="28"/>
          <w:szCs w:val="28"/>
          <w:lang w:eastAsia="be-BY"/>
        </w:rPr>
      </w:pPr>
      <w:r w:rsidRPr="00A87E1C">
        <w:rPr>
          <w:rFonts w:eastAsia="Times New Roman"/>
          <w:sz w:val="28"/>
          <w:szCs w:val="28"/>
          <w:lang w:eastAsia="be-BY"/>
        </w:rPr>
        <w:t>В поиске «начала», из чего все возникло - определенное сходство рождающейся философии с мифологией, которая в своих космогониях рассказывала о рождении мира из хаоса.</w:t>
      </w:r>
    </w:p>
    <w:p w:rsidR="00FC640A" w:rsidRPr="00F50280" w:rsidRDefault="00FC640A" w:rsidP="00FC640A">
      <w:pPr>
        <w:spacing w:line="360" w:lineRule="auto"/>
        <w:ind w:firstLine="709"/>
        <w:jc w:val="both"/>
        <w:rPr>
          <w:rFonts w:eastAsia="Times New Roman"/>
          <w:sz w:val="28"/>
          <w:szCs w:val="28"/>
          <w:lang w:eastAsia="be-BY"/>
        </w:rPr>
      </w:pPr>
      <w:r w:rsidRPr="00F50280">
        <w:rPr>
          <w:rFonts w:eastAsia="Times New Roman"/>
          <w:sz w:val="28"/>
          <w:szCs w:val="28"/>
          <w:lang w:eastAsia="be-BY"/>
        </w:rPr>
        <w:t>Поэтому философии также свойственно художественно-образное мышление. Поэтическая фантазия ярко выражена в античной философии, тесно связанной с мифологическим мировоззрением на мир. Но и в более поздних философских учениях строгость мысли, логика доказательств нередко сочетались с яркими художественными образами, аллегориями, сравнениями, переосмыслением мифологических и религиозных сюжетов.</w:t>
      </w:r>
    </w:p>
    <w:p w:rsidR="00FC640A" w:rsidRPr="00F50280" w:rsidRDefault="00FC640A" w:rsidP="00FC640A">
      <w:pPr>
        <w:spacing w:line="360" w:lineRule="auto"/>
        <w:ind w:firstLine="709"/>
        <w:jc w:val="both"/>
        <w:rPr>
          <w:rFonts w:eastAsia="Times New Roman"/>
          <w:sz w:val="28"/>
          <w:szCs w:val="28"/>
          <w:lang w:eastAsia="be-BY"/>
        </w:rPr>
      </w:pPr>
      <w:r w:rsidRPr="00F50280">
        <w:rPr>
          <w:rFonts w:eastAsia="Times New Roman"/>
          <w:sz w:val="28"/>
          <w:szCs w:val="28"/>
          <w:lang w:eastAsia="be-BY"/>
        </w:rPr>
        <w:t>Философия существует и развивается не только в виде специального философских сочинений, но и в совсем не похожей на науку форме, например в виде творений писателей, когда они через художественные образы, через ткань искусства выражают порой гениальные собственно философские воззрения.</w:t>
      </w:r>
    </w:p>
    <w:p w:rsidR="00FC640A" w:rsidRPr="00F50280" w:rsidRDefault="00FC640A" w:rsidP="00FC640A">
      <w:pPr>
        <w:spacing w:line="360" w:lineRule="auto"/>
        <w:ind w:firstLine="709"/>
        <w:jc w:val="both"/>
        <w:rPr>
          <w:rFonts w:eastAsia="Times New Roman"/>
          <w:sz w:val="28"/>
          <w:szCs w:val="28"/>
          <w:lang w:eastAsia="be-BY"/>
        </w:rPr>
      </w:pPr>
      <w:r w:rsidRPr="00F50280">
        <w:rPr>
          <w:rFonts w:eastAsia="Times New Roman"/>
          <w:sz w:val="28"/>
          <w:szCs w:val="28"/>
          <w:lang w:eastAsia="be-BY"/>
        </w:rPr>
        <w:t>Мифология (как совокупность мифов) тесно связана с мировоззрением не только древних людей. И сегодня мифы, живущие в обыденном сознании, зримо или завуалировано присутствующие в религии, философии, политике, искусстве, остаются составной частью мировоззрения любого человека, играя активную роль в жизни и творчестве людей.</w:t>
      </w:r>
    </w:p>
    <w:p w:rsidR="00FC640A" w:rsidRPr="00F50280" w:rsidRDefault="00FC640A" w:rsidP="00FC640A">
      <w:pPr>
        <w:spacing w:line="360" w:lineRule="auto"/>
        <w:ind w:firstLine="709"/>
        <w:jc w:val="both"/>
        <w:rPr>
          <w:rFonts w:eastAsia="Times New Roman"/>
          <w:sz w:val="28"/>
          <w:szCs w:val="28"/>
          <w:lang w:eastAsia="be-BY"/>
        </w:rPr>
      </w:pPr>
      <w:r w:rsidRPr="00F50280">
        <w:rPr>
          <w:rFonts w:eastAsia="Times New Roman"/>
          <w:sz w:val="28"/>
          <w:szCs w:val="28"/>
          <w:lang w:eastAsia="be-BY"/>
        </w:rPr>
        <w:t>Мифологическая культура, вытесненная в более поздний период философией, конкретными науками и творениями искусства, сохраняет свою значимость на всем протяжении всемирной истории до настоящего времени.</w:t>
      </w:r>
    </w:p>
    <w:p w:rsidR="00FC640A" w:rsidRPr="00C71D0C" w:rsidRDefault="00FC640A" w:rsidP="00FC640A">
      <w:pPr>
        <w:spacing w:line="360" w:lineRule="auto"/>
        <w:ind w:firstLine="708"/>
        <w:jc w:val="both"/>
        <w:rPr>
          <w:rFonts w:eastAsia="Times New Roman"/>
          <w:b/>
          <w:smallCaps/>
          <w:lang w:eastAsia="be-BY"/>
        </w:rPr>
      </w:pPr>
      <w:r w:rsidRPr="00C71D0C">
        <w:rPr>
          <w:rFonts w:eastAsia="Times New Roman"/>
          <w:b/>
          <w:smallCaps/>
          <w:color w:val="000000"/>
          <w:sz w:val="28"/>
          <w:szCs w:val="28"/>
          <w:lang w:eastAsia="be-BY"/>
        </w:rPr>
        <w:lastRenderedPageBreak/>
        <w:t>Заключение</w:t>
      </w:r>
    </w:p>
    <w:p w:rsidR="00FC640A" w:rsidRPr="00C71D0C" w:rsidRDefault="00FC640A" w:rsidP="00FC640A">
      <w:pPr>
        <w:spacing w:line="360" w:lineRule="auto"/>
        <w:rPr>
          <w:rFonts w:eastAsia="Times New Roman"/>
          <w:lang w:eastAsia="be-BY"/>
        </w:rPr>
      </w:pP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Мифология является очень важной составной частью системы философского знания. Становление мифологии выступало и необходимым условием генезиса философского самосознания, и его следствием. Миф как наиболее ранняя форма духовной культуры человечества объединял в себе зачатки знаний, религиозных верований, политических взглядов, разных видов искусства, философии. Лишь впоследствии эти элементы получили самостоятельное развитие. Миф выступал как единая, универсальная форма сознания. Он выражал мироощущение, мировосприятие, миропонимание эпохи, в которую он создавался.</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Как начальная форма мировоззрения мифология выражала не только наивные формы объяснения природных и социальных явлений, но и нравственное и эстетическое отношение к миру. Мифологическое мировоззрение выражалось не только в повествованиях, но и в действиях: обрядах, танцах и т.п. В качестве неразделенного, единого целого мифология включала в себя зачатки не только религии, но и философии, политических воззрений, различных форм искусства, в том числе и всевозможных форм словесного искусства: сказок, героического эпоса, легенд, исторического предания и пр.</w:t>
      </w:r>
    </w:p>
    <w:p w:rsidR="00FC640A"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t xml:space="preserve">Мифология как система, уходящая своими корнями во времена первых цивилизаций и служившая им духовной основой, состоит из двух уровней: образного, доставшегося ей от искусства, и более глубокого — смыслового, который по мере эволюции логического мышления и продвижения тенденции рационализации становился все более важным. Со временем в определенном месте этот глубинный уровень мифологии прорвал оболочку образов и вышел на поверхность, заявив о своей </w:t>
      </w:r>
      <w:proofErr w:type="spellStart"/>
      <w:r w:rsidRPr="00C71D0C">
        <w:rPr>
          <w:rFonts w:eastAsia="Times New Roman"/>
          <w:sz w:val="28"/>
          <w:szCs w:val="28"/>
          <w:lang w:val="ru-RU" w:eastAsia="be-BY"/>
        </w:rPr>
        <w:t>самоценности</w:t>
      </w:r>
      <w:proofErr w:type="spellEnd"/>
      <w:r w:rsidRPr="00C71D0C">
        <w:rPr>
          <w:rFonts w:eastAsia="Times New Roman"/>
          <w:sz w:val="28"/>
          <w:szCs w:val="28"/>
          <w:lang w:val="ru-RU" w:eastAsia="be-BY"/>
        </w:rPr>
        <w:t>. Философия начинается с осознанной замены образов понятиями. Это точка перехода от мифологии к философии.</w:t>
      </w:r>
    </w:p>
    <w:p w:rsidR="00FC640A" w:rsidRPr="00C71D0C" w:rsidRDefault="00FC640A" w:rsidP="00FC640A">
      <w:pPr>
        <w:spacing w:line="360" w:lineRule="auto"/>
        <w:ind w:firstLine="709"/>
        <w:jc w:val="both"/>
        <w:rPr>
          <w:rFonts w:eastAsia="Times New Roman"/>
          <w:sz w:val="28"/>
          <w:szCs w:val="28"/>
          <w:lang w:val="ru-RU" w:eastAsia="be-BY"/>
        </w:rPr>
      </w:pPr>
      <w:r w:rsidRPr="00C71D0C">
        <w:rPr>
          <w:rFonts w:eastAsia="Times New Roman"/>
          <w:sz w:val="28"/>
          <w:szCs w:val="28"/>
          <w:lang w:val="ru-RU" w:eastAsia="be-BY"/>
        </w:rPr>
        <w:lastRenderedPageBreak/>
        <w:t>Предпосылкой становления философии служит введение отвлеченных сущностей, а окончательно утверждается она тогда, когда эти сущности начинают рассматриваться как понятия, формирующиеся в мозгу человека и выступающие в качестве предмета мышления. От вечных и неизменных понятий берет начало философия, и они — гарант бессмертия человеческого духа.</w:t>
      </w:r>
    </w:p>
    <w:p w:rsidR="00FC640A" w:rsidRPr="00A87E1C" w:rsidRDefault="00FC640A" w:rsidP="00FC640A">
      <w:pPr>
        <w:spacing w:line="360" w:lineRule="auto"/>
        <w:ind w:firstLine="709"/>
        <w:jc w:val="both"/>
        <w:rPr>
          <w:rFonts w:eastAsia="Times New Roman"/>
          <w:sz w:val="28"/>
          <w:szCs w:val="28"/>
          <w:lang w:eastAsia="be-BY"/>
        </w:rPr>
      </w:pPr>
      <w:r w:rsidRPr="00A87E1C">
        <w:rPr>
          <w:rFonts w:eastAsia="Times New Roman"/>
          <w:sz w:val="28"/>
          <w:szCs w:val="28"/>
          <w:lang w:eastAsia="be-BY"/>
        </w:rPr>
        <w:t>А.Ф. Лосев в работе «Диалектика мифа» пишет, что «наука не рождается из мифа, но наука не существует без мифа, наука всегда мифологична». Таким образом, это дает нам право утверждать, что мифология и философия тесно связаны между собой.</w:t>
      </w:r>
    </w:p>
    <w:p w:rsidR="00FC640A" w:rsidRPr="00C71D0C" w:rsidRDefault="00FC640A" w:rsidP="00FC640A">
      <w:pPr>
        <w:spacing w:line="360" w:lineRule="auto"/>
        <w:ind w:firstLine="709"/>
        <w:jc w:val="both"/>
        <w:rPr>
          <w:rFonts w:eastAsia="Times New Roman"/>
          <w:sz w:val="28"/>
          <w:szCs w:val="28"/>
          <w:lang w:eastAsia="be-BY"/>
        </w:rPr>
      </w:pPr>
    </w:p>
    <w:p w:rsidR="00FC640A" w:rsidRDefault="00FC640A" w:rsidP="00FC640A">
      <w:pPr>
        <w:spacing w:line="360" w:lineRule="auto"/>
        <w:rPr>
          <w:rFonts w:eastAsia="Times New Roman"/>
          <w:sz w:val="28"/>
          <w:szCs w:val="28"/>
          <w:lang w:val="ru-RU" w:eastAsia="be-BY"/>
        </w:rPr>
      </w:pPr>
      <w:r>
        <w:rPr>
          <w:rFonts w:eastAsia="Times New Roman"/>
          <w:sz w:val="28"/>
          <w:szCs w:val="28"/>
          <w:lang w:val="ru-RU" w:eastAsia="be-BY"/>
        </w:rPr>
        <w:br w:type="page"/>
      </w:r>
    </w:p>
    <w:p w:rsidR="00FC640A" w:rsidRDefault="00FC640A" w:rsidP="00FC640A">
      <w:pPr>
        <w:spacing w:line="360" w:lineRule="auto"/>
        <w:ind w:firstLine="709"/>
        <w:jc w:val="both"/>
        <w:rPr>
          <w:rFonts w:eastAsia="Times New Roman"/>
          <w:b/>
          <w:smallCaps/>
          <w:sz w:val="28"/>
          <w:szCs w:val="28"/>
          <w:lang w:val="ru-RU" w:eastAsia="be-BY"/>
        </w:rPr>
      </w:pPr>
      <w:r w:rsidRPr="00C71D0C">
        <w:rPr>
          <w:rFonts w:eastAsia="Times New Roman"/>
          <w:b/>
          <w:smallCaps/>
          <w:sz w:val="28"/>
          <w:szCs w:val="28"/>
          <w:lang w:val="ru-RU" w:eastAsia="be-BY"/>
        </w:rPr>
        <w:lastRenderedPageBreak/>
        <w:t>Список литературы</w:t>
      </w:r>
    </w:p>
    <w:p w:rsidR="00FC640A" w:rsidRPr="00F50280" w:rsidRDefault="00FC640A" w:rsidP="00FC640A">
      <w:pPr>
        <w:pStyle w:val="a3"/>
        <w:numPr>
          <w:ilvl w:val="0"/>
          <w:numId w:val="7"/>
        </w:numPr>
        <w:spacing w:line="360" w:lineRule="auto"/>
        <w:jc w:val="both"/>
        <w:rPr>
          <w:rFonts w:eastAsia="Times New Roman"/>
          <w:sz w:val="28"/>
          <w:szCs w:val="28"/>
          <w:lang w:eastAsia="be-BY"/>
        </w:rPr>
      </w:pPr>
      <w:r w:rsidRPr="00F50280">
        <w:rPr>
          <w:rFonts w:eastAsia="Times New Roman"/>
          <w:sz w:val="28"/>
          <w:szCs w:val="28"/>
          <w:lang w:eastAsia="be-BY"/>
        </w:rPr>
        <w:t>Бучило Н.Ф., Чумаков А.Н. Философия: Учебное пособие. - М.: ПЕР СЭ, 2001.</w:t>
      </w:r>
    </w:p>
    <w:p w:rsidR="00FC640A" w:rsidRPr="00F50280" w:rsidRDefault="00FC640A" w:rsidP="00FC640A">
      <w:pPr>
        <w:pStyle w:val="a3"/>
        <w:numPr>
          <w:ilvl w:val="0"/>
          <w:numId w:val="7"/>
        </w:numPr>
        <w:spacing w:line="360" w:lineRule="auto"/>
        <w:jc w:val="both"/>
        <w:rPr>
          <w:rFonts w:eastAsia="Times New Roman"/>
          <w:sz w:val="28"/>
          <w:szCs w:val="28"/>
          <w:lang w:eastAsia="be-BY"/>
        </w:rPr>
      </w:pPr>
      <w:r w:rsidRPr="00F50280">
        <w:rPr>
          <w:rFonts w:eastAsia="Times New Roman"/>
          <w:sz w:val="28"/>
          <w:szCs w:val="28"/>
          <w:lang w:eastAsia="be-BY"/>
        </w:rPr>
        <w:t>Философия: Часть первая: История философии: Учебное пособие / Под редакцией профессора В.И. Кириллова, профессора С.И. Попова, профессора А.Н. Чумакова. - Издание 2-е, переработанное и дополненное. - М.: Юристъ, 1999.</w:t>
      </w:r>
    </w:p>
    <w:p w:rsidR="00FC640A" w:rsidRPr="00F50280" w:rsidRDefault="00FC640A" w:rsidP="00FC640A">
      <w:pPr>
        <w:pStyle w:val="a3"/>
        <w:numPr>
          <w:ilvl w:val="0"/>
          <w:numId w:val="7"/>
        </w:numPr>
        <w:spacing w:line="360" w:lineRule="auto"/>
        <w:jc w:val="both"/>
        <w:rPr>
          <w:rFonts w:eastAsia="Times New Roman"/>
          <w:sz w:val="28"/>
          <w:szCs w:val="28"/>
          <w:lang w:eastAsia="be-BY"/>
        </w:rPr>
      </w:pPr>
      <w:r w:rsidRPr="00F50280">
        <w:rPr>
          <w:rFonts w:eastAsia="Times New Roman"/>
          <w:sz w:val="28"/>
          <w:szCs w:val="28"/>
          <w:lang w:eastAsia="be-BY"/>
        </w:rPr>
        <w:t>Спиркин А.Г. Философия: Учебник. - М.: Гардарики, 1999.</w:t>
      </w:r>
    </w:p>
    <w:p w:rsidR="00FC640A" w:rsidRPr="00F50280" w:rsidRDefault="00FC640A" w:rsidP="00FC640A">
      <w:pPr>
        <w:pStyle w:val="a3"/>
        <w:numPr>
          <w:ilvl w:val="0"/>
          <w:numId w:val="7"/>
        </w:numPr>
        <w:spacing w:line="360" w:lineRule="auto"/>
        <w:jc w:val="both"/>
        <w:rPr>
          <w:rFonts w:eastAsia="Times New Roman"/>
          <w:sz w:val="28"/>
          <w:szCs w:val="28"/>
          <w:lang w:eastAsia="be-BY"/>
        </w:rPr>
      </w:pPr>
      <w:r w:rsidRPr="00F50280">
        <w:rPr>
          <w:rFonts w:eastAsia="Times New Roman"/>
          <w:sz w:val="28"/>
          <w:szCs w:val="28"/>
          <w:lang w:eastAsia="be-BY"/>
        </w:rPr>
        <w:t>Голубинцев В.О., Данцев А.А., Любченко В.С. Философия для технических вузов. - Ростов на Дону: Феникс, 2001.</w:t>
      </w:r>
    </w:p>
    <w:p w:rsidR="00FC640A" w:rsidRPr="00F50280" w:rsidRDefault="00FC640A" w:rsidP="00FC640A">
      <w:pPr>
        <w:pStyle w:val="a3"/>
        <w:numPr>
          <w:ilvl w:val="0"/>
          <w:numId w:val="7"/>
        </w:numPr>
        <w:spacing w:line="360" w:lineRule="auto"/>
        <w:jc w:val="both"/>
        <w:rPr>
          <w:rFonts w:eastAsia="Times New Roman"/>
          <w:sz w:val="28"/>
          <w:szCs w:val="28"/>
          <w:lang w:eastAsia="be-BY"/>
        </w:rPr>
      </w:pPr>
      <w:r w:rsidRPr="00F50280">
        <w:rPr>
          <w:rFonts w:eastAsia="Times New Roman"/>
          <w:sz w:val="28"/>
          <w:szCs w:val="28"/>
          <w:lang w:eastAsia="be-BY"/>
        </w:rPr>
        <w:t>История философии: Запад - Россия - Восток (книга первая. Философия древности и средневековья). // Под редакцией В.Н. Мотрошиловой - М.: «Греко-латинский кабинет», 1995.</w:t>
      </w:r>
    </w:p>
    <w:p w:rsidR="00FC640A" w:rsidRPr="00F50280" w:rsidRDefault="00FC640A" w:rsidP="00FC640A">
      <w:pPr>
        <w:pStyle w:val="a3"/>
        <w:numPr>
          <w:ilvl w:val="0"/>
          <w:numId w:val="7"/>
        </w:numPr>
        <w:spacing w:line="360" w:lineRule="auto"/>
        <w:jc w:val="both"/>
        <w:rPr>
          <w:rFonts w:eastAsia="Times New Roman"/>
          <w:sz w:val="28"/>
          <w:szCs w:val="28"/>
          <w:lang w:eastAsia="be-BY"/>
        </w:rPr>
      </w:pPr>
      <w:r w:rsidRPr="00F50280">
        <w:rPr>
          <w:rFonts w:eastAsia="Times New Roman"/>
          <w:sz w:val="28"/>
          <w:szCs w:val="28"/>
          <w:lang w:eastAsia="be-BY"/>
        </w:rPr>
        <w:t>Вольф Р.П. О философии. М.: АСПЕКТ ПРЕСС, 1996.</w:t>
      </w:r>
    </w:p>
    <w:p w:rsidR="00FC640A" w:rsidRPr="00F50280" w:rsidRDefault="00FC640A" w:rsidP="00FC640A">
      <w:pPr>
        <w:pStyle w:val="a3"/>
        <w:numPr>
          <w:ilvl w:val="0"/>
          <w:numId w:val="7"/>
        </w:numPr>
        <w:spacing w:line="360" w:lineRule="auto"/>
        <w:jc w:val="both"/>
        <w:rPr>
          <w:rFonts w:eastAsia="Times New Roman"/>
          <w:sz w:val="28"/>
          <w:szCs w:val="28"/>
          <w:lang w:eastAsia="be-BY"/>
        </w:rPr>
      </w:pPr>
      <w:r w:rsidRPr="00F50280">
        <w:rPr>
          <w:rFonts w:eastAsia="Times New Roman"/>
          <w:sz w:val="28"/>
          <w:szCs w:val="28"/>
          <w:lang w:eastAsia="be-BY"/>
        </w:rPr>
        <w:t>Мифы народов мира // ЭНЦИКЛОПЕДИЯ в 2-х томах // Главный редактор С.А. Токарев, - М.: Советская энциклопедия, 1991.</w:t>
      </w:r>
    </w:p>
    <w:p w:rsidR="00FC640A" w:rsidRPr="00F50280" w:rsidRDefault="00FC640A" w:rsidP="00FC640A">
      <w:pPr>
        <w:pStyle w:val="a3"/>
        <w:numPr>
          <w:ilvl w:val="0"/>
          <w:numId w:val="7"/>
        </w:numPr>
        <w:spacing w:line="360" w:lineRule="auto"/>
        <w:jc w:val="both"/>
        <w:rPr>
          <w:rFonts w:eastAsia="Times New Roman"/>
          <w:sz w:val="28"/>
          <w:szCs w:val="28"/>
          <w:lang w:eastAsia="be-BY"/>
        </w:rPr>
      </w:pPr>
      <w:r w:rsidRPr="00F50280">
        <w:rPr>
          <w:rFonts w:eastAsia="Times New Roman"/>
          <w:sz w:val="28"/>
          <w:szCs w:val="28"/>
          <w:lang w:eastAsia="be-BY"/>
        </w:rPr>
        <w:t>П.В. Алексеев, А.В. Панин Хрестоматия по философии: Учебное пособие - М.: ТЕИС, 1996.</w:t>
      </w:r>
      <w:r w:rsidRPr="00FC640A">
        <w:rPr>
          <w:rFonts w:eastAsia="Times New Roman"/>
          <w:sz w:val="28"/>
          <w:szCs w:val="28"/>
          <w:lang w:eastAsia="be-BY"/>
        </w:rPr>
        <w:t xml:space="preserve"> </w:t>
      </w:r>
    </w:p>
    <w:p w:rsidR="00FC640A" w:rsidRDefault="00FC640A" w:rsidP="00FC640A">
      <w:pPr>
        <w:spacing w:line="240" w:lineRule="auto"/>
        <w:rPr>
          <w:rFonts w:ascii="Helvetica" w:eastAsia="Times New Roman" w:hAnsi="Helvetica" w:cs="Helvetica"/>
          <w:color w:val="333333"/>
          <w:sz w:val="21"/>
          <w:szCs w:val="21"/>
          <w:lang w:eastAsia="be-BY"/>
        </w:rPr>
      </w:pPr>
    </w:p>
    <w:p w:rsidR="00FC640A" w:rsidRPr="00F50280" w:rsidRDefault="00FC640A" w:rsidP="00FC640A">
      <w:pPr>
        <w:spacing w:line="360" w:lineRule="auto"/>
        <w:ind w:firstLine="709"/>
        <w:jc w:val="both"/>
        <w:rPr>
          <w:rFonts w:eastAsia="Times New Roman"/>
          <w:sz w:val="28"/>
          <w:szCs w:val="28"/>
          <w:lang w:eastAsia="be-BY"/>
        </w:rPr>
      </w:pPr>
    </w:p>
    <w:p w:rsidR="000A4A6C" w:rsidRDefault="000A4A6C"/>
    <w:sectPr w:rsidR="000A4A6C" w:rsidSect="005218F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80415"/>
    <w:multiLevelType w:val="multilevel"/>
    <w:tmpl w:val="FC167368"/>
    <w:lvl w:ilvl="0">
      <w:start w:val="1"/>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 w15:restartNumberingAfterBreak="0">
    <w:nsid w:val="0AA46170"/>
    <w:multiLevelType w:val="multilevel"/>
    <w:tmpl w:val="953EE654"/>
    <w:lvl w:ilvl="0">
      <w:start w:val="2"/>
      <w:numFmt w:val="decimal"/>
      <w:lvlText w:val="%1."/>
      <w:lvlJc w:val="left"/>
      <w:pPr>
        <w:ind w:left="432" w:hanging="432"/>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15:restartNumberingAfterBreak="0">
    <w:nsid w:val="13777FEA"/>
    <w:multiLevelType w:val="multilevel"/>
    <w:tmpl w:val="FC167368"/>
    <w:lvl w:ilvl="0">
      <w:start w:val="1"/>
      <w:numFmt w:val="decimal"/>
      <w:lvlText w:val="%1."/>
      <w:lvlJc w:val="left"/>
      <w:pPr>
        <w:ind w:left="432" w:hanging="432"/>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28ED407F"/>
    <w:multiLevelType w:val="multilevel"/>
    <w:tmpl w:val="953EE654"/>
    <w:lvl w:ilvl="0">
      <w:start w:val="2"/>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4" w15:restartNumberingAfterBreak="0">
    <w:nsid w:val="2E12202D"/>
    <w:multiLevelType w:val="hybridMultilevel"/>
    <w:tmpl w:val="385EF7CA"/>
    <w:lvl w:ilvl="0" w:tplc="0423000F">
      <w:start w:val="1"/>
      <w:numFmt w:val="decimal"/>
      <w:lvlText w:val="%1."/>
      <w:lvlJc w:val="left"/>
      <w:pPr>
        <w:ind w:left="360"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5" w15:restartNumberingAfterBreak="0">
    <w:nsid w:val="37267AA3"/>
    <w:multiLevelType w:val="multilevel"/>
    <w:tmpl w:val="AE1CED18"/>
    <w:lvl w:ilvl="0">
      <w:start w:val="1"/>
      <w:numFmt w:val="decimal"/>
      <w:lvlText w:val="%1."/>
      <w:lvlJc w:val="left"/>
      <w:pPr>
        <w:tabs>
          <w:tab w:val="num" w:pos="786"/>
        </w:tabs>
        <w:ind w:left="786" w:hanging="360"/>
      </w:pPr>
      <w:rPr>
        <w:rFonts w:hint="default"/>
      </w:rPr>
    </w:lvl>
    <w:lvl w:ilvl="1">
      <w:start w:val="1"/>
      <w:numFmt w:val="decimal"/>
      <w:lvlText w:val="%2."/>
      <w:lvlJc w:val="left"/>
      <w:pPr>
        <w:tabs>
          <w:tab w:val="num" w:pos="1790"/>
        </w:tabs>
        <w:ind w:left="1790" w:hanging="360"/>
      </w:pPr>
      <w:rPr>
        <w:rFonts w:hint="default"/>
      </w:rPr>
    </w:lvl>
    <w:lvl w:ilvl="2">
      <w:start w:val="1"/>
      <w:numFmt w:val="decimal"/>
      <w:lvlText w:val="%3."/>
      <w:lvlJc w:val="left"/>
      <w:pPr>
        <w:tabs>
          <w:tab w:val="num" w:pos="2510"/>
        </w:tabs>
        <w:ind w:left="2510" w:hanging="360"/>
      </w:pPr>
      <w:rPr>
        <w:rFonts w:hint="default"/>
      </w:rPr>
    </w:lvl>
    <w:lvl w:ilvl="3">
      <w:start w:val="1"/>
      <w:numFmt w:val="decimal"/>
      <w:lvlText w:val="%4."/>
      <w:lvlJc w:val="left"/>
      <w:pPr>
        <w:tabs>
          <w:tab w:val="num" w:pos="3230"/>
        </w:tabs>
        <w:ind w:left="3230" w:hanging="360"/>
      </w:pPr>
      <w:rPr>
        <w:rFonts w:hint="default"/>
      </w:rPr>
    </w:lvl>
    <w:lvl w:ilvl="4">
      <w:start w:val="1"/>
      <w:numFmt w:val="decimal"/>
      <w:lvlText w:val="%5."/>
      <w:lvlJc w:val="left"/>
      <w:pPr>
        <w:tabs>
          <w:tab w:val="num" w:pos="3950"/>
        </w:tabs>
        <w:ind w:left="3950" w:hanging="360"/>
      </w:pPr>
      <w:rPr>
        <w:rFonts w:hint="default"/>
      </w:rPr>
    </w:lvl>
    <w:lvl w:ilvl="5">
      <w:start w:val="1"/>
      <w:numFmt w:val="decimal"/>
      <w:lvlText w:val="%6."/>
      <w:lvlJc w:val="left"/>
      <w:pPr>
        <w:tabs>
          <w:tab w:val="num" w:pos="4670"/>
        </w:tabs>
        <w:ind w:left="4670" w:hanging="360"/>
      </w:pPr>
      <w:rPr>
        <w:rFonts w:hint="default"/>
      </w:rPr>
    </w:lvl>
    <w:lvl w:ilvl="6">
      <w:start w:val="1"/>
      <w:numFmt w:val="decimal"/>
      <w:lvlText w:val="%7."/>
      <w:lvlJc w:val="left"/>
      <w:pPr>
        <w:tabs>
          <w:tab w:val="num" w:pos="5390"/>
        </w:tabs>
        <w:ind w:left="5390" w:hanging="360"/>
      </w:pPr>
      <w:rPr>
        <w:rFonts w:hint="default"/>
      </w:rPr>
    </w:lvl>
    <w:lvl w:ilvl="7">
      <w:start w:val="1"/>
      <w:numFmt w:val="decimal"/>
      <w:lvlText w:val="%8."/>
      <w:lvlJc w:val="left"/>
      <w:pPr>
        <w:tabs>
          <w:tab w:val="num" w:pos="6110"/>
        </w:tabs>
        <w:ind w:left="6110" w:hanging="360"/>
      </w:pPr>
      <w:rPr>
        <w:rFonts w:hint="default"/>
      </w:rPr>
    </w:lvl>
    <w:lvl w:ilvl="8">
      <w:start w:val="1"/>
      <w:numFmt w:val="decimal"/>
      <w:lvlText w:val="%9."/>
      <w:lvlJc w:val="left"/>
      <w:pPr>
        <w:tabs>
          <w:tab w:val="num" w:pos="6830"/>
        </w:tabs>
        <w:ind w:left="6830" w:hanging="360"/>
      </w:pPr>
      <w:rPr>
        <w:rFonts w:hint="default"/>
      </w:rPr>
    </w:lvl>
  </w:abstractNum>
  <w:abstractNum w:abstractNumId="6" w15:restartNumberingAfterBreak="0">
    <w:nsid w:val="40D56C45"/>
    <w:multiLevelType w:val="multilevel"/>
    <w:tmpl w:val="DC2CFFF4"/>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0A"/>
    <w:rsid w:val="000A4A6C"/>
    <w:rsid w:val="00FC64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E9BD3-6767-4282-A0F1-7F6E6D69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640A"/>
    <w:pPr>
      <w:spacing w:after="0"/>
    </w:pPr>
    <w:rPr>
      <w:rFonts w:ascii="Times New Roman" w:hAnsi="Times New Roman" w:cs="Times New Roman"/>
      <w:sz w:val="24"/>
      <w:szCs w:val="24"/>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AF%D0%B7%D1%8B%D0%B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4309</Words>
  <Characters>24567</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Взаимосвязь Философии и Мифологии</dc:title>
  <dc:subject/>
  <dc:creator>Андрей Яблонский</dc:creator>
  <cp:keywords/>
  <dc:description/>
  <cp:lastModifiedBy>Андрей Яблонский</cp:lastModifiedBy>
  <cp:revision>1</cp:revision>
  <dcterms:created xsi:type="dcterms:W3CDTF">2016-10-19T20:17:00Z</dcterms:created>
  <dcterms:modified xsi:type="dcterms:W3CDTF">2016-10-19T20:19:00Z</dcterms:modified>
</cp:coreProperties>
</file>