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spacing w:lineRule="auto" w:line="240" w:before="240" w:after="60"/>
        <w:jc w:val="center"/>
        <w:rPr/>
      </w:pPr>
      <w:r>
        <w:rPr/>
        <w:t>МИНИСТЕРСТВО ОБРАЗОВАНИЯ РЕСПУБЛИКИ БЕЛАРУСЬ</w:t>
      </w:r>
    </w:p>
    <w:p>
      <w:pPr>
        <w:pStyle w:val="Normal"/>
        <w:keepNext/>
        <w:spacing w:lineRule="auto" w:line="240" w:before="240" w:after="60"/>
        <w:jc w:val="center"/>
        <w:rPr/>
      </w:pPr>
      <w:r>
        <w:rPr/>
        <w:t>Учреждение образования «Полоцкий государственный университет»</w:t>
      </w:r>
    </w:p>
    <w:p>
      <w:pPr>
        <w:pStyle w:val="Normal"/>
        <w:keepNext/>
        <w:spacing w:lineRule="auto" w:line="240" w:before="240" w:after="60"/>
        <w:jc w:val="center"/>
        <w:rPr/>
      </w:pPr>
      <w:r>
        <w:rPr/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spacing w:lineRule="auto" w:line="240"/>
        <w:ind w:left="278" w:hanging="0"/>
        <w:jc w:val="right"/>
        <w:rPr/>
      </w:pPr>
      <w:r>
        <w:rPr/>
        <w:t>Факультет информационных технологий</w:t>
      </w:r>
    </w:p>
    <w:p>
      <w:pPr>
        <w:pStyle w:val="Normal"/>
        <w:keepNext/>
        <w:spacing w:lineRule="auto" w:line="240" w:before="120" w:after="0"/>
        <w:jc w:val="right"/>
        <w:rPr/>
      </w:pPr>
      <w:r>
        <w:rPr/>
        <w:t>Кафедра технологий программирования</w:t>
      </w:r>
    </w:p>
    <w:p>
      <w:pPr>
        <w:pStyle w:val="Normal"/>
        <w:keepNext/>
        <w:spacing w:lineRule="auto" w:line="240" w:before="240" w:after="60"/>
        <w:jc w:val="center"/>
        <w:rPr/>
      </w:pPr>
      <w:r>
        <w:rPr/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keepNext/>
        <w:spacing w:lineRule="auto" w:line="240" w:before="0" w:after="120"/>
        <w:jc w:val="center"/>
        <w:rPr>
          <w:b/>
          <w:b/>
        </w:rPr>
      </w:pPr>
      <w:r>
        <w:rPr>
          <w:b/>
        </w:rPr>
        <w:t>ЛАБОРАТОРНАЯ РАБОТА №3</w:t>
      </w:r>
    </w:p>
    <w:p>
      <w:pPr>
        <w:pStyle w:val="Normal"/>
        <w:spacing w:lineRule="auto" w:line="240"/>
        <w:jc w:val="center"/>
        <w:rPr>
          <w:b/>
          <w:b/>
        </w:rPr>
      </w:pPr>
      <w:r>
        <w:rPr/>
        <w:t xml:space="preserve">по дисциплине: </w:t>
      </w:r>
      <w:r>
        <w:rPr>
          <w:b/>
        </w:rPr>
        <w:t>«Компьютерные системы и сети»</w:t>
      </w:r>
    </w:p>
    <w:p>
      <w:pPr>
        <w:pStyle w:val="Normal"/>
        <w:spacing w:lineRule="auto" w:line="240"/>
        <w:jc w:val="center"/>
        <w:rPr/>
      </w:pPr>
      <w:r>
        <w:rPr/>
        <w:t>на тему: «Удалённый доступ через VPN»</w:t>
      </w:r>
    </w:p>
    <w:p>
      <w:pPr>
        <w:pStyle w:val="Normal"/>
        <w:spacing w:lineRule="auto" w:line="240"/>
        <w:ind w:left="278" w:hanging="0"/>
        <w:jc w:val="center"/>
        <w:rPr/>
      </w:pPr>
      <w:r>
        <w:rPr/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spacing w:lineRule="auto" w:line="240"/>
        <w:ind w:left="278" w:hanging="0"/>
        <w:jc w:val="center"/>
        <w:rPr/>
      </w:pPr>
      <w:r>
        <w:rPr/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keepNext/>
        <w:spacing w:lineRule="auto" w:line="240"/>
        <w:rPr>
          <w:lang w:val="en-US"/>
        </w:rPr>
      </w:pPr>
      <w:r>
        <w:rPr/>
        <w:t>ВЫПОЛНИЛ</w:t>
        <w:tab/>
        <w:tab/>
        <w:tab/>
        <w:tab/>
        <w:tab/>
        <w:tab/>
        <w:t>студент группы 16ИТ-3</w:t>
      </w:r>
    </w:p>
    <w:p>
      <w:pPr>
        <w:pStyle w:val="Normal"/>
        <w:keepNext/>
        <w:spacing w:lineRule="auto" w:line="240"/>
        <w:ind w:left="278" w:hanging="0"/>
        <w:rPr/>
      </w:pPr>
      <w:r>
        <w:rPr/>
        <w:tab/>
        <w:tab/>
        <w:tab/>
        <w:tab/>
        <w:tab/>
        <w:tab/>
        <w:tab/>
        <w:tab/>
        <w:tab/>
        <w:t>Яблонский А.С.</w:t>
      </w:r>
    </w:p>
    <w:p>
      <w:pPr>
        <w:pStyle w:val="Normal"/>
        <w:keepNext/>
        <w:spacing w:lineRule="auto" w:line="240" w:before="240" w:after="60"/>
        <w:ind w:left="278" w:hanging="0"/>
        <w:rPr/>
      </w:pPr>
      <w:r>
        <w:rPr/>
      </w:r>
    </w:p>
    <w:p>
      <w:pPr>
        <w:pStyle w:val="Normal"/>
        <w:keepNext/>
        <w:spacing w:lineRule="auto" w:line="240" w:before="240" w:after="60"/>
        <w:ind w:left="278" w:hanging="0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>ПРОВЕРИЛ</w:t>
        <w:tab/>
        <w:tab/>
        <w:tab/>
        <w:tab/>
        <w:tab/>
        <w:tab/>
        <w:t>преподаватель</w:t>
      </w:r>
    </w:p>
    <w:p>
      <w:pPr>
        <w:pStyle w:val="Normal"/>
        <w:spacing w:lineRule="auto" w:line="240"/>
        <w:jc w:val="left"/>
        <w:rPr/>
      </w:pPr>
      <w:r>
        <w:rPr/>
        <w:t xml:space="preserve">                                                                                </w:t>
      </w:r>
      <w:r>
        <w:rPr/>
        <w:tab/>
        <w:t>Макарычев М.Ю.</w:t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keepNext/>
        <w:spacing w:lineRule="auto" w:line="240" w:before="240" w:after="60"/>
        <w:ind w:left="278" w:firstLine="708"/>
        <w:rPr/>
      </w:pPr>
      <w:r>
        <w:rPr/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t>Полоцк 2018 г.</w:t>
      </w:r>
    </w:p>
    <w:p>
      <w:pPr>
        <w:pStyle w:val="Normal"/>
        <w:spacing w:lineRule="auto" w:line="240"/>
        <w:ind w:firstLine="567"/>
        <w:rPr/>
      </w:pPr>
      <w:r>
        <w:rPr>
          <w:b/>
        </w:rPr>
        <w:t>Цель работы:</w:t>
      </w:r>
      <w:r>
        <w:rPr/>
        <w:t xml:space="preserve"> Изучение удаленного доступа через VPN. Получение практических навыков в настройке сервера и клиента VPN. 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Normal"/>
        <w:spacing w:lineRule="auto" w:line="240"/>
        <w:ind w:firstLine="567"/>
        <w:rPr/>
      </w:pPr>
      <w:r>
        <w:rPr/>
      </w:r>
    </w:p>
    <w:p>
      <w:pPr>
        <w:pStyle w:val="Normal"/>
        <w:spacing w:lineRule="auto" w:line="240" w:before="0" w:after="240"/>
        <w:ind w:firstLine="567"/>
        <w:jc w:val="center"/>
        <w:rPr>
          <w:b/>
          <w:b/>
        </w:rPr>
      </w:pPr>
      <w:r>
        <w:rPr>
          <w:b/>
        </w:rPr>
        <w:t>Ход работы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927" w:right="10" w:hanging="360"/>
        <w:contextualSpacing/>
        <w:jc w:val="left"/>
        <w:rPr/>
      </w:pPr>
      <w:r>
        <w:rPr/>
        <w:t>Настройка сервера Windows 2003 в качестве VPN-сервер.</w:t>
      </w:r>
    </w:p>
    <w:p>
      <w:pPr>
        <w:pStyle w:val="Normal"/>
        <w:shd w:val="clear" w:color="auto" w:fill="FFFFFF"/>
        <w:spacing w:lineRule="auto" w:line="240"/>
        <w:ind w:left="567" w:right="10" w:hanging="0"/>
        <w:jc w:val="left"/>
        <w:rPr/>
      </w:pPr>
      <w:r>
        <w:rPr/>
      </w:r>
    </w:p>
    <w:p>
      <w:pPr>
        <w:pStyle w:val="Normal"/>
        <w:tabs>
          <w:tab w:val="left" w:pos="4019" w:leader="none"/>
        </w:tabs>
        <w:spacing w:lineRule="auto" w:line="240"/>
        <w:ind w:firstLine="567"/>
        <w:rPr/>
      </w:pPr>
      <w:r>
        <w:rPr/>
        <w:t xml:space="preserve">Данная лабораторная работа была выполнена на основании прошлых лабораторных работ, где были настроены службы DNS и DHCP. В этой работе была настроена служба VPN. Результат выполнения данных действий представлен на рисунке (Рисунок 1). </w:t>
      </w:r>
    </w:p>
    <w:p>
      <w:pPr>
        <w:pStyle w:val="Normal"/>
        <w:shd w:val="clear" w:color="auto" w:fill="FFFFFF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00"/>
        <w:ind w:hanging="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45230"/>
            <wp:effectExtent l="0" t="0" r="0" b="0"/>
            <wp:wrapSquare wrapText="bothSides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ind w:hanging="0"/>
        <w:jc w:val="center"/>
        <w:rPr>
          <w:color w:val="1F497D"/>
        </w:rPr>
      </w:pPr>
      <w:r>
        <w:rPr>
          <w:color w:val="1F497D"/>
        </w:rPr>
        <w:t>Рисунок 1 – Подключенный клиент через VPN</w:t>
      </w:r>
    </w:p>
    <w:p>
      <w:pPr>
        <w:pStyle w:val="Normal"/>
        <w:spacing w:lineRule="auto" w:line="240" w:before="0" w:after="200"/>
        <w:ind w:firstLine="708"/>
        <w:rPr>
          <w:i/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</w:r>
    </w:p>
    <w:p>
      <w:pPr>
        <w:pStyle w:val="Normal"/>
        <w:spacing w:lineRule="auto" w:line="240" w:before="0" w:after="200"/>
        <w:ind w:firstLine="708"/>
        <w:rPr/>
      </w:pPr>
      <w:r>
        <w:rPr/>
        <w:t>После настройки VPN на сервере и добавления пользователя в список была создана папка с именем «</w:t>
      </w:r>
      <w:r>
        <w:rPr/>
        <w:t>home</w:t>
      </w:r>
      <w:r>
        <w:rPr/>
        <w:t>». Далее был разрешен общий доступ к этой папке. Результат данных действий представлен на рисунке (Рисунок 3).</w:t>
      </w:r>
    </w:p>
    <w:p>
      <w:pPr>
        <w:pStyle w:val="Normal"/>
        <w:spacing w:lineRule="auto" w:line="240" w:before="0" w:after="200"/>
        <w:ind w:firstLine="708"/>
        <w:rPr>
          <w:color w:val="1F497D"/>
        </w:rPr>
      </w:pPr>
      <w:r>
        <w:rPr>
          <w:color w:val="1F497D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4464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/>
        <w:shd w:val="clear" w:color="auto" w:fill="FFFFFF"/>
        <w:spacing w:lineRule="auto" w:line="240"/>
        <w:ind w:right="1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2900" cy="46196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/>
        <w:ind w:right="10" w:hanging="0"/>
        <w:jc w:val="center"/>
        <w:rPr/>
      </w:pPr>
      <w:r>
        <w:rPr/>
      </w:r>
    </w:p>
    <w:p>
      <w:pPr>
        <w:pStyle w:val="Normal"/>
        <w:spacing w:lineRule="auto" w:line="240" w:before="0" w:after="200"/>
        <w:ind w:hanging="0"/>
        <w:jc w:val="center"/>
        <w:rPr>
          <w:color w:val="1F497D"/>
        </w:rPr>
      </w:pPr>
      <w:r>
        <w:rPr/>
      </w:r>
    </w:p>
    <w:p>
      <w:pPr>
        <w:pStyle w:val="Normal"/>
        <w:spacing w:lineRule="auto" w:line="240" w:before="0" w:after="200"/>
        <w:ind w:hanging="0"/>
        <w:jc w:val="center"/>
        <w:rPr/>
      </w:pPr>
      <w:r>
        <w:rPr>
          <w:color w:val="1F497D"/>
        </w:rPr>
        <w:t>Рисунок 3 – открытый доступ к папке</w:t>
      </w:r>
    </w:p>
    <w:p>
      <w:pPr>
        <w:pStyle w:val="Normal"/>
        <w:spacing w:lineRule="auto" w:line="240" w:before="0" w:after="200"/>
        <w:ind w:hanging="0"/>
        <w:jc w:val="center"/>
        <w:rPr>
          <w:color w:val="1F497D"/>
        </w:rPr>
      </w:pPr>
      <w:r>
        <w:rPr>
          <w:color w:val="1F497D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Подключение VPN на клиенте. </w:t>
      </w:r>
    </w:p>
    <w:p>
      <w:pPr>
        <w:pStyle w:val="Normal"/>
        <w:spacing w:lineRule="auto" w:line="240"/>
        <w:ind w:left="927"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  <w:t>После выполнения всех настроек на сервере необходимо выполнить настройку на клиенте. Для выполнения настройки выполним следующие действия: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Зайдем в меню «Пуск», далее перейдем в «Панель управления».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Выберем пункт «Сетевые подключения», далее выберем пункт «Создание нового сетевого подключения».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В «Мастере новых подключений» выберем типа сетевого подключения «Подключить к сети на рабочем столе».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Далее выбираем пункт «Подключение к виртуальной частной сети».</w:t>
      </w:r>
    </w:p>
    <w:p>
      <w:pPr>
        <w:pStyle w:val="Normal"/>
        <w:spacing w:lineRule="auto" w:line="240"/>
        <w:ind w:left="709" w:hanging="0"/>
        <w:rPr/>
      </w:pPr>
      <w:r>
        <w:rPr/>
        <w:t xml:space="preserve"> </w:t>
      </w:r>
    </w:p>
    <w:p>
      <w:pPr>
        <w:pStyle w:val="Normal"/>
        <w:spacing w:lineRule="auto" w:line="240"/>
        <w:ind w:firstLine="708"/>
        <w:rPr/>
      </w:pPr>
      <w:r>
        <w:rPr/>
        <w:t>После выполнения всех этих действий проверим подключение к VPN при помощи команды ipconfig -all (Рисунок 4).</w:t>
      </w:r>
    </w:p>
    <w:p>
      <w:pPr>
        <w:pStyle w:val="Normal"/>
        <w:keepNext/>
        <w:spacing w:lineRule="auto" w:line="276" w:before="0" w:after="200"/>
        <w:ind w:hanging="0"/>
        <w:jc w:val="center"/>
        <w:rPr>
          <w:color w:val="1F497D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49495"/>
            <wp:effectExtent l="0" t="0" r="0" b="0"/>
            <wp:wrapSquare wrapText="bothSides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97D"/>
        </w:rPr>
        <w:t>Рисунок 4 – Проверка подключения</w:t>
      </w:r>
    </w:p>
    <w:p>
      <w:pPr>
        <w:pStyle w:val="Normal"/>
        <w:keepNext/>
        <w:spacing w:lineRule="auto" w:line="276" w:before="0" w:after="200"/>
        <w:ind w:hanging="0"/>
        <w:jc w:val="center"/>
        <w:rPr>
          <w:color w:val="1F497D"/>
        </w:rPr>
      </w:pPr>
      <w:r>
        <w:rPr>
          <w:color w:val="1F497D"/>
        </w:rPr>
      </w:r>
    </w:p>
    <w:p>
      <w:pPr>
        <w:pStyle w:val="Normal"/>
        <w:spacing w:lineRule="auto" w:line="240"/>
        <w:rPr/>
      </w:pPr>
      <w:r>
        <w:rPr/>
        <w:t>Далее на машине-клиенте проверим доступ к папке, которая ранее была настроена на сервере. Результаты тестирования представлены на рисунке (Рисунок 5).</w:t>
      </w:r>
    </w:p>
    <w:p>
      <w:pPr>
        <w:pStyle w:val="Normal"/>
        <w:spacing w:lineRule="auto" w:line="276" w:before="0" w:after="200"/>
        <w:ind w:hanging="0"/>
        <w:jc w:val="center"/>
        <w:rPr/>
      </w:pPr>
      <w:r>
        <w:rPr>
          <w:lang w:val="en-US"/>
        </w:rPr>
        <w:t>––</w:t>
      </w:r>
    </w:p>
    <w:p>
      <w:pPr>
        <w:pStyle w:val="Normal"/>
        <w:spacing w:lineRule="auto" w:line="240" w:before="0" w:after="200"/>
        <w:ind w:hanging="0"/>
        <w:jc w:val="center"/>
        <w:rPr>
          <w:color w:val="1F497D"/>
        </w:rPr>
      </w:pPr>
      <w:r>
        <w:rPr>
          <w:color w:val="1F497D"/>
        </w:rPr>
        <w:t>Рисунок 5 – Доступ к папке через VPN</w:t>
      </w:r>
    </w:p>
    <w:p>
      <w:pPr>
        <w:pStyle w:val="Normal"/>
        <w:spacing w:lineRule="auto" w:line="240" w:before="0" w:after="200"/>
        <w:ind w:hanging="0"/>
        <w:jc w:val="center"/>
        <w:rPr>
          <w:color w:val="1F497D"/>
        </w:rPr>
      </w:pPr>
      <w:r>
        <w:rPr>
          <w:color w:val="1F497D"/>
        </w:rPr>
      </w:r>
    </w:p>
    <w:p>
      <w:pPr>
        <w:pStyle w:val="Normal"/>
        <w:spacing w:lineRule="auto" w:line="240"/>
        <w:rPr/>
      </w:pPr>
      <w:r>
        <w:rPr/>
        <w:t>Проверим подключение к серверу при помощи команды ping. Результаты тестирования представлены на рисунке (Рисунок 6).</w:t>
      </w:r>
    </w:p>
    <w:p>
      <w:pPr>
        <w:pStyle w:val="Normal"/>
        <w:spacing w:lineRule="auto" w:line="240" w:before="0" w:after="200"/>
        <w:ind w:hanging="0"/>
        <w:jc w:val="center"/>
        <w:rPr>
          <w:color w:val="1F497D"/>
        </w:rPr>
      </w:pPr>
      <w:r>
        <w:rPr>
          <w:color w:val="1F497D"/>
        </w:rPr>
      </w:r>
    </w:p>
    <w:p>
      <w:pPr>
        <w:pStyle w:val="Normal"/>
        <w:keepNext/>
        <w:spacing w:lineRule="auto" w:line="276" w:before="0" w:after="200"/>
        <w:ind w:hanging="0"/>
        <w:jc w:val="center"/>
        <w:rPr>
          <w:color w:val="1F497D"/>
        </w:rPr>
      </w:pPr>
      <w:bookmarkStart w:id="0" w:name="_gjdgxs"/>
      <w:bookmarkStart w:id="1" w:name="_GoBack"/>
      <w:bookmarkEnd w:id="0"/>
      <w:bookmarkEnd w:id="1"/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2524125"/>
            <wp:effectExtent l="0" t="0" r="0" b="0"/>
            <wp:wrapSquare wrapText="bothSides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97D"/>
        </w:rPr>
        <w:t>Рисунок 6 – Проверка подключения</w:t>
      </w:r>
    </w:p>
    <w:p>
      <w:pPr>
        <w:pStyle w:val="Normal"/>
        <w:spacing w:lineRule="auto" w:line="259" w:before="0" w:after="160"/>
        <w:ind w:hanging="0"/>
        <w:jc w:val="left"/>
        <w:rPr>
          <w:color w:val="1F497D"/>
        </w:rPr>
      </w:pPr>
      <w:r>
        <w:rPr>
          <w:color w:val="1F497D"/>
        </w:rPr>
      </w:r>
      <w:r>
        <w:br w:type="page"/>
      </w:r>
    </w:p>
    <w:p>
      <w:pPr>
        <w:pStyle w:val="Normal"/>
        <w:ind w:firstLine="708"/>
        <w:jc w:val="center"/>
        <w:rPr>
          <w:b/>
          <w:b/>
        </w:rPr>
      </w:pPr>
      <w:r>
        <w:rPr>
          <w:b/>
        </w:rPr>
        <w:t>Вывод</w:t>
      </w:r>
    </w:p>
    <w:p>
      <w:pPr>
        <w:pStyle w:val="Normal"/>
        <w:ind w:firstLine="708"/>
        <w:rPr/>
      </w:pPr>
      <w:r>
        <w:rPr/>
        <w:t>В рамках данной лабораторной работы был настроен сервер под управлением OS Windows 2003 в качестве VPN-сервера. Также была создана папка с общим доступом. Была произведена настройка VPN-подключения на машине-клиенте под управлением OS Windows XP. На этом же клиенте производились тесты работоспособности данного подключения. Тесты дали положительный результат.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24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4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8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64"/>
      <w:ind w:firstLine="709"/>
      <w:jc w:val="left"/>
    </w:pPr>
    <w:rPr>
      <w:rFonts w:ascii="Times New Roman" w:hAnsi="Times New Roman" w:eastAsia="Times New Roman" w:cs="Times New Roman"/>
      <w:color w:val="000000"/>
      <w:sz w:val="28"/>
      <w:szCs w:val="28"/>
      <w:lang w:val="ru-RU" w:eastAsia="ru-RU" w:bidi="ar-SA"/>
    </w:rPr>
  </w:style>
  <w:style w:type="paragraph" w:styleId="1">
    <w:name w:val="Heading 1"/>
    <w:basedOn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Style13">
    <w:name w:val="Title"/>
    <w:basedOn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LibreOffice/5.1.6.2$Linux_X86_64 LibreOffice_project/10m0$Build-2</Application>
  <Pages>7</Pages>
  <Words>328</Words>
  <Characters>2113</Characters>
  <CharactersWithSpaces>2511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2018-03-20T09:20:00Z</dcterms:created>
  <dc:creator>clown</dc:creator>
  <dc:description/>
  <dc:language>ru-RU</dc:language>
  <cp:lastModifiedBy>Andrew  </cp:lastModifiedBy>
  <dcterms:modified xsi:type="dcterms:W3CDTF">2018-05-28T13:23:19Z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