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Министерство образования Республики Беларусь</w:t>
      </w: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ПОЛОЦКИЙ ГОСУДАРСТВЕННЫЙ УНИВЕРСИТЕТ</w:t>
      </w: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36BC0" w:rsidRPr="005E0A94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</w:rPr>
      </w:pP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</w:rPr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</w:p>
    <w:p w:rsidR="00036BC0" w:rsidRPr="000A6DA7" w:rsidRDefault="00036BC0" w:rsidP="00C713B4">
      <w:pPr>
        <w:shd w:val="clear" w:color="auto" w:fill="FFFFFF"/>
        <w:spacing w:line="276" w:lineRule="auto"/>
        <w:ind w:firstLine="567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Кафедра технологий программирования</w:t>
      </w: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Методические указания</w:t>
      </w:r>
    </w:p>
    <w:p w:rsidR="00036BC0" w:rsidRPr="008B3A54" w:rsidRDefault="00036BC0" w:rsidP="00C713B4">
      <w:pPr>
        <w:shd w:val="clear" w:color="auto" w:fill="FFFFFF"/>
        <w:spacing w:line="276" w:lineRule="auto"/>
        <w:ind w:firstLine="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 </w:t>
      </w:r>
      <w:r w:rsidRPr="008B3A54">
        <w:rPr>
          <w:b/>
          <w:bCs/>
          <w:sz w:val="40"/>
          <w:szCs w:val="40"/>
        </w:rPr>
        <w:t>лабораторн</w:t>
      </w:r>
      <w:r>
        <w:rPr>
          <w:b/>
          <w:bCs/>
          <w:sz w:val="40"/>
          <w:szCs w:val="40"/>
        </w:rPr>
        <w:t>ой</w:t>
      </w:r>
      <w:r w:rsidRPr="008B3A54">
        <w:rPr>
          <w:b/>
          <w:bCs/>
          <w:sz w:val="40"/>
          <w:szCs w:val="40"/>
        </w:rPr>
        <w:t xml:space="preserve"> работ</w:t>
      </w:r>
      <w:r w:rsidR="008A53E1">
        <w:rPr>
          <w:b/>
          <w:bCs/>
          <w:sz w:val="40"/>
          <w:szCs w:val="40"/>
        </w:rPr>
        <w:t>е № 2</w:t>
      </w:r>
      <w:r>
        <w:rPr>
          <w:b/>
          <w:bCs/>
          <w:sz w:val="40"/>
          <w:szCs w:val="40"/>
        </w:rPr>
        <w:br/>
      </w:r>
      <w:r w:rsidRPr="008B3A54">
        <w:rPr>
          <w:b/>
          <w:bCs/>
          <w:sz w:val="40"/>
          <w:szCs w:val="40"/>
        </w:rPr>
        <w:t xml:space="preserve"> по курсу «</w:t>
      </w:r>
      <w:r>
        <w:rPr>
          <w:b/>
          <w:bCs/>
          <w:sz w:val="40"/>
          <w:szCs w:val="40"/>
        </w:rPr>
        <w:t xml:space="preserve">Основы алгоритмизации </w:t>
      </w:r>
      <w:r>
        <w:rPr>
          <w:b/>
          <w:bCs/>
          <w:sz w:val="40"/>
          <w:szCs w:val="40"/>
        </w:rPr>
        <w:br/>
        <w:t>и программирования</w:t>
      </w:r>
      <w:r w:rsidRPr="008B3A54">
        <w:rPr>
          <w:b/>
          <w:bCs/>
          <w:sz w:val="40"/>
          <w:szCs w:val="40"/>
        </w:rPr>
        <w:t>»</w:t>
      </w:r>
    </w:p>
    <w:p w:rsidR="00036BC0" w:rsidRDefault="00036BC0" w:rsidP="00C713B4">
      <w:pPr>
        <w:shd w:val="clear" w:color="auto" w:fill="FFFFFF"/>
        <w:spacing w:line="276" w:lineRule="auto"/>
        <w:ind w:firstLine="567"/>
        <w:jc w:val="center"/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center"/>
      </w:pPr>
    </w:p>
    <w:p w:rsidR="00036BC0" w:rsidRPr="00577652" w:rsidRDefault="00036BC0" w:rsidP="00577652">
      <w:pPr>
        <w:shd w:val="clear" w:color="auto" w:fill="FFFFFF"/>
        <w:spacing w:line="276" w:lineRule="auto"/>
        <w:ind w:firstLine="0"/>
        <w:jc w:val="center"/>
        <w:rPr>
          <w:sz w:val="44"/>
          <w:szCs w:val="44"/>
        </w:rPr>
      </w:pPr>
      <w:r w:rsidRPr="00577652">
        <w:rPr>
          <w:sz w:val="44"/>
          <w:szCs w:val="44"/>
        </w:rPr>
        <w:t xml:space="preserve">«Операторы объявлений, присвоения, </w:t>
      </w:r>
      <w:r w:rsidRPr="00577652">
        <w:rPr>
          <w:sz w:val="44"/>
          <w:szCs w:val="44"/>
        </w:rPr>
        <w:br/>
        <w:t>вызова функций и приведения типов</w:t>
      </w:r>
      <w:r w:rsidRPr="0057773F">
        <w:rPr>
          <w:sz w:val="44"/>
          <w:szCs w:val="44"/>
        </w:rPr>
        <w:t xml:space="preserve">. </w:t>
      </w:r>
      <w:r>
        <w:rPr>
          <w:sz w:val="44"/>
          <w:szCs w:val="44"/>
        </w:rPr>
        <w:br/>
        <w:t xml:space="preserve">Математические, логические </w:t>
      </w:r>
      <w:r>
        <w:rPr>
          <w:sz w:val="44"/>
          <w:szCs w:val="44"/>
        </w:rPr>
        <w:br/>
        <w:t xml:space="preserve">и условная операции. </w:t>
      </w:r>
      <w:r>
        <w:rPr>
          <w:sz w:val="44"/>
          <w:szCs w:val="44"/>
        </w:rPr>
        <w:br/>
        <w:t>Построение выражений</w:t>
      </w:r>
      <w:r w:rsidRPr="00577652">
        <w:rPr>
          <w:sz w:val="44"/>
          <w:szCs w:val="44"/>
        </w:rPr>
        <w:t>»</w:t>
      </w: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8A53E1" w:rsidRPr="00055B2B" w:rsidRDefault="008A53E1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</w:rPr>
      </w:pPr>
    </w:p>
    <w:p w:rsidR="008A53E1" w:rsidRPr="00CE10F0" w:rsidRDefault="008A53E1" w:rsidP="008A53E1">
      <w:pPr>
        <w:shd w:val="clear" w:color="auto" w:fill="FFFFFF"/>
        <w:ind w:left="6663" w:hanging="198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 w:rsidR="00A56845">
        <w:rPr>
          <w:rFonts w:ascii="Times New Roman" w:hAnsi="Times New Roman" w:cs="Times New Roman"/>
        </w:rPr>
        <w:t>Магеров В.В.</w:t>
      </w:r>
      <w:bookmarkStart w:id="0" w:name="_GoBack"/>
      <w:bookmarkEnd w:id="0"/>
    </w:p>
    <w:p w:rsidR="008A53E1" w:rsidRPr="00CE10F0" w:rsidRDefault="008A53E1" w:rsidP="008A53E1">
      <w:pPr>
        <w:shd w:val="clear" w:color="auto" w:fill="FFFFFF"/>
        <w:ind w:left="6663" w:hanging="1985"/>
        <w:jc w:val="left"/>
        <w:rPr>
          <w:rFonts w:ascii="Times New Roman" w:hAnsi="Times New Roman" w:cs="Times New Roman"/>
        </w:rPr>
      </w:pPr>
    </w:p>
    <w:p w:rsidR="008A53E1" w:rsidRDefault="008A53E1" w:rsidP="008A53E1">
      <w:pPr>
        <w:shd w:val="clear" w:color="auto" w:fill="FFFFFF"/>
        <w:ind w:left="6663" w:hanging="198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Составитель: </w:t>
      </w:r>
      <w:r>
        <w:rPr>
          <w:rFonts w:ascii="Times New Roman" w:hAnsi="Times New Roman" w:cs="Times New Roman"/>
        </w:rPr>
        <w:tab/>
        <w:t>Войтехович А.В.</w:t>
      </w:r>
    </w:p>
    <w:p w:rsidR="00036BC0" w:rsidRPr="00055B2B" w:rsidRDefault="00036BC0" w:rsidP="00C713B4">
      <w:pPr>
        <w:shd w:val="clear" w:color="auto" w:fill="FFFFFF"/>
        <w:spacing w:line="276" w:lineRule="auto"/>
        <w:ind w:left="6663" w:hanging="1985"/>
        <w:jc w:val="left"/>
        <w:rPr>
          <w:rFonts w:ascii="Times New Roman" w:hAnsi="Times New Roman" w:cs="Times New Roman"/>
        </w:rPr>
      </w:pPr>
    </w:p>
    <w:p w:rsidR="00036BC0" w:rsidRPr="00055B2B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</w:rPr>
      </w:pPr>
    </w:p>
    <w:p w:rsidR="00036BC0" w:rsidRDefault="00036BC0" w:rsidP="00C713B4">
      <w:pPr>
        <w:shd w:val="clear" w:color="auto" w:fill="FFFFFF"/>
        <w:spacing w:line="276" w:lineRule="auto"/>
        <w:ind w:firstLine="567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7959E0">
        <w:rPr>
          <w:rFonts w:ascii="Times New Roman" w:hAnsi="Times New Roman" w:cs="Times New Roman"/>
          <w:color w:val="000000"/>
          <w:sz w:val="40"/>
          <w:szCs w:val="40"/>
        </w:rPr>
        <w:t>Полоцк, 201</w:t>
      </w:r>
      <w:r w:rsidR="008A53E1">
        <w:rPr>
          <w:rFonts w:ascii="Times New Roman" w:hAnsi="Times New Roman" w:cs="Times New Roman"/>
          <w:color w:val="000000"/>
          <w:sz w:val="40"/>
          <w:szCs w:val="40"/>
        </w:rPr>
        <w:t>6</w:t>
      </w:r>
    </w:p>
    <w:p w:rsidR="00036BC0" w:rsidRPr="001E10DF" w:rsidRDefault="00036BC0" w:rsidP="00CC7E2C">
      <w:pPr>
        <w:pStyle w:val="a9"/>
        <w:rPr>
          <w:rStyle w:val="a8"/>
          <w:rFonts w:cs="Cambria"/>
          <w:b/>
          <w:bCs/>
          <w:i w:val="0"/>
          <w:iCs w:val="0"/>
          <w:spacing w:val="0"/>
          <w:lang w:val="ru-RU"/>
        </w:rPr>
      </w:pPr>
      <w:r w:rsidRPr="001E10DF">
        <w:rPr>
          <w:rStyle w:val="a8"/>
          <w:rFonts w:cs="Cambria"/>
          <w:b/>
          <w:bCs/>
          <w:i w:val="0"/>
          <w:iCs w:val="0"/>
          <w:spacing w:val="0"/>
          <w:lang w:val="ru-RU"/>
        </w:rPr>
        <w:lastRenderedPageBreak/>
        <w:t>ЦЕЛЬ РАБОТЫ</w:t>
      </w:r>
    </w:p>
    <w:p w:rsidR="00036BC0" w:rsidRDefault="00036BC0" w:rsidP="000916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Познакомить студентов с принципами работы основных операторов</w:t>
      </w:r>
      <w:r w:rsidRPr="005777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операций языка С</w:t>
      </w:r>
      <w:r w:rsidR="008A53E1">
        <w:rPr>
          <w:rFonts w:ascii="Times New Roman" w:hAnsi="Times New Roman" w:cs="Times New Roman"/>
        </w:rPr>
        <w:t>++</w:t>
      </w:r>
      <w:r w:rsidRPr="009D6F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Научить писать программы с использованием этих операторов и операций. Выработать у студентов навык их корректного использования. </w:t>
      </w:r>
    </w:p>
    <w:p w:rsidR="00036BC0" w:rsidRPr="001E10DF" w:rsidRDefault="00036BC0" w:rsidP="000916EE">
      <w:pPr>
        <w:pStyle w:val="a9"/>
        <w:rPr>
          <w:lang w:val="ru-RU"/>
        </w:rPr>
      </w:pPr>
      <w:r w:rsidRPr="001E10DF">
        <w:rPr>
          <w:lang w:val="ru-RU"/>
        </w:rPr>
        <w:t>ТЕОРЕТИЧЕСКИЕ СВЕДЕНИЯ</w:t>
      </w:r>
    </w:p>
    <w:p w:rsidR="00036BC0" w:rsidRPr="001E10DF" w:rsidRDefault="00036BC0" w:rsidP="000916EE">
      <w:pPr>
        <w:pStyle w:val="1"/>
        <w:rPr>
          <w:rFonts w:cs="Arial"/>
          <w:sz w:val="24"/>
          <w:szCs w:val="24"/>
          <w:lang w:val="ru-RU"/>
        </w:rPr>
      </w:pPr>
      <w:r w:rsidRPr="0087274F">
        <w:rPr>
          <w:szCs w:val="24"/>
          <w:lang w:val="ru-RU"/>
        </w:rPr>
        <w:t xml:space="preserve"> </w:t>
      </w:r>
      <w:r w:rsidR="0087274F" w:rsidRPr="0087274F">
        <w:rPr>
          <w:szCs w:val="24"/>
          <w:lang w:val="ru-RU"/>
        </w:rPr>
        <w:t xml:space="preserve">1 </w:t>
      </w:r>
      <w:r w:rsidRPr="001E10DF">
        <w:rPr>
          <w:lang w:val="ru-RU"/>
        </w:rPr>
        <w:t xml:space="preserve">Операторы </w:t>
      </w:r>
      <w:r w:rsidR="008A53E1">
        <w:rPr>
          <w:lang w:val="ru-RU"/>
        </w:rPr>
        <w:t>языка С++</w:t>
      </w:r>
    </w:p>
    <w:p w:rsidR="00036BC0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>Операторы управляют процессом выполнения программы. Набор операторов языка С++ содержит все управляющие конструкции структурного программирования.</w:t>
      </w:r>
    </w:p>
    <w:p w:rsidR="008A53E1" w:rsidRP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>Составной оператор ограничивается фигурными скобками. Все другие операторы заканчиваются точкой с запятой.</w:t>
      </w:r>
    </w:p>
    <w:p w:rsidR="008A53E1" w:rsidRPr="008A53E1" w:rsidRDefault="008A53E1" w:rsidP="008A53E1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  <w:b/>
          <w:bCs/>
        </w:rPr>
        <w:t>Пустой оператор –</w:t>
      </w:r>
      <w:r w:rsidRPr="008A53E1">
        <w:rPr>
          <w:rFonts w:ascii="Arial Black" w:hAnsi="Arial Black"/>
          <w:b/>
          <w:bCs/>
          <w:color w:val="FF0000"/>
          <w:sz w:val="30"/>
        </w:rPr>
        <w:t xml:space="preserve"> ;</w:t>
      </w:r>
      <w:r w:rsidRPr="008A53E1">
        <w:rPr>
          <w:rFonts w:ascii="Times New Roman CYR" w:hAnsi="Times New Roman CYR"/>
          <w:b/>
          <w:bCs/>
          <w:sz w:val="30"/>
        </w:rPr>
        <w:t xml:space="preserve"> </w:t>
      </w:r>
    </w:p>
    <w:p w:rsidR="008A53E1" w:rsidRP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>Пустой оператор – это оператор, состоящий только из точки с запятой. Он может появиться в любом месте программы, где по синтаксису требуется оператор. Выполнение пустого оператора не меняет состояния программы.</w:t>
      </w:r>
    </w:p>
    <w:p w:rsidR="008A53E1" w:rsidRPr="008A53E1" w:rsidRDefault="008A53E1" w:rsidP="008A53E1">
      <w:pPr>
        <w:numPr>
          <w:ilvl w:val="0"/>
          <w:numId w:val="8"/>
        </w:numPr>
        <w:autoSpaceDE w:val="0"/>
        <w:autoSpaceDN w:val="0"/>
        <w:adjustRightInd w:val="0"/>
        <w:rPr>
          <w:rFonts w:ascii="Arial Black" w:hAnsi="Arial Black"/>
          <w:color w:val="FF0000"/>
          <w:sz w:val="30"/>
        </w:rPr>
      </w:pPr>
      <w:r w:rsidRPr="008A53E1">
        <w:rPr>
          <w:rFonts w:ascii="Times New Roman CYR" w:hAnsi="Times New Roman CYR"/>
          <w:b/>
          <w:bCs/>
        </w:rPr>
        <w:t xml:space="preserve">Составной оператор – </w:t>
      </w:r>
      <w:r w:rsidRPr="008A53E1">
        <w:rPr>
          <w:rFonts w:ascii="Arial Black" w:hAnsi="Arial Black"/>
          <w:b/>
          <w:bCs/>
          <w:color w:val="FF0000"/>
          <w:sz w:val="30"/>
        </w:rPr>
        <w:t>{...}</w:t>
      </w:r>
    </w:p>
    <w:p w:rsid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>Действие составного оператора состоит в последовательном выполнении содержащихся в нем операторов, за исключением тех случаев, когда какой-либо оператор явно передает управление в другое место программы.</w:t>
      </w:r>
    </w:p>
    <w:p w:rsidR="008A53E1" w:rsidRPr="008A53E1" w:rsidRDefault="008A53E1" w:rsidP="008A53E1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  <w:b/>
          <w:bCs/>
        </w:rPr>
        <w:t>Оператор разрыва</w:t>
      </w:r>
      <w:r>
        <w:rPr>
          <w:rFonts w:ascii="Times New Roman CYR" w:hAnsi="Times New Roman CYR"/>
          <w:b/>
          <w:bCs/>
        </w:rPr>
        <w:t xml:space="preserve"> – </w:t>
      </w:r>
      <w:r w:rsidRPr="008A53E1">
        <w:rPr>
          <w:rFonts w:ascii="Arial Black" w:hAnsi="Arial Black"/>
          <w:b/>
          <w:bCs/>
          <w:color w:val="FF0000"/>
          <w:sz w:val="30"/>
        </w:rPr>
        <w:t>break</w:t>
      </w:r>
      <w:r w:rsidRPr="008A53E1">
        <w:rPr>
          <w:rFonts w:ascii="Arial Black" w:hAnsi="Arial Black"/>
          <w:color w:val="FF0000"/>
          <w:sz w:val="30"/>
        </w:rPr>
        <w:t>;</w:t>
      </w:r>
    </w:p>
    <w:p w:rsidR="008A53E1" w:rsidRP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>Оператор разрыва прерывает выполнение операторов</w:t>
      </w:r>
      <w:r>
        <w:rPr>
          <w:rFonts w:ascii="Times New Roman CYR" w:hAnsi="Times New Roman CYR"/>
        </w:rPr>
        <w:t xml:space="preserve"> цикла и ветвления</w:t>
      </w:r>
      <w:r w:rsidRPr="008A53E1">
        <w:rPr>
          <w:rFonts w:ascii="Times New Roman CYR" w:hAnsi="Times New Roman CYR"/>
        </w:rPr>
        <w:t>. Он может содержаться только в теле этих операторов. Управление передается оператору программы, следующему за прерванным. Если оператор разрыва записан внутри вложенных операторов</w:t>
      </w:r>
      <w:r w:rsidR="00392DBC">
        <w:rPr>
          <w:rFonts w:ascii="Times New Roman CYR" w:hAnsi="Times New Roman CYR"/>
        </w:rPr>
        <w:t xml:space="preserve"> цикла</w:t>
      </w:r>
      <w:r w:rsidRPr="008A53E1">
        <w:rPr>
          <w:rFonts w:ascii="Times New Roman CYR" w:hAnsi="Times New Roman CYR"/>
        </w:rPr>
        <w:t>, то он завершает только непосредственно охватывающий его</w:t>
      </w:r>
      <w:r w:rsidR="00392DBC">
        <w:rPr>
          <w:rFonts w:ascii="Times New Roman CYR" w:hAnsi="Times New Roman CYR"/>
        </w:rPr>
        <w:t xml:space="preserve"> составной</w:t>
      </w:r>
      <w:r w:rsidRPr="008A53E1">
        <w:rPr>
          <w:rFonts w:ascii="Times New Roman CYR" w:hAnsi="Times New Roman CYR"/>
        </w:rPr>
        <w:t xml:space="preserve"> оператор.</w:t>
      </w:r>
    </w:p>
    <w:p w:rsidR="008A53E1" w:rsidRPr="00392DBC" w:rsidRDefault="008A53E1" w:rsidP="008A53E1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 CYR" w:hAnsi="Times New Roman CYR"/>
        </w:rPr>
      </w:pPr>
      <w:r w:rsidRPr="00392DBC">
        <w:rPr>
          <w:rFonts w:ascii="Times New Roman CYR" w:hAnsi="Times New Roman CYR"/>
          <w:b/>
          <w:bCs/>
        </w:rPr>
        <w:t>Оператор продолжения</w:t>
      </w:r>
      <w:r w:rsidR="00392DBC">
        <w:rPr>
          <w:rFonts w:ascii="Times New Roman CYR" w:hAnsi="Times New Roman CYR"/>
          <w:b/>
          <w:bCs/>
        </w:rPr>
        <w:t xml:space="preserve"> – </w:t>
      </w:r>
      <w:r w:rsidRPr="00392DBC">
        <w:rPr>
          <w:rFonts w:ascii="Arial Black" w:hAnsi="Arial Black"/>
          <w:b/>
          <w:bCs/>
          <w:color w:val="C00000"/>
          <w:sz w:val="30"/>
        </w:rPr>
        <w:t>continue</w:t>
      </w:r>
      <w:r w:rsidRPr="00392DBC">
        <w:rPr>
          <w:rFonts w:ascii="Arial Black" w:hAnsi="Arial Black"/>
          <w:color w:val="C00000"/>
          <w:sz w:val="30"/>
        </w:rPr>
        <w:t>;</w:t>
      </w:r>
    </w:p>
    <w:p w:rsidR="008A53E1" w:rsidRP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 xml:space="preserve">Оператор продолжения передает управление на следующую итерацию в операторах цикла. Он может содержаться только в теле этих операторов. </w:t>
      </w:r>
    </w:p>
    <w:p w:rsidR="008A53E1" w:rsidRPr="00392DBC" w:rsidRDefault="008A53E1" w:rsidP="008A53E1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 CYR" w:hAnsi="Times New Roman CYR"/>
        </w:rPr>
      </w:pPr>
      <w:r w:rsidRPr="00392DBC">
        <w:rPr>
          <w:rFonts w:ascii="Times New Roman CYR" w:hAnsi="Times New Roman CYR"/>
          <w:b/>
          <w:bCs/>
        </w:rPr>
        <w:t>Оператор возврата</w:t>
      </w:r>
      <w:r w:rsidR="00392DBC">
        <w:rPr>
          <w:rFonts w:ascii="Times New Roman CYR" w:hAnsi="Times New Roman CYR"/>
          <w:b/>
          <w:bCs/>
        </w:rPr>
        <w:t xml:space="preserve"> –</w:t>
      </w:r>
      <w:r w:rsidRPr="00392DBC">
        <w:rPr>
          <w:rFonts w:ascii="Times New Roman CYR" w:hAnsi="Times New Roman CYR"/>
        </w:rPr>
        <w:t xml:space="preserve"> </w:t>
      </w:r>
      <w:r w:rsidRPr="00392DBC">
        <w:rPr>
          <w:rFonts w:ascii="Arial Black" w:hAnsi="Arial Black"/>
          <w:bCs/>
          <w:color w:val="C00000"/>
          <w:sz w:val="30"/>
        </w:rPr>
        <w:t>return</w:t>
      </w:r>
      <w:r w:rsidRPr="00392DBC">
        <w:rPr>
          <w:rFonts w:ascii="Arial Black" w:hAnsi="Arial Black"/>
          <w:color w:val="C00000"/>
          <w:sz w:val="30"/>
        </w:rPr>
        <w:t xml:space="preserve"> [</w:t>
      </w:r>
      <w:r w:rsidRPr="00392DBC">
        <w:rPr>
          <w:rFonts w:ascii="Arial Black" w:hAnsi="Arial Black"/>
          <w:i/>
          <w:iCs/>
          <w:color w:val="C00000"/>
          <w:sz w:val="30"/>
        </w:rPr>
        <w:t>&lt;выражение&gt;</w:t>
      </w:r>
      <w:r w:rsidRPr="00392DBC">
        <w:rPr>
          <w:rFonts w:ascii="Arial Black" w:hAnsi="Arial Black"/>
          <w:color w:val="C00000"/>
          <w:sz w:val="30"/>
        </w:rPr>
        <w:t>];</w:t>
      </w:r>
      <w:r w:rsidRPr="00392DBC">
        <w:rPr>
          <w:rFonts w:ascii="Times New Roman CYR" w:hAnsi="Times New Roman CYR"/>
          <w:sz w:val="30"/>
        </w:rPr>
        <w:t xml:space="preserve"> </w:t>
      </w:r>
    </w:p>
    <w:p w:rsidR="008A53E1" w:rsidRP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>Оператора возврата заканчивает выполнение функции, в которой он содержится, и возвращает управление в вызывающую функцию. Управление передается в точку вызывающей функции, непосредственно следующую за оператором вызова. Значение</w:t>
      </w:r>
      <w:r w:rsidR="00392DBC">
        <w:rPr>
          <w:rFonts w:ascii="Times New Roman CYR" w:hAnsi="Times New Roman CYR"/>
        </w:rPr>
        <w:t xml:space="preserve"> </w:t>
      </w:r>
      <w:r w:rsidRPr="00392DBC">
        <w:rPr>
          <w:rFonts w:ascii="Times New Roman CYR" w:hAnsi="Times New Roman CYR"/>
          <w:b/>
          <w:i/>
          <w:iCs/>
        </w:rPr>
        <w:t>выражения</w:t>
      </w:r>
      <w:r w:rsidRPr="00392DBC">
        <w:rPr>
          <w:rFonts w:ascii="Times New Roman CYR" w:hAnsi="Times New Roman CYR"/>
          <w:b/>
        </w:rPr>
        <w:t>,</w:t>
      </w:r>
      <w:r w:rsidRPr="008A53E1">
        <w:rPr>
          <w:rFonts w:ascii="Times New Roman CYR" w:hAnsi="Times New Roman CYR"/>
        </w:rPr>
        <w:t xml:space="preserve"> если она задано, вычисляется, приводится к типу, объявленному для функции, содержащей оператор возврата, и возвращается в вызывающую функцию. Если</w:t>
      </w:r>
      <w:r w:rsidR="00392DBC">
        <w:rPr>
          <w:rFonts w:ascii="Times New Roman CYR" w:hAnsi="Times New Roman CYR"/>
        </w:rPr>
        <w:t xml:space="preserve"> </w:t>
      </w:r>
      <w:r w:rsidRPr="00392DBC">
        <w:rPr>
          <w:rFonts w:ascii="Times New Roman CYR" w:hAnsi="Times New Roman CYR"/>
          <w:b/>
          <w:i/>
          <w:iCs/>
        </w:rPr>
        <w:t>выражение</w:t>
      </w:r>
      <w:r w:rsidR="00392DBC">
        <w:rPr>
          <w:rFonts w:ascii="Times New Roman CYR" w:hAnsi="Times New Roman CYR"/>
        </w:rPr>
        <w:t xml:space="preserve"> </w:t>
      </w:r>
      <w:r w:rsidRPr="008A53E1">
        <w:rPr>
          <w:rFonts w:ascii="Times New Roman CYR" w:hAnsi="Times New Roman CYR"/>
        </w:rPr>
        <w:t>опущено, то возвращаемое функцией значение не определено.</w:t>
      </w:r>
    </w:p>
    <w:p w:rsidR="008A53E1" w:rsidRP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</w:rPr>
        <w:t>С формальной точки зрения операторы</w:t>
      </w:r>
      <w:r w:rsidR="00392DBC">
        <w:rPr>
          <w:rFonts w:ascii="Times New Roman CYR" w:hAnsi="Times New Roman CYR"/>
        </w:rPr>
        <w:t xml:space="preserve"> </w:t>
      </w:r>
      <w:r w:rsidRPr="008A53E1">
        <w:rPr>
          <w:rFonts w:ascii="Times New Roman CYR" w:hAnsi="Times New Roman CYR"/>
          <w:b/>
          <w:bCs/>
        </w:rPr>
        <w:t>break</w:t>
      </w:r>
      <w:r w:rsidRPr="008A53E1">
        <w:rPr>
          <w:rFonts w:ascii="Times New Roman CYR" w:hAnsi="Times New Roman CYR"/>
        </w:rPr>
        <w:t>,</w:t>
      </w:r>
      <w:r w:rsidR="00392DBC">
        <w:rPr>
          <w:rFonts w:ascii="Times New Roman CYR" w:hAnsi="Times New Roman CYR"/>
        </w:rPr>
        <w:t xml:space="preserve"> </w:t>
      </w:r>
      <w:r w:rsidRPr="008A53E1">
        <w:rPr>
          <w:rFonts w:ascii="Times New Roman CYR" w:hAnsi="Times New Roman CYR"/>
          <w:b/>
          <w:bCs/>
        </w:rPr>
        <w:t>continue</w:t>
      </w:r>
      <w:r w:rsidR="00392DBC">
        <w:rPr>
          <w:rFonts w:ascii="Times New Roman CYR" w:hAnsi="Times New Roman CYR"/>
        </w:rPr>
        <w:t xml:space="preserve"> </w:t>
      </w:r>
      <w:r w:rsidRPr="008A53E1">
        <w:rPr>
          <w:rFonts w:ascii="Times New Roman CYR" w:hAnsi="Times New Roman CYR"/>
        </w:rPr>
        <w:t>и</w:t>
      </w:r>
      <w:r w:rsidR="00392DBC">
        <w:rPr>
          <w:rFonts w:ascii="Times New Roman CYR" w:hAnsi="Times New Roman CYR"/>
        </w:rPr>
        <w:t xml:space="preserve"> </w:t>
      </w:r>
      <w:r w:rsidRPr="008A53E1">
        <w:rPr>
          <w:rFonts w:ascii="Times New Roman CYR" w:hAnsi="Times New Roman CYR"/>
          <w:b/>
          <w:bCs/>
        </w:rPr>
        <w:t>return</w:t>
      </w:r>
      <w:r w:rsidR="00392DBC">
        <w:rPr>
          <w:rFonts w:ascii="Times New Roman CYR" w:hAnsi="Times New Roman CYR"/>
        </w:rPr>
        <w:t xml:space="preserve"> </w:t>
      </w:r>
      <w:r w:rsidRPr="008A53E1">
        <w:rPr>
          <w:rFonts w:ascii="Times New Roman CYR" w:hAnsi="Times New Roman CYR"/>
        </w:rPr>
        <w:t xml:space="preserve">не являются операторами структурного программирования. Однако их использование в ограниченных количествах оправдано, когда они упрощают понимание программы и позволяют избегать больших вложенных структур. </w:t>
      </w:r>
    </w:p>
    <w:p w:rsidR="008A53E1" w:rsidRDefault="008A53E1" w:rsidP="008A53E1">
      <w:pPr>
        <w:autoSpaceDE w:val="0"/>
        <w:autoSpaceDN w:val="0"/>
        <w:adjustRightInd w:val="0"/>
        <w:rPr>
          <w:rFonts w:ascii="Times New Roman CYR" w:hAnsi="Times New Roman CYR"/>
        </w:rPr>
      </w:pPr>
      <w:r w:rsidRPr="008A53E1">
        <w:rPr>
          <w:rFonts w:ascii="Times New Roman CYR" w:hAnsi="Times New Roman CYR"/>
          <w:b/>
          <w:bCs/>
        </w:rPr>
        <w:lastRenderedPageBreak/>
        <w:t>Ввод/вывод</w:t>
      </w:r>
      <w:r w:rsidR="00392DBC">
        <w:rPr>
          <w:rFonts w:ascii="Times New Roman CYR" w:hAnsi="Times New Roman CYR"/>
          <w:b/>
          <w:bCs/>
        </w:rPr>
        <w:t xml:space="preserve"> </w:t>
      </w:r>
      <w:r w:rsidRPr="008A53E1">
        <w:rPr>
          <w:rFonts w:ascii="Times New Roman CYR" w:hAnsi="Times New Roman CYR"/>
        </w:rPr>
        <w:t>н</w:t>
      </w:r>
      <w:r w:rsidR="00392DBC">
        <w:rPr>
          <w:rFonts w:ascii="Times New Roman CYR" w:hAnsi="Times New Roman CYR"/>
        </w:rPr>
        <w:t xml:space="preserve">е является частью языка </w:t>
      </w:r>
      <w:r w:rsidRPr="008A53E1">
        <w:rPr>
          <w:rFonts w:ascii="Times New Roman CYR" w:hAnsi="Times New Roman CYR"/>
        </w:rPr>
        <w:t xml:space="preserve">С++, а осуществляется функциями, входящими в состав стандартной библиотеки. </w:t>
      </w:r>
    </w:p>
    <w:p w:rsidR="00870F31" w:rsidRPr="00392DBC" w:rsidRDefault="00870F31" w:rsidP="00870F31">
      <w:pPr>
        <w:pStyle w:val="1"/>
        <w:rPr>
          <w:rFonts w:cs="Arial"/>
          <w:lang w:val="ru-RU"/>
        </w:rPr>
      </w:pPr>
      <w:r w:rsidRPr="00392DBC">
        <w:rPr>
          <w:lang w:val="ru-RU"/>
        </w:rPr>
        <w:t xml:space="preserve">2 Операторы </w:t>
      </w:r>
      <w:r w:rsidR="00E73097">
        <w:rPr>
          <w:lang w:val="ru-RU"/>
        </w:rPr>
        <w:t>объявления переменных</w:t>
      </w:r>
    </w:p>
    <w:p w:rsidR="00E73097" w:rsidRPr="00E73097" w:rsidRDefault="00E73097" w:rsidP="00E73097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>О</w:t>
      </w:r>
      <w:r w:rsidRPr="00E73097">
        <w:rPr>
          <w:rFonts w:ascii="Times New Roman CYR" w:hAnsi="Times New Roman CYR"/>
        </w:rPr>
        <w:t>ператоры объявления служат для ввода имён в программу. Процедура ввода имени переменной предполагает не только создание отличного от любого ключевого слова идентификатора, но и кодирование дополнительной информации о характеристиках объекта, с которым будет связано объявляемое имя.</w:t>
      </w:r>
    </w:p>
    <w:p w:rsidR="00870F31" w:rsidRDefault="00E73097" w:rsidP="00E73097">
      <w:pPr>
        <w:autoSpaceDE w:val="0"/>
        <w:autoSpaceDN w:val="0"/>
        <w:adjustRightInd w:val="0"/>
        <w:rPr>
          <w:rFonts w:ascii="Times New Roman CYR" w:hAnsi="Times New Roman CYR"/>
        </w:rPr>
      </w:pPr>
      <w:r w:rsidRPr="00E73097">
        <w:rPr>
          <w:rFonts w:ascii="Times New Roman CYR" w:hAnsi="Times New Roman CYR"/>
        </w:rPr>
        <w:t>К характеристикам объекта относятся тип объекта, класс памяти, время жизни объекта, множество других свойств, представляемых различными модификаторами.</w:t>
      </w:r>
    </w:p>
    <w:p w:rsidR="002B253A" w:rsidRPr="002B253A" w:rsidRDefault="002B253A" w:rsidP="002B253A">
      <w:pPr>
        <w:pStyle w:val="1"/>
        <w:ind w:firstLine="0"/>
        <w:rPr>
          <w:lang w:val="ru-RU"/>
        </w:rPr>
      </w:pPr>
      <w:r>
        <w:rPr>
          <w:lang w:val="ru-RU"/>
        </w:rPr>
        <w:t>2.1 О</w:t>
      </w:r>
      <w:r w:rsidRPr="002B253A">
        <w:rPr>
          <w:lang w:val="ru-RU"/>
        </w:rPr>
        <w:t>бъявлени</w:t>
      </w:r>
      <w:r>
        <w:rPr>
          <w:lang w:val="ru-RU"/>
        </w:rPr>
        <w:t>е переменных</w:t>
      </w:r>
    </w:p>
    <w:p w:rsid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</w:rPr>
        <w:t xml:space="preserve">Оператор </w:t>
      </w:r>
      <w:r>
        <w:rPr>
          <w:rFonts w:ascii="Times New Roman CYR" w:hAnsi="Times New Roman CYR"/>
        </w:rPr>
        <w:t>объявления</w:t>
      </w:r>
      <w:r w:rsidRPr="002B253A">
        <w:rPr>
          <w:rFonts w:ascii="Times New Roman CYR" w:hAnsi="Times New Roman CYR"/>
        </w:rPr>
        <w:t xml:space="preserve"> состоит из спецификации типа и списка имён переменных, разделённых запятой. В конце обязательно должна стоять точка с запятой.</w:t>
      </w:r>
    </w:p>
    <w:p w:rsid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>Оператор имеет</w:t>
      </w:r>
      <w:r w:rsidRPr="002B253A">
        <w:rPr>
          <w:rFonts w:ascii="Times New Roman CYR" w:hAnsi="Times New Roman CYR"/>
        </w:rPr>
        <w:t xml:space="preserve"> следующий формат:</w:t>
      </w:r>
    </w:p>
    <w:p w:rsidR="002B253A" w:rsidRDefault="002B253A" w:rsidP="002B253A">
      <w:pPr>
        <w:autoSpaceDE w:val="0"/>
        <w:autoSpaceDN w:val="0"/>
        <w:adjustRightInd w:val="0"/>
        <w:ind w:firstLine="426"/>
        <w:rPr>
          <w:rFonts w:ascii="Times New Roman CYR" w:hAnsi="Times New Roman CYR"/>
          <w:b/>
          <w:bCs/>
        </w:rPr>
      </w:pPr>
      <w:r>
        <w:rPr>
          <w:rFonts w:ascii="Times New Roman CYR" w:hAnsi="Times New Roman CYR"/>
          <w:b/>
          <w:bCs/>
        </w:rPr>
        <w:t xml:space="preserve">[модификаторы]  специф._типа  идентификатор </w:t>
      </w:r>
      <w:r w:rsidRPr="002B253A">
        <w:rPr>
          <w:rFonts w:ascii="Times New Roman CYR" w:hAnsi="Times New Roman CYR"/>
          <w:b/>
          <w:bCs/>
        </w:rPr>
        <w:t xml:space="preserve"> [, идентификатор] ...</w:t>
      </w:r>
    </w:p>
    <w:p w:rsid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</w:p>
    <w:p w:rsidR="002B253A" w:rsidRPr="00A56845" w:rsidRDefault="002B253A" w:rsidP="002B253A">
      <w:pPr>
        <w:autoSpaceDE w:val="0"/>
        <w:autoSpaceDN w:val="0"/>
        <w:adjustRightInd w:val="0"/>
        <w:rPr>
          <w:rFonts w:ascii="Times New Roman CYR" w:hAnsi="Times New Roman CYR"/>
          <w:lang w:val="en-US"/>
        </w:rPr>
      </w:pPr>
      <w:r w:rsidRPr="002B253A">
        <w:rPr>
          <w:rFonts w:ascii="Times New Roman CYR" w:hAnsi="Times New Roman CYR"/>
          <w:b/>
          <w:bCs/>
        </w:rPr>
        <w:t>Модификаторы</w:t>
      </w:r>
      <w:r w:rsidRPr="002B253A">
        <w:rPr>
          <w:rFonts w:ascii="Times New Roman CYR" w:hAnsi="Times New Roman CYR"/>
          <w:lang w:val="en-US"/>
        </w:rPr>
        <w:t xml:space="preserve"> - </w:t>
      </w:r>
      <w:r w:rsidRPr="002B253A">
        <w:rPr>
          <w:rFonts w:ascii="Times New Roman CYR" w:hAnsi="Times New Roman CYR"/>
        </w:rPr>
        <w:t>ключевые</w:t>
      </w:r>
      <w:r w:rsidRPr="002B253A">
        <w:rPr>
          <w:rFonts w:ascii="Times New Roman CYR" w:hAnsi="Times New Roman CYR"/>
          <w:lang w:val="en-US"/>
        </w:rPr>
        <w:t xml:space="preserve"> </w:t>
      </w:r>
      <w:r w:rsidRPr="002B253A">
        <w:rPr>
          <w:rFonts w:ascii="Times New Roman CYR" w:hAnsi="Times New Roman CYR"/>
        </w:rPr>
        <w:t>слова</w:t>
      </w:r>
      <w:r w:rsidRPr="002B253A">
        <w:rPr>
          <w:rFonts w:ascii="Times New Roman CYR" w:hAnsi="Times New Roman CYR"/>
          <w:lang w:val="en-US"/>
        </w:rPr>
        <w:t xml:space="preserve"> </w:t>
      </w:r>
      <w:r w:rsidRPr="002B253A">
        <w:rPr>
          <w:rFonts w:ascii="Times New Roman CYR" w:hAnsi="Times New Roman CYR"/>
          <w:b/>
          <w:bCs/>
          <w:lang w:val="en-US"/>
        </w:rPr>
        <w:t>signed</w:t>
      </w:r>
      <w:r w:rsidRPr="002B253A">
        <w:rPr>
          <w:rFonts w:ascii="Times New Roman CYR" w:hAnsi="Times New Roman CYR"/>
          <w:lang w:val="en-US"/>
        </w:rPr>
        <w:t xml:space="preserve">, </w:t>
      </w:r>
      <w:r w:rsidRPr="002B253A">
        <w:rPr>
          <w:rFonts w:ascii="Times New Roman CYR" w:hAnsi="Times New Roman CYR"/>
          <w:b/>
          <w:bCs/>
          <w:lang w:val="en-US"/>
        </w:rPr>
        <w:t>unsigned</w:t>
      </w:r>
      <w:r w:rsidRPr="002B253A">
        <w:rPr>
          <w:rFonts w:ascii="Times New Roman CYR" w:hAnsi="Times New Roman CYR"/>
          <w:lang w:val="en-US"/>
        </w:rPr>
        <w:t xml:space="preserve">, </w:t>
      </w:r>
      <w:r w:rsidRPr="002B253A">
        <w:rPr>
          <w:rFonts w:ascii="Times New Roman CYR" w:hAnsi="Times New Roman CYR"/>
          <w:b/>
          <w:bCs/>
          <w:lang w:val="en-US"/>
        </w:rPr>
        <w:t>short</w:t>
      </w:r>
      <w:r w:rsidRPr="002B253A">
        <w:rPr>
          <w:rFonts w:ascii="Times New Roman CYR" w:hAnsi="Times New Roman CYR"/>
          <w:lang w:val="en-US"/>
        </w:rPr>
        <w:t xml:space="preserve">, </w:t>
      </w:r>
      <w:r w:rsidRPr="002B253A">
        <w:rPr>
          <w:rFonts w:ascii="Times New Roman CYR" w:hAnsi="Times New Roman CYR"/>
          <w:b/>
          <w:bCs/>
          <w:lang w:val="en-US"/>
        </w:rPr>
        <w:t>long</w:t>
      </w:r>
      <w:r w:rsidRPr="002B253A">
        <w:rPr>
          <w:rFonts w:ascii="Times New Roman CYR" w:hAnsi="Times New Roman CYR"/>
          <w:lang w:val="en-US"/>
        </w:rPr>
        <w:t>.</w:t>
      </w:r>
    </w:p>
    <w:p w:rsid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  <w:b/>
          <w:bCs/>
        </w:rPr>
        <w:t>Спецификатор типа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</w:rPr>
        <w:t>- ключевое слово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char</w:t>
      </w:r>
      <w:r>
        <w:rPr>
          <w:rFonts w:ascii="Times New Roman CYR" w:hAnsi="Times New Roman CYR"/>
        </w:rPr>
        <w:t xml:space="preserve">, </w:t>
      </w:r>
      <w:r w:rsidRPr="002B253A">
        <w:rPr>
          <w:rFonts w:ascii="Times New Roman CYR" w:hAnsi="Times New Roman CYR"/>
          <w:b/>
          <w:bCs/>
        </w:rPr>
        <w:t>int</w:t>
      </w:r>
      <w:r>
        <w:rPr>
          <w:rFonts w:ascii="Times New Roman CYR" w:hAnsi="Times New Roman CYR"/>
          <w:b/>
          <w:bCs/>
        </w:rPr>
        <w:t xml:space="preserve"> </w:t>
      </w:r>
      <w:r w:rsidRPr="002B253A">
        <w:rPr>
          <w:rFonts w:ascii="Times New Roman CYR" w:hAnsi="Times New Roman CYR"/>
          <w:bCs/>
        </w:rPr>
        <w:t>и другие</w:t>
      </w:r>
      <w:r w:rsidRPr="002B253A">
        <w:rPr>
          <w:rFonts w:ascii="Times New Roman CYR" w:hAnsi="Times New Roman CYR"/>
        </w:rPr>
        <w:t>, определяющее тип объявляемой переменной.</w:t>
      </w:r>
    </w:p>
    <w:p w:rsid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  <w:b/>
          <w:bCs/>
        </w:rPr>
        <w:t>Идентификатор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</w:rPr>
        <w:t>- имя переменной.</w:t>
      </w:r>
    </w:p>
    <w:p w:rsidR="0087274F" w:rsidRDefault="0087274F" w:rsidP="002B253A">
      <w:pPr>
        <w:autoSpaceDE w:val="0"/>
        <w:autoSpaceDN w:val="0"/>
        <w:adjustRightInd w:val="0"/>
        <w:rPr>
          <w:rFonts w:ascii="Times New Roman CYR" w:hAnsi="Times New Roman CYR"/>
        </w:rPr>
      </w:pPr>
    </w:p>
    <w:p w:rsidR="002B253A" w:rsidRP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</w:rPr>
        <w:t>Пример:</w:t>
      </w:r>
    </w:p>
    <w:p w:rsidR="002B253A" w:rsidRPr="002B253A" w:rsidRDefault="002B253A" w:rsidP="000568F9">
      <w:pPr>
        <w:pStyle w:val="a"/>
        <w:numPr>
          <w:ilvl w:val="0"/>
          <w:numId w:val="0"/>
        </w:numPr>
        <w:ind w:left="136"/>
      </w:pPr>
      <w:r w:rsidRPr="002B253A">
        <w:t xml:space="preserve">   </w:t>
      </w:r>
      <w:r w:rsidRPr="000568F9">
        <w:rPr>
          <w:b/>
        </w:rPr>
        <w:t>char</w:t>
      </w:r>
      <w:r w:rsidRPr="002B253A">
        <w:t xml:space="preserve"> x;</w:t>
      </w:r>
    </w:p>
    <w:p w:rsidR="002B253A" w:rsidRPr="00A56845" w:rsidRDefault="002B253A" w:rsidP="000568F9">
      <w:pPr>
        <w:pStyle w:val="a"/>
        <w:numPr>
          <w:ilvl w:val="0"/>
          <w:numId w:val="0"/>
        </w:numPr>
        <w:ind w:left="136"/>
        <w:rPr>
          <w:lang w:val="en-US"/>
        </w:rPr>
      </w:pPr>
      <w:r w:rsidRPr="002B253A">
        <w:t xml:space="preserve">   </w:t>
      </w:r>
      <w:r w:rsidRPr="00A56845">
        <w:rPr>
          <w:b/>
          <w:lang w:val="en-US"/>
        </w:rPr>
        <w:t>int</w:t>
      </w:r>
      <w:r w:rsidRPr="00A56845">
        <w:rPr>
          <w:lang w:val="en-US"/>
        </w:rPr>
        <w:t xml:space="preserve"> a, b, c;</w:t>
      </w:r>
    </w:p>
    <w:p w:rsidR="002B253A" w:rsidRPr="00A56845" w:rsidRDefault="002B253A" w:rsidP="000568F9">
      <w:pPr>
        <w:pStyle w:val="a"/>
        <w:numPr>
          <w:ilvl w:val="0"/>
          <w:numId w:val="0"/>
        </w:numPr>
        <w:ind w:left="136"/>
        <w:rPr>
          <w:lang w:val="en-US"/>
        </w:rPr>
      </w:pPr>
      <w:r w:rsidRPr="00A56845">
        <w:rPr>
          <w:lang w:val="en-US"/>
        </w:rPr>
        <w:t xml:space="preserve">   </w:t>
      </w:r>
      <w:r w:rsidRPr="00A56845">
        <w:rPr>
          <w:b/>
          <w:lang w:val="en-US"/>
        </w:rPr>
        <w:t>unsigned long long</w:t>
      </w:r>
      <w:r w:rsidRPr="00A56845">
        <w:rPr>
          <w:lang w:val="en-US"/>
        </w:rPr>
        <w:t xml:space="preserve"> y;</w:t>
      </w:r>
    </w:p>
    <w:p w:rsidR="002B253A" w:rsidRPr="00A56845" w:rsidRDefault="002B253A" w:rsidP="002B253A">
      <w:pPr>
        <w:autoSpaceDE w:val="0"/>
        <w:autoSpaceDN w:val="0"/>
        <w:adjustRightInd w:val="0"/>
        <w:rPr>
          <w:rFonts w:ascii="Times New Roman CYR" w:hAnsi="Times New Roman CYR"/>
          <w:lang w:val="en-US"/>
        </w:rPr>
      </w:pPr>
    </w:p>
    <w:p w:rsid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</w:rPr>
        <w:t>Таким образом, будут объявлены переменные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x</w:t>
      </w:r>
      <w:r w:rsidRPr="002B253A"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a</w:t>
      </w:r>
      <w:r w:rsidRPr="002B253A"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b</w:t>
      </w:r>
      <w:r w:rsidRPr="002B253A"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c</w:t>
      </w:r>
      <w:r w:rsidRPr="002B253A"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y</w:t>
      </w:r>
      <w:r w:rsidRPr="002B253A">
        <w:rPr>
          <w:rFonts w:ascii="Times New Roman CYR" w:hAnsi="Times New Roman CYR"/>
        </w:rPr>
        <w:t>. В переменную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x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</w:rPr>
        <w:t>можно будет записывать значения от -128 до 127. В переменные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a</w:t>
      </w:r>
      <w:r w:rsidRPr="002B253A"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b</w:t>
      </w:r>
      <w:r w:rsidRPr="002B253A">
        <w:rPr>
          <w:rFonts w:ascii="Times New Roman CYR" w:hAnsi="Times New Roman CYR"/>
        </w:rPr>
        <w:t>,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c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</w:rPr>
        <w:t>- от -32</w:t>
      </w:r>
      <w:r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768 до +32</w:t>
      </w:r>
      <w:r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767. В переменную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y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</w:rPr>
        <w:t>- от 0 до 18</w:t>
      </w:r>
      <w:r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446</w:t>
      </w:r>
      <w:r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744</w:t>
      </w:r>
      <w:r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073</w:t>
      </w:r>
      <w:r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709</w:t>
      </w:r>
      <w:r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551</w:t>
      </w:r>
      <w:r w:rsidR="000568F9">
        <w:rPr>
          <w:rFonts w:ascii="Times New Roman CYR" w:hAnsi="Times New Roman CYR"/>
        </w:rPr>
        <w:t> </w:t>
      </w:r>
      <w:r w:rsidRPr="002B253A">
        <w:rPr>
          <w:rFonts w:ascii="Times New Roman CYR" w:hAnsi="Times New Roman CYR"/>
        </w:rPr>
        <w:t>615.</w:t>
      </w:r>
    </w:p>
    <w:p w:rsidR="000568F9" w:rsidRDefault="000568F9" w:rsidP="000568F9">
      <w:pPr>
        <w:autoSpaceDE w:val="0"/>
        <w:autoSpaceDN w:val="0"/>
        <w:adjustRightInd w:val="0"/>
        <w:rPr>
          <w:rFonts w:ascii="Times New Roman CYR" w:hAnsi="Times New Roman CYR"/>
        </w:rPr>
      </w:pPr>
      <w:r w:rsidRPr="000568F9">
        <w:rPr>
          <w:rFonts w:ascii="Times New Roman CYR" w:hAnsi="Times New Roman CYR"/>
        </w:rPr>
        <w:t>Идентификатор должен удовлетворять пр</w:t>
      </w:r>
      <w:r>
        <w:rPr>
          <w:rFonts w:ascii="Times New Roman CYR" w:hAnsi="Times New Roman CYR"/>
        </w:rPr>
        <w:t xml:space="preserve">авилам именования переменных в </w:t>
      </w:r>
      <w:r w:rsidRPr="000568F9">
        <w:rPr>
          <w:rFonts w:ascii="Times New Roman CYR" w:hAnsi="Times New Roman CYR"/>
        </w:rPr>
        <w:t>C/C++, и не могут быть использованы в одной области переменные с одинаковыми именами. Переменные автоматически не инициализируются значениями, они имеют значение (</w:t>
      </w:r>
      <w:r w:rsidRPr="000568F9">
        <w:rPr>
          <w:rFonts w:ascii="Times New Roman CYR" w:hAnsi="Times New Roman CYR"/>
          <w:i/>
        </w:rPr>
        <w:t>мусор</w:t>
      </w:r>
      <w:r w:rsidRPr="000568F9">
        <w:rPr>
          <w:rFonts w:ascii="Times New Roman CYR" w:hAnsi="Times New Roman CYR"/>
        </w:rPr>
        <w:t>), которое хранится в памяти по адресу переменной.</w:t>
      </w:r>
    </w:p>
    <w:p w:rsidR="000568F9" w:rsidRPr="000568F9" w:rsidRDefault="000568F9" w:rsidP="000568F9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autoSpaceDE w:val="0"/>
        <w:autoSpaceDN w:val="0"/>
        <w:adjustRightInd w:val="0"/>
        <w:rPr>
          <w:rFonts w:ascii="Times New Roman CYR" w:hAnsi="Times New Roman CYR"/>
        </w:rPr>
      </w:pPr>
      <w:r w:rsidRPr="000568F9">
        <w:rPr>
          <w:rFonts w:ascii="Times New Roman CYR" w:hAnsi="Times New Roman CYR"/>
        </w:rPr>
        <w:t>Правила именования переменных гласят:</w:t>
      </w:r>
    </w:p>
    <w:p w:rsidR="000568F9" w:rsidRDefault="000568F9" w:rsidP="000568F9">
      <w:pPr>
        <w:numPr>
          <w:ilvl w:val="0"/>
          <w:numId w:val="9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autoSpaceDE w:val="0"/>
        <w:autoSpaceDN w:val="0"/>
        <w:adjustRightInd w:val="0"/>
        <w:ind w:left="0" w:firstLine="851"/>
        <w:rPr>
          <w:rFonts w:ascii="Times New Roman CYR" w:hAnsi="Times New Roman CYR"/>
        </w:rPr>
      </w:pPr>
      <w:r w:rsidRPr="000568F9">
        <w:rPr>
          <w:rFonts w:ascii="Times New Roman CYR" w:hAnsi="Times New Roman CYR"/>
        </w:rPr>
        <w:t>имя переменной не должно начинаться с цифры;</w:t>
      </w:r>
    </w:p>
    <w:p w:rsidR="000568F9" w:rsidRPr="000568F9" w:rsidRDefault="000568F9" w:rsidP="000568F9">
      <w:pPr>
        <w:numPr>
          <w:ilvl w:val="0"/>
          <w:numId w:val="9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autoSpaceDE w:val="0"/>
        <w:autoSpaceDN w:val="0"/>
        <w:adjustRightInd w:val="0"/>
        <w:ind w:left="0" w:firstLine="851"/>
        <w:rPr>
          <w:rFonts w:ascii="Arial Black" w:hAnsi="Arial Black"/>
          <w:b/>
          <w:sz w:val="32"/>
        </w:rPr>
      </w:pPr>
      <w:r w:rsidRPr="000568F9">
        <w:rPr>
          <w:rFonts w:ascii="Times New Roman CYR" w:hAnsi="Times New Roman CYR"/>
        </w:rPr>
        <w:t xml:space="preserve">имя переменной не должно включать следующие символы: </w:t>
      </w:r>
      <w:r w:rsidR="0087274F" w:rsidRPr="0087274F">
        <w:rPr>
          <w:rFonts w:ascii="Arial Black" w:hAnsi="Arial Black"/>
          <w:b/>
          <w:sz w:val="32"/>
        </w:rPr>
        <w:t>,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/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: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</w:t>
      </w:r>
      <w:r w:rsidRPr="000568F9">
        <w:rPr>
          <w:rFonts w:ascii="Arial Black" w:hAnsi="Arial Black"/>
          <w:sz w:val="32"/>
        </w:rPr>
        <w:t>*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?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"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&lt;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&gt;</w:t>
      </w:r>
      <w:r w:rsidRPr="000568F9">
        <w:rPr>
          <w:rFonts w:ascii="Times New Roman CYR" w:hAnsi="Times New Roman CYR"/>
        </w:rPr>
        <w:t>,</w:t>
      </w:r>
      <w:r w:rsidRPr="000568F9">
        <w:rPr>
          <w:rFonts w:ascii="Arial Black" w:hAnsi="Arial Black"/>
          <w:b/>
          <w:sz w:val="32"/>
        </w:rPr>
        <w:t xml:space="preserve"> |</w:t>
      </w:r>
      <w:r w:rsidRPr="000568F9">
        <w:rPr>
          <w:rFonts w:ascii="Times New Roman CYR" w:hAnsi="Times New Roman CYR"/>
        </w:rPr>
        <w:t>.</w:t>
      </w:r>
    </w:p>
    <w:p w:rsidR="002B253A" w:rsidRPr="002B253A" w:rsidRDefault="002B253A" w:rsidP="002B253A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2.2 </w:t>
      </w:r>
      <w:r w:rsidRPr="002B253A">
        <w:rPr>
          <w:lang w:val="ru-RU"/>
        </w:rPr>
        <w:t>Инициализация значения переменной при объявлении</w:t>
      </w:r>
    </w:p>
    <w:p w:rsidR="002B253A" w:rsidRP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</w:rPr>
        <w:t>При объявлении переменную можно проинициализировать, то есть присвоить ей начальное значение. Сделать это можно следующим образом.</w:t>
      </w:r>
    </w:p>
    <w:p w:rsidR="002B253A" w:rsidRDefault="002B253A" w:rsidP="002B253A">
      <w:pPr>
        <w:pStyle w:val="a"/>
      </w:pPr>
      <w:r w:rsidRPr="002B253A">
        <w:t xml:space="preserve">   </w:t>
      </w:r>
      <w:r w:rsidRPr="000568F9">
        <w:rPr>
          <w:b/>
        </w:rPr>
        <w:t>int</w:t>
      </w:r>
      <w:r w:rsidRPr="002B253A">
        <w:t xml:space="preserve"> x = 100;</w:t>
      </w:r>
    </w:p>
    <w:p w:rsidR="002B253A" w:rsidRPr="002B253A" w:rsidRDefault="002B253A" w:rsidP="002B253A">
      <w:pPr>
        <w:pStyle w:val="a"/>
      </w:pPr>
    </w:p>
    <w:p w:rsidR="002B253A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</w:rPr>
        <w:t>Таким образом, в переменную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  <w:b/>
          <w:bCs/>
        </w:rPr>
        <w:t>x</w:t>
      </w:r>
      <w:r>
        <w:rPr>
          <w:rFonts w:ascii="Times New Roman CYR" w:hAnsi="Times New Roman CYR"/>
        </w:rPr>
        <w:t xml:space="preserve"> </w:t>
      </w:r>
      <w:r w:rsidRPr="002B253A">
        <w:rPr>
          <w:rFonts w:ascii="Times New Roman CYR" w:hAnsi="Times New Roman CYR"/>
        </w:rPr>
        <w:t>при объявлении сразу же будет записано число 100.</w:t>
      </w:r>
    </w:p>
    <w:p w:rsidR="00870F31" w:rsidRDefault="002B253A" w:rsidP="002B253A">
      <w:pPr>
        <w:autoSpaceDE w:val="0"/>
        <w:autoSpaceDN w:val="0"/>
        <w:adjustRightInd w:val="0"/>
        <w:rPr>
          <w:rFonts w:ascii="Times New Roman CYR" w:hAnsi="Times New Roman CYR"/>
        </w:rPr>
      </w:pPr>
      <w:r w:rsidRPr="002B253A">
        <w:rPr>
          <w:rFonts w:ascii="Times New Roman CYR" w:hAnsi="Times New Roman CYR"/>
        </w:rPr>
        <w:t>Лучше избегать смешивания инициализируемых переменных в одном операторе описания, то есть инициализируемые переменные лучше объявлять в отдельных строках.</w:t>
      </w:r>
    </w:p>
    <w:p w:rsidR="000568F9" w:rsidRPr="002B253A" w:rsidRDefault="000568F9" w:rsidP="000568F9">
      <w:pPr>
        <w:pStyle w:val="1"/>
        <w:ind w:firstLine="0"/>
        <w:rPr>
          <w:lang w:val="ru-RU"/>
        </w:rPr>
      </w:pPr>
      <w:r>
        <w:rPr>
          <w:lang w:val="ru-RU"/>
        </w:rPr>
        <w:t xml:space="preserve">2.3 </w:t>
      </w:r>
      <w:r w:rsidRPr="000568F9">
        <w:rPr>
          <w:rFonts w:ascii="Times New Roman CYR" w:hAnsi="Times New Roman CYR"/>
          <w:lang w:val="ru-RU"/>
        </w:rPr>
        <w:t>Константы</w:t>
      </w:r>
    </w:p>
    <w:p w:rsidR="000568F9" w:rsidRDefault="000568F9" w:rsidP="000568F9">
      <w:pPr>
        <w:autoSpaceDE w:val="0"/>
        <w:autoSpaceDN w:val="0"/>
        <w:adjustRightInd w:val="0"/>
        <w:rPr>
          <w:rFonts w:ascii="Times New Roman CYR" w:hAnsi="Times New Roman CYR"/>
        </w:rPr>
      </w:pPr>
      <w:r w:rsidRPr="000568F9">
        <w:rPr>
          <w:rFonts w:ascii="Times New Roman CYR" w:hAnsi="Times New Roman CYR"/>
        </w:rPr>
        <w:t>Переменная любого типа может быть объявлена как немодифицируемая. Это достигается добавлением ключевого слова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  <w:b/>
          <w:bCs/>
        </w:rPr>
        <w:t>const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</w:rPr>
        <w:t>к спецификатору типа. Переменные с типом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  <w:b/>
          <w:bCs/>
        </w:rPr>
        <w:t>const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</w:rPr>
        <w:t>представляют собой данные, используемые только для чтения, то есть этой переменной не может быть присвоено новое значение. Если после слова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  <w:b/>
          <w:bCs/>
        </w:rPr>
        <w:t>const</w:t>
      </w:r>
      <w:r>
        <w:rPr>
          <w:rFonts w:ascii="Times New Roman CYR" w:hAnsi="Times New Roman CYR"/>
          <w:b/>
          <w:bCs/>
        </w:rPr>
        <w:t xml:space="preserve"> </w:t>
      </w:r>
      <w:r w:rsidRPr="000568F9">
        <w:rPr>
          <w:rFonts w:ascii="Times New Roman CYR" w:hAnsi="Times New Roman CYR"/>
        </w:rPr>
        <w:t>отсутствует спецификатор типа</w:t>
      </w:r>
      <w:r>
        <w:rPr>
          <w:rFonts w:ascii="Times New Roman CYR" w:hAnsi="Times New Roman CYR"/>
        </w:rPr>
        <w:t xml:space="preserve"> (так делать не рекомендуется)</w:t>
      </w:r>
      <w:r w:rsidRPr="000568F9">
        <w:rPr>
          <w:rFonts w:ascii="Times New Roman CYR" w:hAnsi="Times New Roman CYR"/>
        </w:rPr>
        <w:t>, то константы рассматриваются как величины со знаком, и им присваивается тип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  <w:b/>
          <w:bCs/>
        </w:rPr>
        <w:t>int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</w:rPr>
        <w:t>или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  <w:b/>
          <w:bCs/>
        </w:rPr>
        <w:t>long int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</w:rPr>
        <w:t>в соответствии со значением константы: если константа меньше 32</w:t>
      </w:r>
      <w:r>
        <w:rPr>
          <w:rFonts w:ascii="Times New Roman CYR" w:hAnsi="Times New Roman CYR"/>
        </w:rPr>
        <w:t> </w:t>
      </w:r>
      <w:r w:rsidRPr="000568F9">
        <w:rPr>
          <w:rFonts w:ascii="Times New Roman CYR" w:hAnsi="Times New Roman CYR"/>
        </w:rPr>
        <w:t>768, то ей присваивается тип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  <w:b/>
          <w:bCs/>
        </w:rPr>
        <w:t>int</w:t>
      </w:r>
      <w:r w:rsidRPr="000568F9">
        <w:rPr>
          <w:rFonts w:ascii="Times New Roman CYR" w:hAnsi="Times New Roman CYR"/>
        </w:rPr>
        <w:t>, в противном случае</w:t>
      </w:r>
      <w:r>
        <w:rPr>
          <w:rFonts w:ascii="Times New Roman CYR" w:hAnsi="Times New Roman CYR"/>
        </w:rPr>
        <w:t xml:space="preserve"> </w:t>
      </w:r>
      <w:r w:rsidRPr="000568F9">
        <w:rPr>
          <w:rFonts w:ascii="Times New Roman CYR" w:hAnsi="Times New Roman CYR"/>
          <w:b/>
          <w:bCs/>
        </w:rPr>
        <w:t>long int</w:t>
      </w:r>
      <w:r w:rsidRPr="000568F9">
        <w:rPr>
          <w:rFonts w:ascii="Times New Roman CYR" w:hAnsi="Times New Roman CYR"/>
        </w:rPr>
        <w:t>.</w:t>
      </w:r>
    </w:p>
    <w:p w:rsidR="000568F9" w:rsidRPr="000568F9" w:rsidRDefault="000568F9" w:rsidP="000568F9">
      <w:pPr>
        <w:autoSpaceDE w:val="0"/>
        <w:autoSpaceDN w:val="0"/>
        <w:adjustRightInd w:val="0"/>
        <w:rPr>
          <w:rFonts w:ascii="Times New Roman CYR" w:hAnsi="Times New Roman CYR"/>
          <w:lang w:val="en-US"/>
        </w:rPr>
      </w:pPr>
      <w:r w:rsidRPr="000568F9">
        <w:rPr>
          <w:rFonts w:ascii="Times New Roman CYR" w:hAnsi="Times New Roman CYR"/>
        </w:rPr>
        <w:t>Пример</w:t>
      </w:r>
      <w:r w:rsidRPr="000568F9">
        <w:rPr>
          <w:rFonts w:ascii="Times New Roman CYR" w:hAnsi="Times New Roman CYR"/>
          <w:lang w:val="en-US"/>
        </w:rPr>
        <w:t>:</w:t>
      </w:r>
    </w:p>
    <w:p w:rsidR="000568F9" w:rsidRPr="000568F9" w:rsidRDefault="000568F9" w:rsidP="000568F9">
      <w:pPr>
        <w:pStyle w:val="a"/>
        <w:numPr>
          <w:ilvl w:val="0"/>
          <w:numId w:val="0"/>
        </w:numPr>
        <w:ind w:left="-17"/>
        <w:rPr>
          <w:lang w:val="en-US"/>
        </w:rPr>
      </w:pPr>
      <w:r w:rsidRPr="000568F9">
        <w:rPr>
          <w:lang w:val="en-US"/>
        </w:rPr>
        <w:t xml:space="preserve">   </w:t>
      </w:r>
      <w:r w:rsidRPr="000568F9">
        <w:rPr>
          <w:b/>
          <w:color w:val="C00000"/>
          <w:lang w:val="en-US"/>
        </w:rPr>
        <w:t>const</w:t>
      </w:r>
      <w:r w:rsidRPr="000568F9">
        <w:rPr>
          <w:b/>
          <w:lang w:val="en-US"/>
        </w:rPr>
        <w:t xml:space="preserve"> long int</w:t>
      </w:r>
      <w:r w:rsidRPr="000568F9">
        <w:rPr>
          <w:lang w:val="en-US"/>
        </w:rPr>
        <w:t xml:space="preserve"> k = 25;</w:t>
      </w:r>
    </w:p>
    <w:p w:rsidR="000568F9" w:rsidRPr="000568F9" w:rsidRDefault="000568F9" w:rsidP="000568F9">
      <w:pPr>
        <w:pStyle w:val="a"/>
        <w:numPr>
          <w:ilvl w:val="0"/>
          <w:numId w:val="0"/>
        </w:numPr>
        <w:ind w:left="-17"/>
        <w:rPr>
          <w:lang w:val="en-US"/>
        </w:rPr>
      </w:pPr>
      <w:r w:rsidRPr="000568F9">
        <w:rPr>
          <w:lang w:val="en-US"/>
        </w:rPr>
        <w:t xml:space="preserve">   </w:t>
      </w:r>
      <w:r w:rsidRPr="000568F9">
        <w:rPr>
          <w:b/>
          <w:color w:val="C00000"/>
          <w:lang w:val="en-US"/>
        </w:rPr>
        <w:t>const</w:t>
      </w:r>
      <w:r w:rsidRPr="000568F9">
        <w:rPr>
          <w:lang w:val="en-US"/>
        </w:rPr>
        <w:t xml:space="preserve"> m = -50; // </w:t>
      </w:r>
      <w:r w:rsidRPr="000568F9">
        <w:t>подразумевается</w:t>
      </w:r>
      <w:r w:rsidRPr="000568F9">
        <w:rPr>
          <w:lang w:val="en-US"/>
        </w:rPr>
        <w:t xml:space="preserve"> </w:t>
      </w:r>
      <w:r w:rsidRPr="000568F9">
        <w:rPr>
          <w:b/>
          <w:lang w:val="en-US"/>
        </w:rPr>
        <w:t>const int</w:t>
      </w:r>
      <w:r w:rsidRPr="000568F9">
        <w:rPr>
          <w:lang w:val="en-US"/>
        </w:rPr>
        <w:t xml:space="preserve"> m=-50</w:t>
      </w:r>
    </w:p>
    <w:p w:rsidR="000568F9" w:rsidRPr="000568F9" w:rsidRDefault="000568F9" w:rsidP="000568F9">
      <w:pPr>
        <w:pStyle w:val="a"/>
        <w:numPr>
          <w:ilvl w:val="0"/>
          <w:numId w:val="0"/>
        </w:numPr>
        <w:ind w:left="-17"/>
        <w:rPr>
          <w:lang w:val="en-US"/>
        </w:rPr>
      </w:pPr>
      <w:r w:rsidRPr="000568F9">
        <w:rPr>
          <w:lang w:val="en-US"/>
        </w:rPr>
        <w:t xml:space="preserve">  </w:t>
      </w:r>
      <w:r w:rsidRPr="000568F9">
        <w:rPr>
          <w:b/>
          <w:color w:val="C00000"/>
          <w:lang w:val="en-US"/>
        </w:rPr>
        <w:t xml:space="preserve"> const</w:t>
      </w:r>
      <w:r w:rsidRPr="000568F9">
        <w:rPr>
          <w:lang w:val="en-US"/>
        </w:rPr>
        <w:t xml:space="preserve"> n = 100000; // </w:t>
      </w:r>
      <w:r w:rsidRPr="000568F9">
        <w:t>подразумевается</w:t>
      </w:r>
      <w:r w:rsidRPr="000568F9">
        <w:rPr>
          <w:lang w:val="en-US"/>
        </w:rPr>
        <w:t xml:space="preserve"> </w:t>
      </w:r>
      <w:r w:rsidRPr="000568F9">
        <w:rPr>
          <w:b/>
          <w:lang w:val="en-US"/>
        </w:rPr>
        <w:t>const long int</w:t>
      </w:r>
      <w:r w:rsidRPr="000568F9">
        <w:rPr>
          <w:lang w:val="en-US"/>
        </w:rPr>
        <w:br/>
        <w:t xml:space="preserve">                       // n=100000</w:t>
      </w:r>
    </w:p>
    <w:p w:rsidR="00036BC0" w:rsidRPr="00392DBC" w:rsidRDefault="0087274F" w:rsidP="000916EE">
      <w:pPr>
        <w:pStyle w:val="1"/>
        <w:rPr>
          <w:rFonts w:cs="Arial"/>
          <w:lang w:val="ru-RU"/>
        </w:rPr>
      </w:pPr>
      <w:r>
        <w:rPr>
          <w:lang w:val="ru-RU"/>
        </w:rPr>
        <w:t>3</w:t>
      </w:r>
      <w:r w:rsidR="00036BC0" w:rsidRPr="00392DBC">
        <w:rPr>
          <w:lang w:val="ru-RU"/>
        </w:rPr>
        <w:t xml:space="preserve"> Операторы присвоения</w:t>
      </w:r>
    </w:p>
    <w:p w:rsidR="0087274F" w:rsidRDefault="0087274F" w:rsidP="0087274F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87274F">
        <w:rPr>
          <w:rFonts w:ascii="Times New Roman CYR" w:hAnsi="Times New Roman CYR"/>
        </w:rPr>
        <w:t>Для присваивания в С</w:t>
      </w:r>
      <w:r>
        <w:rPr>
          <w:rFonts w:ascii="Times New Roman CYR" w:hAnsi="Times New Roman CYR"/>
        </w:rPr>
        <w:t>++</w:t>
      </w:r>
      <w:r w:rsidRPr="0087274F">
        <w:rPr>
          <w:rFonts w:ascii="Times New Roman CYR" w:hAnsi="Times New Roman CYR"/>
        </w:rPr>
        <w:t xml:space="preserve"> служит знак "=". Выражение, стоящее справа от знака присваивания, вычисляется, и полученное значение присваивается переменной, стоящей слева от знака присваивания. При этом предыдущее значение, хранящееся в переменной, стирается и заменяется на новое.</w:t>
      </w:r>
    </w:p>
    <w:p w:rsidR="0087274F" w:rsidRDefault="0087274F" w:rsidP="0087274F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87274F">
        <w:rPr>
          <w:rFonts w:ascii="Times New Roman CYR" w:hAnsi="Times New Roman CYR"/>
        </w:rPr>
        <w:t>Оператор "=" не следует понимать как равенство.</w:t>
      </w:r>
    </w:p>
    <w:p w:rsidR="0087274F" w:rsidRDefault="0087274F" w:rsidP="0087274F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87274F">
        <w:rPr>
          <w:rFonts w:ascii="Times New Roman CYR" w:hAnsi="Times New Roman CYR"/>
        </w:rPr>
        <w:t>Например, выражение a = 5; следует читать как "присвоить переменной a значение 5".</w:t>
      </w:r>
    </w:p>
    <w:p w:rsidR="0087274F" w:rsidRPr="0087274F" w:rsidRDefault="0087274F" w:rsidP="0087274F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87274F">
        <w:rPr>
          <w:rFonts w:ascii="Times New Roman CYR" w:hAnsi="Times New Roman CYR"/>
        </w:rPr>
        <w:t>Примеры:</w:t>
      </w:r>
    </w:p>
    <w:p w:rsidR="0087274F" w:rsidRPr="0087274F" w:rsidRDefault="0087274F" w:rsidP="0087274F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right w:val="thickThinSmallGap" w:sz="24" w:space="4" w:color="C00000"/>
        </w:pBdr>
        <w:ind w:firstLine="284"/>
      </w:pPr>
      <w:r w:rsidRPr="0087274F">
        <w:t>x = 5 + 3; // сложить значения 5 и 3, результат</w:t>
      </w:r>
    </w:p>
    <w:p w:rsidR="0087274F" w:rsidRPr="0087274F" w:rsidRDefault="0087274F" w:rsidP="0087274F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right w:val="thickThinSmallGap" w:sz="24" w:space="4" w:color="C00000"/>
        </w:pBdr>
        <w:ind w:firstLine="284"/>
      </w:pPr>
      <w:r>
        <w:t xml:space="preserve">    //</w:t>
      </w:r>
      <w:r w:rsidRPr="0087274F">
        <w:t>присвоить переменной x (записать в переменную x)</w:t>
      </w:r>
    </w:p>
    <w:p w:rsidR="0087274F" w:rsidRDefault="0087274F" w:rsidP="0087274F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right w:val="thickThinSmallGap" w:sz="24" w:space="4" w:color="C00000"/>
        </w:pBdr>
        <w:ind w:firstLine="284"/>
      </w:pPr>
    </w:p>
    <w:p w:rsidR="0087274F" w:rsidRDefault="0087274F" w:rsidP="0087274F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right w:val="thickThinSmallGap" w:sz="24" w:space="4" w:color="C00000"/>
        </w:pBdr>
        <w:ind w:firstLine="284"/>
      </w:pPr>
      <w:r w:rsidRPr="0087274F">
        <w:t xml:space="preserve">b = a + 4; // прибавить 4 к значению, хранящемуся в </w:t>
      </w:r>
    </w:p>
    <w:p w:rsidR="0087274F" w:rsidRDefault="0087274F" w:rsidP="0087274F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right w:val="thickThinSmallGap" w:sz="24" w:space="4" w:color="C00000"/>
        </w:pBdr>
        <w:ind w:firstLine="284"/>
      </w:pPr>
      <w:r>
        <w:t xml:space="preserve">      </w:t>
      </w:r>
      <w:r w:rsidRPr="0087274F">
        <w:t xml:space="preserve">// переменной a, полученный результат присвоить </w:t>
      </w:r>
    </w:p>
    <w:p w:rsidR="0087274F" w:rsidRPr="0087274F" w:rsidRDefault="0087274F" w:rsidP="0087274F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right w:val="thickThinSmallGap" w:sz="24" w:space="4" w:color="C00000"/>
        </w:pBdr>
        <w:ind w:firstLine="284"/>
      </w:pPr>
      <w:r>
        <w:t xml:space="preserve">      // </w:t>
      </w:r>
      <w:r w:rsidRPr="0087274F">
        <w:t>переменной b (записать в переменную b)</w:t>
      </w:r>
    </w:p>
    <w:p w:rsidR="0087274F" w:rsidRDefault="0087274F" w:rsidP="0087274F">
      <w:pPr>
        <w:pStyle w:val="a"/>
        <w:numPr>
          <w:ilvl w:val="0"/>
          <w:numId w:val="0"/>
        </w:numPr>
        <w:pBdr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</w:pPr>
      <w:r w:rsidRPr="0087274F">
        <w:lastRenderedPageBreak/>
        <w:t xml:space="preserve">b = b + 2; // прибавить 2 к значению, хранящемуся в </w:t>
      </w:r>
    </w:p>
    <w:p w:rsidR="0087274F" w:rsidRDefault="0087274F" w:rsidP="0087274F">
      <w:pPr>
        <w:pStyle w:val="a"/>
        <w:numPr>
          <w:ilvl w:val="0"/>
          <w:numId w:val="0"/>
        </w:numPr>
        <w:pBdr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</w:pPr>
      <w:r>
        <w:t xml:space="preserve">    </w:t>
      </w:r>
      <w:r w:rsidRPr="0087274F">
        <w:t xml:space="preserve">// переменной b, полученный результат присвоить </w:t>
      </w:r>
    </w:p>
    <w:p w:rsidR="0087274F" w:rsidRPr="0087274F" w:rsidRDefault="0087274F" w:rsidP="0087274F">
      <w:pPr>
        <w:pStyle w:val="a"/>
        <w:numPr>
          <w:ilvl w:val="0"/>
          <w:numId w:val="0"/>
        </w:numPr>
        <w:pBdr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</w:pPr>
      <w:r>
        <w:t xml:space="preserve">    // </w:t>
      </w:r>
      <w:r w:rsidRPr="0087274F">
        <w:t>переменной b (записать в переменную b)</w:t>
      </w:r>
    </w:p>
    <w:p w:rsidR="0087274F" w:rsidRPr="00B24556" w:rsidRDefault="0087274F" w:rsidP="0087274F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  <w:sz w:val="12"/>
        </w:rPr>
      </w:pPr>
    </w:p>
    <w:p w:rsidR="0087274F" w:rsidRPr="0087274F" w:rsidRDefault="0087274F" w:rsidP="0087274F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87274F">
        <w:rPr>
          <w:rFonts w:ascii="Times New Roman CYR" w:hAnsi="Times New Roman CYR"/>
        </w:rPr>
        <w:t>В правой части значение переменной может использоваться несколько раз:</w:t>
      </w:r>
    </w:p>
    <w:p w:rsidR="0087274F" w:rsidRPr="0087274F" w:rsidRDefault="0087274F" w:rsidP="0087274F">
      <w:pPr>
        <w:pStyle w:val="a"/>
        <w:numPr>
          <w:ilvl w:val="0"/>
          <w:numId w:val="0"/>
        </w:numPr>
        <w:ind w:left="720"/>
      </w:pPr>
      <w:r w:rsidRPr="0087274F">
        <w:t>c = b * b + 3 * b;</w:t>
      </w:r>
    </w:p>
    <w:p w:rsidR="0087274F" w:rsidRPr="00392DBC" w:rsidRDefault="0087274F" w:rsidP="0087274F">
      <w:pPr>
        <w:pStyle w:val="1"/>
        <w:rPr>
          <w:rFonts w:cs="Arial"/>
          <w:lang w:val="ru-RU"/>
        </w:rPr>
      </w:pPr>
      <w:r>
        <w:rPr>
          <w:lang w:val="ru-RU"/>
        </w:rPr>
        <w:t>3.1</w:t>
      </w:r>
      <w:r w:rsidRPr="00392DBC">
        <w:rPr>
          <w:lang w:val="ru-RU"/>
        </w:rPr>
        <w:t xml:space="preserve"> </w:t>
      </w:r>
      <w:r w:rsidR="0058046B" w:rsidRPr="0058046B">
        <w:rPr>
          <w:lang w:val="ru-RU"/>
        </w:rPr>
        <w:t>Многочисленное присваивание</w:t>
      </w:r>
    </w:p>
    <w:p w:rsidR="0058046B" w:rsidRPr="0058046B" w:rsidRDefault="0058046B" w:rsidP="0058046B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58046B">
        <w:rPr>
          <w:rFonts w:ascii="Times New Roman CYR" w:hAnsi="Times New Roman CYR"/>
        </w:rPr>
        <w:t>С</w:t>
      </w:r>
      <w:r>
        <w:rPr>
          <w:rFonts w:ascii="Times New Roman CYR" w:hAnsi="Times New Roman CYR"/>
        </w:rPr>
        <w:t>++</w:t>
      </w:r>
      <w:r w:rsidRPr="0058046B">
        <w:rPr>
          <w:rFonts w:ascii="Times New Roman CYR" w:hAnsi="Times New Roman CYR"/>
        </w:rPr>
        <w:t xml:space="preserve"> позволяет присваивать нескольким переменным одни и те же значения путем использования многочисленных присваиваний в одном операторе. Например, данный фрагмент программы присваивает переменным х, у и z значение 0:</w:t>
      </w:r>
    </w:p>
    <w:p w:rsidR="0058046B" w:rsidRPr="0058046B" w:rsidRDefault="0058046B" w:rsidP="0058046B">
      <w:pPr>
        <w:pStyle w:val="a"/>
        <w:numPr>
          <w:ilvl w:val="0"/>
          <w:numId w:val="0"/>
        </w:numPr>
        <w:ind w:left="720"/>
      </w:pPr>
      <w:r w:rsidRPr="0058046B">
        <w:t>х = у = z = 0;</w:t>
      </w:r>
    </w:p>
    <w:p w:rsidR="0058046B" w:rsidRPr="00B24556" w:rsidRDefault="0058046B" w:rsidP="0058046B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  <w:sz w:val="14"/>
        </w:rPr>
      </w:pPr>
    </w:p>
    <w:p w:rsidR="00036BC0" w:rsidRDefault="0058046B" w:rsidP="0058046B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58046B">
        <w:rPr>
          <w:rFonts w:ascii="Times New Roman CYR" w:hAnsi="Times New Roman CYR"/>
        </w:rPr>
        <w:t>В профессиональных программах переменным часто присваиваются стандартные значения с использованием данного метода.</w:t>
      </w:r>
    </w:p>
    <w:p w:rsidR="00BE21BB" w:rsidRPr="00392DBC" w:rsidRDefault="00BE21BB" w:rsidP="00BE21BB">
      <w:pPr>
        <w:pStyle w:val="1"/>
        <w:rPr>
          <w:rFonts w:cs="Arial"/>
          <w:lang w:val="ru-RU"/>
        </w:rPr>
      </w:pPr>
      <w:r>
        <w:rPr>
          <w:lang w:val="ru-RU"/>
        </w:rPr>
        <w:t>3.2</w:t>
      </w:r>
      <w:r w:rsidRPr="00392DBC">
        <w:rPr>
          <w:lang w:val="ru-RU"/>
        </w:rPr>
        <w:t xml:space="preserve"> </w:t>
      </w:r>
      <w:r w:rsidRPr="00BE21BB">
        <w:rPr>
          <w:lang w:val="ru-RU"/>
        </w:rPr>
        <w:t>Дополнительные способы присваивания</w:t>
      </w:r>
    </w:p>
    <w:p w:rsidR="00BE21BB" w:rsidRDefault="00BE21BB" w:rsidP="00BE21BB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BE21BB">
        <w:rPr>
          <w:rFonts w:ascii="Times New Roman CYR" w:hAnsi="Times New Roman CYR"/>
        </w:rPr>
        <w:t xml:space="preserve">Кроме простого оператора присваивания </w:t>
      </w:r>
      <w:r w:rsidRPr="00BE21BB">
        <w:rPr>
          <w:rFonts w:ascii="Times New Roman CYR" w:hAnsi="Times New Roman CYR"/>
          <w:b/>
        </w:rPr>
        <w:t>"="</w:t>
      </w:r>
      <w:r w:rsidRPr="00BE21BB">
        <w:rPr>
          <w:rFonts w:ascii="Times New Roman CYR" w:hAnsi="Times New Roman CYR"/>
        </w:rPr>
        <w:t xml:space="preserve">, в Си существует еще несколько комбинированных операторов присваивания: </w:t>
      </w:r>
      <w:r w:rsidRPr="00BE21BB">
        <w:rPr>
          <w:rFonts w:ascii="Times New Roman CYR" w:hAnsi="Times New Roman CYR"/>
          <w:b/>
          <w:color w:val="C00000"/>
        </w:rPr>
        <w:t>"+=", "-=", "*=&lt;", "/=",</w:t>
      </w:r>
      <w:r w:rsidRPr="00BE21BB">
        <w:rPr>
          <w:rFonts w:ascii="Times New Roman CYR" w:hAnsi="Times New Roman CYR"/>
        </w:rPr>
        <w:t xml:space="preserve"> </w:t>
      </w:r>
      <w:r w:rsidRPr="00BE21BB">
        <w:rPr>
          <w:rFonts w:ascii="Times New Roman CYR" w:hAnsi="Times New Roman CYR"/>
          <w:b/>
          <w:color w:val="C00000"/>
        </w:rPr>
        <w:t>"%="</w:t>
      </w:r>
      <w:r w:rsidRPr="00BE21BB">
        <w:rPr>
          <w:rFonts w:ascii="Times New Roman CYR" w:hAnsi="Times New Roman CYR"/>
        </w:rPr>
        <w:t>.</w:t>
      </w:r>
    </w:p>
    <w:p w:rsidR="00BE21BB" w:rsidRPr="00BE21BB" w:rsidRDefault="00BE21BB" w:rsidP="00BE21BB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  <w:r w:rsidRPr="00BE21BB">
        <w:rPr>
          <w:rFonts w:ascii="Times New Roman CYR" w:hAnsi="Times New Roman CYR"/>
        </w:rPr>
        <w:t>Примеры: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x += y; // то же, что и x = x + y; - сложить x и y 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           // и записать результат в переменную x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x -= y; // то же, что и x = x - y; - отнять y от x 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           // и записать результат в переменную x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x *= y; // то же, что и x = x * y; - умножить x на y 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           // и записать результат в переменную x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x /= y; // то же, что и x = x / y; - разделить x на y 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           // и записать результат в переменную x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   x %= y; // то же, что и x = x % y; </w:t>
      </w:r>
      <w:r>
        <w:t xml:space="preserve">- </w:t>
      </w:r>
      <w:r w:rsidRPr="00BE21BB">
        <w:t>вычислить</w:t>
      </w:r>
    </w:p>
    <w:p w:rsid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           // целочисленный остаток от деления x на y</w:t>
      </w:r>
    </w:p>
    <w:p w:rsidR="00BE21BB" w:rsidRPr="00BE21BB" w:rsidRDefault="00BE21BB" w:rsidP="00BE21BB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E21BB">
        <w:t xml:space="preserve">           // и записать результат в переменную x</w:t>
      </w:r>
    </w:p>
    <w:p w:rsidR="00BE21BB" w:rsidRDefault="00BE21BB" w:rsidP="00BE21BB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</w:rPr>
      </w:pPr>
    </w:p>
    <w:p w:rsidR="00BE21BB" w:rsidRDefault="00BE21BB" w:rsidP="0058046B">
      <w:pPr>
        <w:autoSpaceDE w:val="0"/>
        <w:autoSpaceDN w:val="0"/>
        <w:adjustRightInd w:val="0"/>
        <w:spacing w:line="276" w:lineRule="auto"/>
        <w:rPr>
          <w:rFonts w:ascii="Times New Roman CYR" w:hAnsi="Times New Roman CYR"/>
          <w:lang w:eastAsia="en-US"/>
        </w:rPr>
      </w:pPr>
    </w:p>
    <w:p w:rsidR="00036BC0" w:rsidRPr="001E10DF" w:rsidRDefault="00B51E29" w:rsidP="00BE21BB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4</w:t>
      </w:r>
      <w:r w:rsidR="00036BC0" w:rsidRPr="001E10DF">
        <w:rPr>
          <w:lang w:val="ru-RU"/>
        </w:rPr>
        <w:t xml:space="preserve"> Оператор вызова функций</w:t>
      </w:r>
    </w:p>
    <w:p w:rsidR="00036BC0" w:rsidRDefault="00036BC0" w:rsidP="000916EE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>Основные возможности языка С</w:t>
      </w:r>
      <w:r w:rsidR="00B51E29">
        <w:rPr>
          <w:rFonts w:ascii="Times New Roman CYR" w:hAnsi="Times New Roman CYR"/>
        </w:rPr>
        <w:t>/С++</w:t>
      </w:r>
      <w:r>
        <w:rPr>
          <w:rFonts w:ascii="Times New Roman CYR" w:hAnsi="Times New Roman CYR"/>
        </w:rPr>
        <w:t xml:space="preserve"> реализованы посредством функций из различных библиотек. Понятие функции будет подробно рассмотрено </w:t>
      </w:r>
      <w:r w:rsidR="00B51E29">
        <w:rPr>
          <w:rFonts w:ascii="Times New Roman CYR" w:hAnsi="Times New Roman CYR"/>
        </w:rPr>
        <w:t>позже</w:t>
      </w:r>
      <w:r>
        <w:rPr>
          <w:rFonts w:ascii="Times New Roman CYR" w:hAnsi="Times New Roman CYR"/>
        </w:rPr>
        <w:t xml:space="preserve">, здесь же мы ограничимся представлением функции как именованного независимого фрагмента программы, который может быть вызван (запущен) из другой функции. Функция может иметь параметры - значения, которые необходимы для выполнения функции (передаются при вызове функции). </w:t>
      </w:r>
    </w:p>
    <w:p w:rsidR="00036BC0" w:rsidRDefault="00036BC0" w:rsidP="000916EE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>В языке С</w:t>
      </w:r>
      <w:r w:rsidR="00B51E29">
        <w:rPr>
          <w:rFonts w:ascii="Times New Roman CYR" w:hAnsi="Times New Roman CYR"/>
        </w:rPr>
        <w:t>++</w:t>
      </w:r>
      <w:r>
        <w:rPr>
          <w:rFonts w:ascii="Times New Roman CYR" w:hAnsi="Times New Roman CYR"/>
        </w:rPr>
        <w:t xml:space="preserve"> оператор вызова функций, в принципе, выделен ус</w:t>
      </w:r>
      <w:r w:rsidR="00B51E29">
        <w:rPr>
          <w:rFonts w:ascii="Times New Roman CYR" w:hAnsi="Times New Roman CYR"/>
        </w:rPr>
        <w:t>ловно (во многих книгах</w:t>
      </w:r>
      <w:r>
        <w:rPr>
          <w:rFonts w:ascii="Times New Roman CYR" w:hAnsi="Times New Roman CYR"/>
        </w:rPr>
        <w:t xml:space="preserve"> он вообще не рассматривается как оператор). Оператор вызова функций просто определяет синтаксис описания вызова любой функции в тексте программы:</w:t>
      </w:r>
    </w:p>
    <w:p w:rsidR="00036BC0" w:rsidRPr="001E10DF" w:rsidRDefault="00036BC0" w:rsidP="00B51E29">
      <w:pPr>
        <w:pStyle w:val="a"/>
        <w:numPr>
          <w:ilvl w:val="0"/>
          <w:numId w:val="0"/>
        </w:numPr>
        <w:ind w:left="720"/>
      </w:pPr>
      <w:r>
        <w:t>имя_функции(параметры);</w:t>
      </w:r>
    </w:p>
    <w:p w:rsidR="00B51E29" w:rsidRPr="00BE21BB" w:rsidRDefault="00B51E29" w:rsidP="000916EE">
      <w:pPr>
        <w:autoSpaceDE w:val="0"/>
        <w:autoSpaceDN w:val="0"/>
        <w:adjustRightInd w:val="0"/>
        <w:rPr>
          <w:rFonts w:ascii="Times New Roman CYR" w:hAnsi="Times New Roman CYR"/>
          <w:sz w:val="16"/>
          <w:szCs w:val="16"/>
        </w:rPr>
      </w:pPr>
    </w:p>
    <w:p w:rsidR="00036BC0" w:rsidRPr="001E10DF" w:rsidRDefault="00036BC0" w:rsidP="000916EE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>Сначала указывается имя функции, затем, в круглых скобках, указываются параметры функции. Завершается оператор вызова функций точкой с запятой.</w:t>
      </w:r>
    </w:p>
    <w:p w:rsidR="00036BC0" w:rsidRDefault="00036BC0" w:rsidP="00B51E29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>В языке С</w:t>
      </w:r>
      <w:r w:rsidR="00B51E29">
        <w:rPr>
          <w:rFonts w:ascii="Times New Roman CYR" w:hAnsi="Times New Roman CYR"/>
        </w:rPr>
        <w:t>++</w:t>
      </w:r>
      <w:r>
        <w:rPr>
          <w:rFonts w:ascii="Times New Roman CYR" w:hAnsi="Times New Roman CYR"/>
        </w:rPr>
        <w:t>, если функция не имеет параметров, то пустые круглые скобки все равно должны присутствовать.</w:t>
      </w:r>
    </w:p>
    <w:p w:rsidR="00B51E29" w:rsidRPr="00BE21BB" w:rsidRDefault="00B51E29" w:rsidP="000916EE">
      <w:pPr>
        <w:autoSpaceDE w:val="0"/>
        <w:autoSpaceDN w:val="0"/>
        <w:adjustRightInd w:val="0"/>
        <w:rPr>
          <w:rFonts w:ascii="Times New Roman CYR" w:hAnsi="Times New Roman CYR"/>
          <w:sz w:val="16"/>
          <w:szCs w:val="16"/>
        </w:rPr>
      </w:pPr>
    </w:p>
    <w:p w:rsidR="00036BC0" w:rsidRDefault="00036BC0" w:rsidP="000916EE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>Особенностью оператора вызова функций является то, что он может содержать в себе и сам может быть включен в другие операторы языка С</w:t>
      </w:r>
      <w:r w:rsidR="00B51E29">
        <w:rPr>
          <w:rFonts w:ascii="Times New Roman CYR" w:hAnsi="Times New Roman CYR"/>
        </w:rPr>
        <w:t>++</w:t>
      </w:r>
      <w:r>
        <w:rPr>
          <w:rFonts w:ascii="Times New Roman CYR" w:hAnsi="Times New Roman CYR"/>
        </w:rPr>
        <w:t xml:space="preserve">. Пример: вычисление квадратного корня куба вещественной переменной </w:t>
      </w:r>
      <w:r>
        <w:rPr>
          <w:rFonts w:ascii="Times New Roman CYR" w:hAnsi="Times New Roman CYR"/>
          <w:i/>
          <w:iCs/>
          <w:lang w:val="en-US"/>
        </w:rPr>
        <w:t>x</w:t>
      </w:r>
      <w:r>
        <w:rPr>
          <w:rFonts w:ascii="Times New Roman CYR" w:hAnsi="Times New Roman CYR"/>
        </w:rPr>
        <w:t>:</w:t>
      </w:r>
    </w:p>
    <w:p w:rsidR="00036BC0" w:rsidRPr="007F6A6A" w:rsidRDefault="00036BC0" w:rsidP="00B51E29">
      <w:pPr>
        <w:pStyle w:val="a"/>
        <w:numPr>
          <w:ilvl w:val="0"/>
          <w:numId w:val="0"/>
        </w:numPr>
        <w:ind w:left="720"/>
      </w:pPr>
      <w:r>
        <w:rPr>
          <w:lang w:val="en-US"/>
        </w:rPr>
        <w:t>sqrt</w:t>
      </w:r>
      <w:r w:rsidRPr="007F6A6A">
        <w:t>(</w:t>
      </w:r>
      <w:r>
        <w:rPr>
          <w:lang w:val="en-US"/>
        </w:rPr>
        <w:t>pow</w:t>
      </w:r>
      <w:r w:rsidRPr="007F6A6A">
        <w:t>(</w:t>
      </w:r>
      <w:r>
        <w:rPr>
          <w:lang w:val="en-US"/>
        </w:rPr>
        <w:t>x</w:t>
      </w:r>
      <w:r w:rsidRPr="007F6A6A">
        <w:t>,3.0));</w:t>
      </w:r>
    </w:p>
    <w:p w:rsidR="00B51E29" w:rsidRPr="00BE21BB" w:rsidRDefault="00B51E29" w:rsidP="000916EE">
      <w:pPr>
        <w:autoSpaceDE w:val="0"/>
        <w:autoSpaceDN w:val="0"/>
        <w:adjustRightInd w:val="0"/>
        <w:rPr>
          <w:rFonts w:ascii="Times New Roman CYR" w:hAnsi="Times New Roman CYR"/>
          <w:sz w:val="16"/>
          <w:szCs w:val="16"/>
        </w:rPr>
      </w:pPr>
    </w:p>
    <w:p w:rsidR="00036BC0" w:rsidRDefault="00036BC0" w:rsidP="000916EE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В этом примере осуществляется вызов функции </w:t>
      </w:r>
      <w:r>
        <w:rPr>
          <w:rFonts w:ascii="Times New Roman CYR" w:hAnsi="Times New Roman CYR"/>
          <w:b/>
          <w:bCs/>
          <w:lang w:val="en-US"/>
        </w:rPr>
        <w:t>sqrt</w:t>
      </w:r>
      <w:r>
        <w:rPr>
          <w:rFonts w:ascii="Times New Roman CYR" w:hAnsi="Times New Roman CYR"/>
        </w:rPr>
        <w:t xml:space="preserve">, вычисляющий квадратный корень, в качестве параметра которой осуществляется вызов функции </w:t>
      </w:r>
      <w:r>
        <w:rPr>
          <w:rFonts w:ascii="Times New Roman CYR" w:hAnsi="Times New Roman CYR"/>
          <w:b/>
          <w:bCs/>
          <w:lang w:val="en-US"/>
        </w:rPr>
        <w:t>pow</w:t>
      </w:r>
      <w:r>
        <w:rPr>
          <w:rFonts w:ascii="Times New Roman CYR" w:hAnsi="Times New Roman CYR"/>
        </w:rPr>
        <w:t xml:space="preserve">, выполняющей возведение переменной </w:t>
      </w:r>
      <w:r>
        <w:rPr>
          <w:rFonts w:ascii="Times New Roman CYR" w:hAnsi="Times New Roman CYR"/>
          <w:i/>
          <w:iCs/>
          <w:lang w:val="en-US"/>
        </w:rPr>
        <w:t>x</w:t>
      </w:r>
      <w:r>
        <w:rPr>
          <w:rFonts w:ascii="Times New Roman CYR" w:hAnsi="Times New Roman CYR"/>
        </w:rPr>
        <w:t xml:space="preserve"> в куб. Параметрами функции </w:t>
      </w:r>
      <w:r>
        <w:rPr>
          <w:rFonts w:ascii="Times New Roman CYR" w:hAnsi="Times New Roman CYR"/>
          <w:b/>
          <w:bCs/>
          <w:lang w:val="en-US"/>
        </w:rPr>
        <w:t>pow</w:t>
      </w:r>
      <w:r>
        <w:rPr>
          <w:rFonts w:ascii="Times New Roman CYR" w:hAnsi="Times New Roman CYR"/>
        </w:rPr>
        <w:t xml:space="preserve"> являются число, которое необходимо возвести в степень (переменная </w:t>
      </w:r>
      <w:r>
        <w:rPr>
          <w:rFonts w:ascii="Times New Roman CYR" w:hAnsi="Times New Roman CYR"/>
          <w:i/>
          <w:iCs/>
          <w:lang w:val="en-US"/>
        </w:rPr>
        <w:t>x</w:t>
      </w:r>
      <w:r>
        <w:rPr>
          <w:rFonts w:ascii="Times New Roman CYR" w:hAnsi="Times New Roman CYR"/>
        </w:rPr>
        <w:t xml:space="preserve">), и значение степени (вещественная константа 3.0). Константа 3.0 является вещественной, так как функция </w:t>
      </w:r>
      <w:r>
        <w:rPr>
          <w:rFonts w:ascii="Times New Roman CYR" w:hAnsi="Times New Roman CYR"/>
          <w:b/>
          <w:bCs/>
          <w:lang w:val="en-US"/>
        </w:rPr>
        <w:t>pow</w:t>
      </w:r>
      <w:r>
        <w:rPr>
          <w:rFonts w:ascii="Times New Roman CYR" w:hAnsi="Times New Roman CYR"/>
        </w:rPr>
        <w:t xml:space="preserve"> работает с вещественными параметрами. Функции </w:t>
      </w:r>
      <w:r>
        <w:rPr>
          <w:rFonts w:ascii="Times New Roman CYR" w:hAnsi="Times New Roman CYR"/>
          <w:b/>
          <w:bCs/>
          <w:lang w:val="en-US"/>
        </w:rPr>
        <w:t>sqrt</w:t>
      </w:r>
      <w:r>
        <w:rPr>
          <w:rFonts w:ascii="Times New Roman CYR" w:hAnsi="Times New Roman CYR"/>
        </w:rPr>
        <w:t xml:space="preserve"> и </w:t>
      </w:r>
      <w:r>
        <w:rPr>
          <w:rFonts w:ascii="Times New Roman CYR" w:hAnsi="Times New Roman CYR"/>
          <w:b/>
          <w:bCs/>
          <w:lang w:val="en-US"/>
        </w:rPr>
        <w:t>pow</w:t>
      </w:r>
      <w:r>
        <w:rPr>
          <w:rFonts w:ascii="Times New Roman CYR" w:hAnsi="Times New Roman CYR"/>
        </w:rPr>
        <w:t xml:space="preserve"> описаны в библиотеке математических функций языка С </w:t>
      </w:r>
      <w:r>
        <w:rPr>
          <w:rFonts w:ascii="Times New Roman CYR" w:hAnsi="Times New Roman CYR"/>
          <w:b/>
          <w:bCs/>
          <w:lang w:val="en-US"/>
        </w:rPr>
        <w:t>math</w:t>
      </w:r>
      <w:r>
        <w:rPr>
          <w:rFonts w:ascii="Times New Roman CYR" w:hAnsi="Times New Roman CYR"/>
          <w:b/>
          <w:bCs/>
        </w:rPr>
        <w:t>.</w:t>
      </w:r>
      <w:r>
        <w:rPr>
          <w:rFonts w:ascii="Times New Roman CYR" w:hAnsi="Times New Roman CYR"/>
          <w:b/>
          <w:bCs/>
          <w:lang w:val="en-US"/>
        </w:rPr>
        <w:t>h</w:t>
      </w:r>
      <w:r w:rsidR="007C76CF">
        <w:rPr>
          <w:rFonts w:ascii="Times New Roman CYR" w:hAnsi="Times New Roman CYR"/>
          <w:bCs/>
        </w:rPr>
        <w:t xml:space="preserve">, а также в аналогичной библиотеке языка </w:t>
      </w:r>
      <w:r w:rsidR="007C76CF">
        <w:rPr>
          <w:rFonts w:ascii="Times New Roman CYR" w:hAnsi="Times New Roman CYR"/>
          <w:bCs/>
          <w:lang w:val="en-US"/>
        </w:rPr>
        <w:t>C</w:t>
      </w:r>
      <w:r w:rsidR="007C76CF" w:rsidRPr="007C76CF">
        <w:rPr>
          <w:rFonts w:ascii="Times New Roman CYR" w:hAnsi="Times New Roman CYR"/>
          <w:bCs/>
        </w:rPr>
        <w:t>++</w:t>
      </w:r>
      <w:r w:rsidR="007C76CF">
        <w:rPr>
          <w:rFonts w:ascii="Times New Roman CYR" w:hAnsi="Times New Roman CYR"/>
          <w:bCs/>
        </w:rPr>
        <w:t xml:space="preserve"> </w:t>
      </w:r>
      <w:r w:rsidR="007C76CF" w:rsidRPr="007C76CF">
        <w:rPr>
          <w:rFonts w:ascii="Times New Roman CYR" w:hAnsi="Times New Roman CYR"/>
          <w:b/>
          <w:bCs/>
        </w:rPr>
        <w:t>&lt;</w:t>
      </w:r>
      <w:r w:rsidR="007C76CF">
        <w:rPr>
          <w:rFonts w:ascii="Times New Roman CYR" w:hAnsi="Times New Roman CYR"/>
          <w:b/>
          <w:bCs/>
          <w:lang w:val="en-US"/>
        </w:rPr>
        <w:t>cmath</w:t>
      </w:r>
      <w:r w:rsidR="007C76CF" w:rsidRPr="007C76CF">
        <w:rPr>
          <w:rFonts w:ascii="Times New Roman CYR" w:hAnsi="Times New Roman CYR"/>
          <w:b/>
          <w:bCs/>
        </w:rPr>
        <w:t>&gt;</w:t>
      </w:r>
      <w:r>
        <w:rPr>
          <w:rFonts w:ascii="Times New Roman CYR" w:hAnsi="Times New Roman CYR"/>
        </w:rPr>
        <w:t>. Следует обратить внимание на то, что точка с запятой ставится только в конце выражения.</w:t>
      </w:r>
    </w:p>
    <w:p w:rsidR="00036BC0" w:rsidRPr="001E10DF" w:rsidRDefault="00036BC0" w:rsidP="007C76CF">
      <w:pPr>
        <w:autoSpaceDE w:val="0"/>
        <w:autoSpaceDN w:val="0"/>
        <w:adjustRightInd w:val="0"/>
        <w:rPr>
          <w:rFonts w:ascii="Times New Roman CYR" w:hAnsi="Times New Roman CYR"/>
        </w:rPr>
      </w:pPr>
      <w:r w:rsidRPr="007F6A6A">
        <w:rPr>
          <w:rFonts w:ascii="Times New Roman CYR" w:hAnsi="Times New Roman CYR"/>
        </w:rPr>
        <w:t xml:space="preserve">В таблице </w:t>
      </w:r>
      <w:r w:rsidR="00B24556">
        <w:rPr>
          <w:rFonts w:ascii="Times New Roman CYR" w:hAnsi="Times New Roman CYR"/>
        </w:rPr>
        <w:t>1</w:t>
      </w:r>
      <w:r w:rsidRPr="007F6A6A">
        <w:rPr>
          <w:rFonts w:ascii="Times New Roman CYR" w:hAnsi="Times New Roman CYR"/>
        </w:rPr>
        <w:t xml:space="preserve"> приведены основные функции для математических вычислений из </w:t>
      </w:r>
      <w:r w:rsidR="007C76CF">
        <w:rPr>
          <w:rFonts w:ascii="Times New Roman CYR" w:hAnsi="Times New Roman CYR"/>
        </w:rPr>
        <w:t xml:space="preserve">математической </w:t>
      </w:r>
      <w:r w:rsidRPr="007F6A6A">
        <w:rPr>
          <w:rFonts w:ascii="Times New Roman CYR" w:hAnsi="Times New Roman CYR"/>
        </w:rPr>
        <w:t>библиотек</w:t>
      </w:r>
      <w:r w:rsidR="007C76CF">
        <w:rPr>
          <w:rFonts w:ascii="Times New Roman CYR" w:hAnsi="Times New Roman CYR"/>
        </w:rPr>
        <w:t xml:space="preserve">и </w:t>
      </w:r>
      <w:r w:rsidR="007C76CF" w:rsidRPr="007C76CF">
        <w:rPr>
          <w:rFonts w:ascii="Times New Roman CYR" w:hAnsi="Times New Roman CYR"/>
        </w:rPr>
        <w:t>&lt;</w:t>
      </w:r>
      <w:r w:rsidR="007C76CF" w:rsidRPr="007C76CF">
        <w:rPr>
          <w:rFonts w:ascii="Times New Roman CYR" w:hAnsi="Times New Roman CYR"/>
          <w:b/>
          <w:lang w:val="en-US"/>
        </w:rPr>
        <w:t>cmath</w:t>
      </w:r>
      <w:r w:rsidR="007C76CF" w:rsidRPr="007C76CF">
        <w:rPr>
          <w:rFonts w:ascii="Times New Roman CYR" w:hAnsi="Times New Roman CYR"/>
        </w:rPr>
        <w:t>&gt;</w:t>
      </w:r>
      <w:r w:rsidRPr="007F6A6A">
        <w:rPr>
          <w:rFonts w:ascii="Times New Roman CYR" w:hAnsi="Times New Roman CYR"/>
        </w:rPr>
        <w:t>.</w:t>
      </w:r>
    </w:p>
    <w:p w:rsidR="00036BC0" w:rsidRDefault="00036BC0" w:rsidP="000916EE">
      <w:pPr>
        <w:autoSpaceDE w:val="0"/>
        <w:autoSpaceDN w:val="0"/>
        <w:adjustRightInd w:val="0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Все приведенные </w:t>
      </w:r>
      <w:r w:rsidR="00BE21BB">
        <w:rPr>
          <w:rFonts w:ascii="Times New Roman CYR" w:hAnsi="Times New Roman CYR"/>
        </w:rPr>
        <w:t xml:space="preserve">ниже </w:t>
      </w:r>
      <w:r>
        <w:rPr>
          <w:rFonts w:ascii="Times New Roman CYR" w:hAnsi="Times New Roman CYR"/>
        </w:rPr>
        <w:t>функции оперируют значениями вещественного типа двойной точности (</w:t>
      </w:r>
      <w:r>
        <w:rPr>
          <w:rFonts w:ascii="Times New Roman CYR" w:hAnsi="Times New Roman CYR"/>
          <w:b/>
          <w:bCs/>
          <w:lang w:val="en-US"/>
        </w:rPr>
        <w:t>double</w:t>
      </w:r>
      <w:r>
        <w:rPr>
          <w:rFonts w:ascii="Times New Roman CYR" w:hAnsi="Times New Roman CYR"/>
        </w:rPr>
        <w:t xml:space="preserve">). В библиотеке </w:t>
      </w:r>
      <w:r w:rsidR="00B24556" w:rsidRPr="00B24556">
        <w:rPr>
          <w:rFonts w:ascii="Times New Roman CYR" w:hAnsi="Times New Roman CYR"/>
          <w:b/>
        </w:rPr>
        <w:t>&lt;</w:t>
      </w:r>
      <w:r w:rsidR="00B24556">
        <w:rPr>
          <w:rFonts w:ascii="Times New Roman CYR" w:hAnsi="Times New Roman CYR"/>
          <w:b/>
          <w:lang w:val="en-US"/>
        </w:rPr>
        <w:t>c</w:t>
      </w:r>
      <w:r>
        <w:rPr>
          <w:rFonts w:ascii="Times New Roman CYR" w:hAnsi="Times New Roman CYR"/>
          <w:b/>
          <w:bCs/>
          <w:lang w:val="en-US"/>
        </w:rPr>
        <w:t>math</w:t>
      </w:r>
      <w:r w:rsidR="00B24556" w:rsidRPr="00B24556">
        <w:rPr>
          <w:rFonts w:ascii="Times New Roman CYR" w:hAnsi="Times New Roman CYR"/>
          <w:b/>
          <w:bCs/>
        </w:rPr>
        <w:t>&gt;</w:t>
      </w:r>
      <w:r>
        <w:rPr>
          <w:rFonts w:ascii="Times New Roman CYR" w:hAnsi="Times New Roman CYR"/>
        </w:rPr>
        <w:t xml:space="preserve"> содержатся и функции, </w:t>
      </w:r>
      <w:r w:rsidR="00B24556">
        <w:rPr>
          <w:rFonts w:ascii="Times New Roman CYR" w:hAnsi="Times New Roman CYR"/>
        </w:rPr>
        <w:t xml:space="preserve">соответствующие перечисленным выше </w:t>
      </w:r>
      <w:r>
        <w:rPr>
          <w:rFonts w:ascii="Times New Roman CYR" w:hAnsi="Times New Roman CYR"/>
        </w:rPr>
        <w:t>функциям, но для вещественных чисел одинарной (</w:t>
      </w:r>
      <w:r>
        <w:rPr>
          <w:rFonts w:ascii="Times New Roman CYR" w:hAnsi="Times New Roman CYR"/>
          <w:b/>
          <w:bCs/>
          <w:lang w:val="en-US"/>
        </w:rPr>
        <w:t>float</w:t>
      </w:r>
      <w:r>
        <w:rPr>
          <w:rFonts w:ascii="Times New Roman CYR" w:hAnsi="Times New Roman CYR"/>
        </w:rPr>
        <w:t>) и повышенной (</w:t>
      </w:r>
      <w:r>
        <w:rPr>
          <w:rFonts w:ascii="Times New Roman CYR" w:hAnsi="Times New Roman CYR"/>
          <w:b/>
          <w:bCs/>
          <w:lang w:val="en-US"/>
        </w:rPr>
        <w:t>long</w:t>
      </w:r>
      <w:r>
        <w:rPr>
          <w:rFonts w:ascii="Times New Roman CYR" w:hAnsi="Times New Roman CYR"/>
          <w:b/>
          <w:bCs/>
        </w:rPr>
        <w:t xml:space="preserve"> </w:t>
      </w:r>
      <w:r>
        <w:rPr>
          <w:rFonts w:ascii="Times New Roman CYR" w:hAnsi="Times New Roman CYR"/>
          <w:b/>
          <w:bCs/>
          <w:lang w:val="en-US"/>
        </w:rPr>
        <w:t>double</w:t>
      </w:r>
      <w:r>
        <w:rPr>
          <w:rFonts w:ascii="Times New Roman CYR" w:hAnsi="Times New Roman CYR"/>
        </w:rPr>
        <w:t>) точности. Данные функции имеют то же имя, но с добавлением в конце символа ‘</w:t>
      </w:r>
      <w:r w:rsidRPr="00B24556">
        <w:rPr>
          <w:rFonts w:ascii="Times New Roman CYR" w:hAnsi="Times New Roman CYR"/>
          <w:b/>
          <w:color w:val="C00000"/>
          <w:lang w:val="en-US"/>
        </w:rPr>
        <w:t>f</w:t>
      </w:r>
      <w:r>
        <w:rPr>
          <w:rFonts w:ascii="Times New Roman CYR" w:hAnsi="Times New Roman CYR"/>
        </w:rPr>
        <w:t>’ - для вещественных чисел одинарной точности, ‘</w:t>
      </w:r>
      <w:r w:rsidRPr="00B24556">
        <w:rPr>
          <w:rFonts w:ascii="Times New Roman CYR" w:hAnsi="Times New Roman CYR"/>
          <w:b/>
          <w:color w:val="C00000"/>
          <w:lang w:val="en-US"/>
        </w:rPr>
        <w:t>l</w:t>
      </w:r>
      <w:r>
        <w:rPr>
          <w:rFonts w:ascii="Times New Roman CYR" w:hAnsi="Times New Roman CYR"/>
        </w:rPr>
        <w:t xml:space="preserve">’ - для вещественных чисел повышенной точности. Например, имя функции вычисления синуса для значения типа </w:t>
      </w:r>
      <w:r>
        <w:rPr>
          <w:rFonts w:ascii="Times New Roman CYR" w:hAnsi="Times New Roman CYR"/>
          <w:b/>
          <w:bCs/>
          <w:lang w:val="en-US"/>
        </w:rPr>
        <w:t>float</w:t>
      </w:r>
      <w:r>
        <w:rPr>
          <w:rFonts w:ascii="Times New Roman CYR" w:hAnsi="Times New Roman CYR"/>
        </w:rPr>
        <w:t xml:space="preserve"> будет </w:t>
      </w:r>
      <w:r>
        <w:rPr>
          <w:rFonts w:ascii="Times New Roman CYR" w:hAnsi="Times New Roman CYR"/>
          <w:b/>
          <w:bCs/>
          <w:lang w:val="en-US"/>
        </w:rPr>
        <w:t>sinf</w:t>
      </w:r>
      <w:r>
        <w:rPr>
          <w:rFonts w:ascii="Times New Roman CYR" w:hAnsi="Times New Roman CYR"/>
        </w:rPr>
        <w:t xml:space="preserve">, а для значения типа </w:t>
      </w:r>
      <w:r>
        <w:rPr>
          <w:rFonts w:ascii="Times New Roman CYR" w:hAnsi="Times New Roman CYR"/>
          <w:b/>
          <w:bCs/>
          <w:lang w:val="en-US"/>
        </w:rPr>
        <w:t>long</w:t>
      </w:r>
      <w:r>
        <w:rPr>
          <w:rFonts w:ascii="Times New Roman CYR" w:hAnsi="Times New Roman CYR"/>
          <w:b/>
          <w:bCs/>
        </w:rPr>
        <w:t xml:space="preserve"> </w:t>
      </w:r>
      <w:r>
        <w:rPr>
          <w:rFonts w:ascii="Times New Roman CYR" w:hAnsi="Times New Roman CYR"/>
          <w:b/>
          <w:bCs/>
          <w:lang w:val="en-US"/>
        </w:rPr>
        <w:t>double</w:t>
      </w:r>
      <w:r>
        <w:rPr>
          <w:rFonts w:ascii="Times New Roman CYR" w:hAnsi="Times New Roman CYR"/>
        </w:rPr>
        <w:t xml:space="preserve"> - </w:t>
      </w:r>
      <w:r>
        <w:rPr>
          <w:rFonts w:ascii="Times New Roman CYR" w:hAnsi="Times New Roman CYR"/>
          <w:b/>
          <w:bCs/>
          <w:lang w:val="en-US"/>
        </w:rPr>
        <w:t>sinl</w:t>
      </w:r>
      <w:r>
        <w:rPr>
          <w:rFonts w:ascii="Times New Roman CYR" w:hAnsi="Times New Roman CYR"/>
        </w:rPr>
        <w:t>.</w:t>
      </w:r>
    </w:p>
    <w:p w:rsidR="00BE21BB" w:rsidRDefault="00036BC0" w:rsidP="00B24556">
      <w:pPr>
        <w:autoSpaceDE w:val="0"/>
        <w:autoSpaceDN w:val="0"/>
        <w:adjustRightInd w:val="0"/>
        <w:rPr>
          <w:noProof/>
        </w:rPr>
      </w:pPr>
      <w:r>
        <w:rPr>
          <w:rFonts w:ascii="Times New Roman CYR" w:hAnsi="Times New Roman CYR"/>
        </w:rPr>
        <w:t xml:space="preserve">В таблице приведены далеко не все функции, содержащиеся в библиотеке </w:t>
      </w:r>
      <w:r w:rsidR="00B24556" w:rsidRPr="00B24556">
        <w:rPr>
          <w:rFonts w:ascii="Times New Roman CYR" w:hAnsi="Times New Roman CYR"/>
          <w:b/>
        </w:rPr>
        <w:t>&lt;</w:t>
      </w:r>
      <w:r w:rsidR="00B24556">
        <w:rPr>
          <w:rFonts w:ascii="Times New Roman CYR" w:hAnsi="Times New Roman CYR"/>
          <w:b/>
          <w:lang w:val="en-US"/>
        </w:rPr>
        <w:t>c</w:t>
      </w:r>
      <w:r>
        <w:rPr>
          <w:rFonts w:ascii="Times New Roman CYR" w:hAnsi="Times New Roman CYR"/>
          <w:b/>
          <w:bCs/>
          <w:lang w:val="en-US"/>
        </w:rPr>
        <w:t>math</w:t>
      </w:r>
      <w:r w:rsidR="00B24556" w:rsidRPr="00B24556">
        <w:rPr>
          <w:rFonts w:ascii="Times New Roman CYR" w:hAnsi="Times New Roman CYR"/>
          <w:b/>
          <w:bCs/>
        </w:rPr>
        <w:t>&gt;</w:t>
      </w:r>
      <w:r>
        <w:rPr>
          <w:rFonts w:ascii="Times New Roman CYR" w:hAnsi="Times New Roman CYR"/>
        </w:rPr>
        <w:t>. С полным набором функций можно ознакомиться, обратившись к соответствующему разделу помощи среды разработки.</w:t>
      </w:r>
      <w:r w:rsidR="00BE21BB" w:rsidRPr="00BE21BB">
        <w:rPr>
          <w:noProof/>
        </w:rPr>
        <w:t xml:space="preserve"> </w:t>
      </w:r>
    </w:p>
    <w:p w:rsidR="00BE21BB" w:rsidRPr="007F6A6A" w:rsidRDefault="00BE21BB" w:rsidP="00BE21BB">
      <w:pPr>
        <w:autoSpaceDE w:val="0"/>
        <w:autoSpaceDN w:val="0"/>
        <w:adjustRightInd w:val="0"/>
        <w:spacing w:before="240"/>
        <w:ind w:firstLine="0"/>
        <w:jc w:val="left"/>
        <w:rPr>
          <w:rFonts w:ascii="Times New Roman CYR" w:hAnsi="Times New Roman CYR"/>
        </w:rPr>
      </w:pPr>
      <w:r w:rsidRPr="007F6152">
        <w:rPr>
          <w:rFonts w:ascii="Times New Roman CYR" w:hAnsi="Times New Roman CYR"/>
          <w:b/>
          <w:bCs/>
        </w:rPr>
        <w:lastRenderedPageBreak/>
        <w:t>Таблица 1</w:t>
      </w:r>
      <w:r w:rsidRPr="007F6A6A">
        <w:rPr>
          <w:rFonts w:ascii="Times New Roman CYR" w:hAnsi="Times New Roman CYR"/>
        </w:rPr>
        <w:t xml:space="preserve"> - Основные функции для математических вычислений</w:t>
      </w:r>
    </w:p>
    <w:p w:rsidR="00B24556" w:rsidRDefault="00A56845" w:rsidP="00BE21BB">
      <w:pPr>
        <w:autoSpaceDE w:val="0"/>
        <w:autoSpaceDN w:val="0"/>
        <w:adjustRightInd w:val="0"/>
        <w:ind w:firstLine="0"/>
        <w:rPr>
          <w:noProof/>
        </w:rPr>
      </w:pPr>
      <w:r>
        <w:rPr>
          <w:noProof/>
        </w:rPr>
        <w:pict>
          <v:shape id="_x0000_i1025" type="#_x0000_t75" style="width:492pt;height:381pt;visibility:visible">
            <v:imagedata r:id="rId6" o:title=""/>
          </v:shape>
        </w:pict>
      </w:r>
    </w:p>
    <w:p w:rsidR="00BE21BB" w:rsidRDefault="00BE21BB" w:rsidP="00BE21BB">
      <w:pPr>
        <w:autoSpaceDE w:val="0"/>
        <w:autoSpaceDN w:val="0"/>
        <w:adjustRightInd w:val="0"/>
        <w:rPr>
          <w:rFonts w:ascii="Times New Roman CYR" w:hAnsi="Times New Roman CYR"/>
        </w:rPr>
      </w:pPr>
    </w:p>
    <w:p w:rsidR="00036BC0" w:rsidRPr="001E10DF" w:rsidRDefault="00B24556" w:rsidP="00B24556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  <w:r w:rsidRPr="00B24556">
        <w:rPr>
          <w:rFonts w:ascii="Cambria" w:hAnsi="Cambria" w:cs="Cambria"/>
          <w:b/>
          <w:bCs/>
          <w:kern w:val="32"/>
          <w:sz w:val="32"/>
          <w:szCs w:val="32"/>
        </w:rPr>
        <w:t>5</w:t>
      </w:r>
      <w:r w:rsidR="00036BC0" w:rsidRPr="00B24556">
        <w:rPr>
          <w:rFonts w:ascii="Cambria" w:hAnsi="Cambria" w:cs="Cambria"/>
          <w:b/>
          <w:bCs/>
          <w:kern w:val="32"/>
          <w:sz w:val="32"/>
          <w:szCs w:val="32"/>
        </w:rPr>
        <w:t xml:space="preserve"> Оператор приведения типов</w:t>
      </w:r>
    </w:p>
    <w:p w:rsidR="00B24556" w:rsidRPr="00A56845" w:rsidRDefault="00B24556" w:rsidP="00B24556">
      <w:pPr>
        <w:autoSpaceDE w:val="0"/>
        <w:autoSpaceDN w:val="0"/>
        <w:adjustRightInd w:val="0"/>
        <w:spacing w:before="24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t xml:space="preserve">В C++ различают явное и неявное преобразование </w:t>
      </w:r>
      <w:hyperlink r:id="rId7" w:history="1">
        <w:r w:rsidRPr="00BE21BB">
          <w:rPr>
            <w:rFonts w:ascii="Times New Roman CYR" w:hAnsi="Times New Roman CYR"/>
          </w:rPr>
          <w:t>типов данных</w:t>
        </w:r>
      </w:hyperlink>
      <w:r w:rsidRPr="00B24556">
        <w:rPr>
          <w:rFonts w:ascii="Times New Roman CYR" w:hAnsi="Times New Roman CYR"/>
        </w:rPr>
        <w:t xml:space="preserve">. Неявное преобразование типов данных выполняет компилятор С++, ну а явное преобразование данных выполняет сам программист. </w:t>
      </w:r>
    </w:p>
    <w:p w:rsidR="00B24556" w:rsidRDefault="00B24556" w:rsidP="00B24556">
      <w:pPr>
        <w:autoSpaceDE w:val="0"/>
        <w:autoSpaceDN w:val="0"/>
        <w:adjustRightInd w:val="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t>Результат любого вычисления будет преобразовываться к наиболее точному типу данных, из тех типов данных,</w:t>
      </w:r>
      <w:r>
        <w:rPr>
          <w:rFonts w:ascii="Times New Roman CYR" w:hAnsi="Times New Roman CYR"/>
        </w:rPr>
        <w:t xml:space="preserve"> которые участвуют в вычислении</w:t>
      </w:r>
      <w:r w:rsidRPr="00B24556">
        <w:rPr>
          <w:rFonts w:ascii="Times New Roman CYR" w:hAnsi="Times New Roman CYR"/>
        </w:rPr>
        <w:t xml:space="preserve">. Для наглядного примера </w:t>
      </w:r>
      <w:r>
        <w:rPr>
          <w:rFonts w:ascii="Times New Roman CYR" w:hAnsi="Times New Roman CYR"/>
        </w:rPr>
        <w:t xml:space="preserve">ниже </w:t>
      </w:r>
      <w:r w:rsidRPr="00B24556">
        <w:rPr>
          <w:rFonts w:ascii="Times New Roman CYR" w:hAnsi="Times New Roman CYR"/>
        </w:rPr>
        <w:t>представл</w:t>
      </w:r>
      <w:r>
        <w:rPr>
          <w:rFonts w:ascii="Times New Roman CYR" w:hAnsi="Times New Roman CYR"/>
        </w:rPr>
        <w:t>ена</w:t>
      </w:r>
      <w:r w:rsidRPr="00B24556">
        <w:rPr>
          <w:rFonts w:ascii="Times New Roman CYR" w:hAnsi="Times New Roman CYR"/>
        </w:rPr>
        <w:t xml:space="preserve"> таблиц</w:t>
      </w:r>
      <w:r>
        <w:rPr>
          <w:rFonts w:ascii="Times New Roman CYR" w:hAnsi="Times New Roman CYR"/>
        </w:rPr>
        <w:t>а 2</w:t>
      </w:r>
      <w:r w:rsidRPr="00B24556">
        <w:rPr>
          <w:rFonts w:ascii="Times New Roman CYR" w:hAnsi="Times New Roman CYR"/>
        </w:rPr>
        <w:t xml:space="preserve"> с преобразованиями типов данных. В таблице рассмотр</w:t>
      </w:r>
      <w:r>
        <w:rPr>
          <w:rFonts w:ascii="Times New Roman CYR" w:hAnsi="Times New Roman CYR"/>
        </w:rPr>
        <w:t>ена</w:t>
      </w:r>
      <w:r w:rsidRPr="00B24556">
        <w:rPr>
          <w:rFonts w:ascii="Times New Roman CYR" w:hAnsi="Times New Roman CYR"/>
        </w:rPr>
        <w:t xml:space="preserve"> операцию деления. В качестве целочисленного типа данных в</w:t>
      </w:r>
      <w:r>
        <w:rPr>
          <w:rFonts w:ascii="Times New Roman CYR" w:hAnsi="Times New Roman CYR"/>
        </w:rPr>
        <w:t xml:space="preserve">зят тип </w:t>
      </w:r>
      <w:r w:rsidRPr="00B24556">
        <w:rPr>
          <w:rFonts w:ascii="Times New Roman CYR" w:hAnsi="Times New Roman CYR"/>
          <w:b/>
          <w:bCs/>
        </w:rPr>
        <w:t>int</w:t>
      </w:r>
      <w:r w:rsidRPr="00B24556">
        <w:rPr>
          <w:rFonts w:ascii="Times New Roman CYR" w:hAnsi="Times New Roman CYR"/>
        </w:rPr>
        <w:t xml:space="preserve">, </w:t>
      </w:r>
      <w:r>
        <w:rPr>
          <w:rFonts w:ascii="Times New Roman CYR" w:hAnsi="Times New Roman CYR"/>
        </w:rPr>
        <w:t>а</w:t>
      </w:r>
      <w:r w:rsidRPr="00B24556">
        <w:rPr>
          <w:rFonts w:ascii="Times New Roman CYR" w:hAnsi="Times New Roman CYR"/>
        </w:rPr>
        <w:t xml:space="preserve"> вещественный тип данных </w:t>
      </w:r>
      <w:r>
        <w:rPr>
          <w:rFonts w:ascii="Times New Roman CYR" w:hAnsi="Times New Roman CYR"/>
        </w:rPr>
        <w:t xml:space="preserve">по умолчанию </w:t>
      </w:r>
      <w:r w:rsidRPr="00B24556">
        <w:rPr>
          <w:rFonts w:ascii="Times New Roman CYR" w:hAnsi="Times New Roman CYR"/>
          <w:b/>
          <w:bCs/>
        </w:rPr>
        <w:t>float</w:t>
      </w:r>
      <w:r w:rsidRPr="00B24556">
        <w:rPr>
          <w:rFonts w:ascii="Times New Roman CYR" w:hAnsi="Times New Roman CYR"/>
        </w:rPr>
        <w:t>.</w:t>
      </w:r>
    </w:p>
    <w:p w:rsidR="00B24556" w:rsidRPr="00B24556" w:rsidRDefault="00B24556" w:rsidP="00B24556">
      <w:pPr>
        <w:autoSpaceDE w:val="0"/>
        <w:autoSpaceDN w:val="0"/>
        <w:adjustRightInd w:val="0"/>
        <w:spacing w:before="240"/>
        <w:ind w:firstLine="0"/>
        <w:rPr>
          <w:rFonts w:ascii="Times New Roman CYR" w:hAnsi="Times New Roman CYR"/>
        </w:rPr>
      </w:pPr>
      <w:r w:rsidRPr="00B24556">
        <w:rPr>
          <w:rFonts w:ascii="Times New Roman CYR" w:hAnsi="Times New Roman CYR"/>
          <w:b/>
        </w:rPr>
        <w:t>Таблица 2</w:t>
      </w:r>
      <w:r w:rsidRPr="00B24556">
        <w:rPr>
          <w:rFonts w:ascii="Times New Roman CYR" w:hAnsi="Times New Roman CYR"/>
        </w:rPr>
        <w:t xml:space="preserve"> — Явное и неявное преобразование типов данных в С++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994"/>
        <w:gridCol w:w="3912"/>
        <w:gridCol w:w="2441"/>
      </w:tblGrid>
      <w:tr w:rsidR="00CE541D" w:rsidRPr="00CE541D" w:rsidTr="00CE541D">
        <w:trPr>
          <w:trHeight w:val="422"/>
        </w:trPr>
        <w:tc>
          <w:tcPr>
            <w:tcW w:w="8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b/>
                <w:bCs/>
                <w:sz w:val="30"/>
              </w:rPr>
            </w:pPr>
            <w:r w:rsidRPr="00CE541D">
              <w:rPr>
                <w:rFonts w:ascii="Times New Roman CYR" w:hAnsi="Times New Roman CYR"/>
                <w:b/>
                <w:bCs/>
                <w:sz w:val="30"/>
              </w:rPr>
              <w:t>x</w:t>
            </w:r>
          </w:p>
        </w:tc>
        <w:tc>
          <w:tcPr>
            <w:tcW w:w="9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b/>
                <w:bCs/>
                <w:sz w:val="30"/>
              </w:rPr>
            </w:pPr>
            <w:r w:rsidRPr="00CE541D">
              <w:rPr>
                <w:rFonts w:ascii="Times New Roman CYR" w:hAnsi="Times New Roman CYR"/>
                <w:b/>
                <w:bCs/>
                <w:sz w:val="30"/>
              </w:rPr>
              <w:t>y</w:t>
            </w:r>
          </w:p>
        </w:tc>
        <w:tc>
          <w:tcPr>
            <w:tcW w:w="1929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b/>
                <w:bCs/>
                <w:sz w:val="30"/>
              </w:rPr>
            </w:pPr>
            <w:r w:rsidRPr="00CE541D">
              <w:rPr>
                <w:rFonts w:ascii="Times New Roman CYR" w:hAnsi="Times New Roman CYR"/>
                <w:b/>
                <w:bCs/>
                <w:sz w:val="30"/>
              </w:rPr>
              <w:t>Результат деления</w:t>
            </w:r>
          </w:p>
        </w:tc>
        <w:tc>
          <w:tcPr>
            <w:tcW w:w="1204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b/>
                <w:bCs/>
                <w:sz w:val="30"/>
              </w:rPr>
            </w:pPr>
            <w:r w:rsidRPr="00CE541D">
              <w:rPr>
                <w:rFonts w:ascii="Times New Roman CYR" w:hAnsi="Times New Roman CYR"/>
                <w:b/>
                <w:bCs/>
                <w:sz w:val="30"/>
              </w:rPr>
              <w:t>Пример</w:t>
            </w:r>
          </w:p>
        </w:tc>
      </w:tr>
      <w:tr w:rsidR="00CE541D" w:rsidRPr="00CE541D" w:rsidTr="00CE541D">
        <w:trPr>
          <w:trHeight w:val="422"/>
        </w:trPr>
        <w:tc>
          <w:tcPr>
            <w:tcW w:w="8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i/>
                <w:sz w:val="30"/>
              </w:rPr>
            </w:pPr>
            <w:r w:rsidRPr="00CE541D">
              <w:rPr>
                <w:rFonts w:ascii="Times New Roman CYR" w:hAnsi="Times New Roman CYR"/>
                <w:i/>
                <w:sz w:val="30"/>
              </w:rPr>
              <w:t>делимое</w:t>
            </w:r>
          </w:p>
        </w:tc>
        <w:tc>
          <w:tcPr>
            <w:tcW w:w="9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i/>
                <w:sz w:val="30"/>
              </w:rPr>
            </w:pPr>
            <w:r w:rsidRPr="00CE541D">
              <w:rPr>
                <w:rFonts w:ascii="Times New Roman CYR" w:hAnsi="Times New Roman CYR"/>
                <w:i/>
                <w:sz w:val="30"/>
              </w:rPr>
              <w:t>делитель</w:t>
            </w:r>
          </w:p>
        </w:tc>
        <w:tc>
          <w:tcPr>
            <w:tcW w:w="1929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i/>
                <w:sz w:val="30"/>
              </w:rPr>
            </w:pPr>
            <w:r w:rsidRPr="00CE541D">
              <w:rPr>
                <w:rFonts w:ascii="Times New Roman CYR" w:hAnsi="Times New Roman CYR"/>
                <w:i/>
                <w:sz w:val="30"/>
              </w:rPr>
              <w:t>частное</w:t>
            </w:r>
          </w:p>
        </w:tc>
        <w:tc>
          <w:tcPr>
            <w:tcW w:w="1204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  <w:i/>
                <w:sz w:val="30"/>
              </w:rPr>
            </w:pPr>
            <w:r w:rsidRPr="00CE541D">
              <w:rPr>
                <w:rFonts w:ascii="Times New Roman CYR" w:hAnsi="Times New Roman CYR"/>
                <w:i/>
                <w:sz w:val="30"/>
              </w:rPr>
              <w:t>x = 15 y = 2</w:t>
            </w:r>
          </w:p>
        </w:tc>
      </w:tr>
      <w:tr w:rsidR="00CE541D" w:rsidRPr="00CE541D" w:rsidTr="00CE541D">
        <w:trPr>
          <w:trHeight w:val="422"/>
        </w:trPr>
        <w:tc>
          <w:tcPr>
            <w:tcW w:w="8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int</w:t>
            </w:r>
          </w:p>
        </w:tc>
        <w:tc>
          <w:tcPr>
            <w:tcW w:w="9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int</w:t>
            </w:r>
          </w:p>
        </w:tc>
        <w:tc>
          <w:tcPr>
            <w:tcW w:w="1929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int</w:t>
            </w:r>
          </w:p>
        </w:tc>
        <w:tc>
          <w:tcPr>
            <w:tcW w:w="1204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15 / 2=7</w:t>
            </w:r>
          </w:p>
        </w:tc>
      </w:tr>
      <w:tr w:rsidR="00CE541D" w:rsidRPr="00CE541D" w:rsidTr="00CE541D">
        <w:trPr>
          <w:trHeight w:val="422"/>
        </w:trPr>
        <w:tc>
          <w:tcPr>
            <w:tcW w:w="8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int</w:t>
            </w:r>
          </w:p>
        </w:tc>
        <w:tc>
          <w:tcPr>
            <w:tcW w:w="9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float</w:t>
            </w:r>
          </w:p>
        </w:tc>
        <w:tc>
          <w:tcPr>
            <w:tcW w:w="1929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float</w:t>
            </w:r>
          </w:p>
        </w:tc>
        <w:tc>
          <w:tcPr>
            <w:tcW w:w="1204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15 / 2,0=7,5</w:t>
            </w:r>
          </w:p>
        </w:tc>
      </w:tr>
      <w:tr w:rsidR="00CE541D" w:rsidRPr="00CE541D" w:rsidTr="00CE541D">
        <w:trPr>
          <w:trHeight w:val="422"/>
        </w:trPr>
        <w:tc>
          <w:tcPr>
            <w:tcW w:w="8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float</w:t>
            </w:r>
          </w:p>
        </w:tc>
        <w:tc>
          <w:tcPr>
            <w:tcW w:w="983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int</w:t>
            </w:r>
          </w:p>
        </w:tc>
        <w:tc>
          <w:tcPr>
            <w:tcW w:w="1929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float</w:t>
            </w:r>
          </w:p>
        </w:tc>
        <w:tc>
          <w:tcPr>
            <w:tcW w:w="1204" w:type="pct"/>
            <w:vAlign w:val="center"/>
            <w:hideMark/>
          </w:tcPr>
          <w:p w:rsidR="00B24556" w:rsidRPr="00CE541D" w:rsidRDefault="00B24556" w:rsidP="00CE541D">
            <w:pPr>
              <w:autoSpaceDE w:val="0"/>
              <w:autoSpaceDN w:val="0"/>
              <w:adjustRightInd w:val="0"/>
              <w:ind w:firstLine="25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15</w:t>
            </w:r>
            <w:r w:rsidR="007A6F49" w:rsidRPr="00CE541D">
              <w:rPr>
                <w:rFonts w:ascii="Times New Roman CYR" w:hAnsi="Times New Roman CYR"/>
              </w:rPr>
              <w:t>,0</w:t>
            </w:r>
            <w:r w:rsidRPr="00CE541D">
              <w:rPr>
                <w:rFonts w:ascii="Times New Roman CYR" w:hAnsi="Times New Roman CYR"/>
              </w:rPr>
              <w:t xml:space="preserve"> / 2=7,5</w:t>
            </w:r>
          </w:p>
        </w:tc>
      </w:tr>
    </w:tbl>
    <w:p w:rsidR="007A6F49" w:rsidRDefault="007A6F49" w:rsidP="00B24556">
      <w:pPr>
        <w:autoSpaceDE w:val="0"/>
        <w:autoSpaceDN w:val="0"/>
        <w:adjustRightInd w:val="0"/>
        <w:rPr>
          <w:rFonts w:ascii="Times New Roman CYR" w:hAnsi="Times New Roman CYR"/>
        </w:rPr>
      </w:pPr>
    </w:p>
    <w:p w:rsidR="007A6F49" w:rsidRDefault="00B24556" w:rsidP="00B24556">
      <w:pPr>
        <w:autoSpaceDE w:val="0"/>
        <w:autoSpaceDN w:val="0"/>
        <w:adjustRightInd w:val="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lastRenderedPageBreak/>
        <w:t>Из таблицы видно, что меняя переменные различных</w:t>
      </w:r>
      <w:r w:rsidR="007A6F49">
        <w:rPr>
          <w:rFonts w:ascii="Times New Roman CYR" w:hAnsi="Times New Roman CYR"/>
        </w:rPr>
        <w:t xml:space="preserve"> </w:t>
      </w:r>
      <w:hyperlink r:id="rId8" w:history="1">
        <w:r w:rsidRPr="007A6F49">
          <w:rPr>
            <w:rFonts w:ascii="Times New Roman CYR" w:hAnsi="Times New Roman CYR"/>
          </w:rPr>
          <w:t>типов данных</w:t>
        </w:r>
      </w:hyperlink>
      <w:r w:rsidR="007A6F49">
        <w:rPr>
          <w:rFonts w:ascii="Times New Roman CYR" w:hAnsi="Times New Roman CYR"/>
        </w:rPr>
        <w:t xml:space="preserve"> </w:t>
      </w:r>
      <w:r w:rsidRPr="00B24556">
        <w:rPr>
          <w:rFonts w:ascii="Times New Roman CYR" w:hAnsi="Times New Roman CYR"/>
        </w:rPr>
        <w:t xml:space="preserve">местами, результат остается тот же (в нашем случае это делимое и делитель). О неявном преобразовании типов данных все. </w:t>
      </w:r>
    </w:p>
    <w:p w:rsidR="00B24556" w:rsidRDefault="00B24556" w:rsidP="00B24556">
      <w:pPr>
        <w:autoSpaceDE w:val="0"/>
        <w:autoSpaceDN w:val="0"/>
        <w:adjustRightInd w:val="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t xml:space="preserve">Что же касается явного преобразования, то оно необходимо для того чтобы выполнять некоторые манипуляции, тем самым меняя результат вычисления. </w:t>
      </w:r>
      <w:r w:rsidR="007A6F49">
        <w:rPr>
          <w:rFonts w:ascii="Times New Roman CYR" w:hAnsi="Times New Roman CYR"/>
        </w:rPr>
        <w:t>Д</w:t>
      </w:r>
      <w:r w:rsidRPr="00B24556">
        <w:rPr>
          <w:rFonts w:ascii="Times New Roman CYR" w:hAnsi="Times New Roman CYR"/>
        </w:rPr>
        <w:t>опустим</w:t>
      </w:r>
      <w:r w:rsidR="007A6F49">
        <w:rPr>
          <w:rFonts w:ascii="Times New Roman CYR" w:hAnsi="Times New Roman CYR"/>
        </w:rPr>
        <w:t>,</w:t>
      </w:r>
      <w:r w:rsidRPr="00B24556">
        <w:rPr>
          <w:rFonts w:ascii="Times New Roman CYR" w:hAnsi="Times New Roman CYR"/>
        </w:rPr>
        <w:t xml:space="preserve"> необходимо разделить </w:t>
      </w:r>
      <w:r w:rsidR="007A6F49">
        <w:rPr>
          <w:rFonts w:ascii="Times New Roman CYR" w:hAnsi="Times New Roman CYR"/>
        </w:rPr>
        <w:t>целые</w:t>
      </w:r>
      <w:r w:rsidRPr="00B24556">
        <w:rPr>
          <w:rFonts w:ascii="Times New Roman CYR" w:hAnsi="Times New Roman CYR"/>
        </w:rPr>
        <w:t xml:space="preserve"> числа 15 и 2, делим</w:t>
      </w:r>
      <w:r w:rsidR="007A6F49">
        <w:rPr>
          <w:rFonts w:ascii="Times New Roman CYR" w:hAnsi="Times New Roman CYR"/>
        </w:rPr>
        <w:t xml:space="preserve">: </w:t>
      </w:r>
      <w:r w:rsidRPr="007A6F49">
        <w:rPr>
          <w:rFonts w:ascii="Times New Roman CYR" w:hAnsi="Times New Roman CYR"/>
          <w:b/>
        </w:rPr>
        <w:t>15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/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2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=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7</w:t>
      </w:r>
      <w:r w:rsidRPr="00B24556">
        <w:rPr>
          <w:rFonts w:ascii="Times New Roman CYR" w:hAnsi="Times New Roman CYR"/>
        </w:rPr>
        <w:t>. Результат тот же, что и в таблице. Но если сделать незначительные преобразования, например:</w:t>
      </w:r>
      <w:r w:rsidR="007A6F49">
        <w:rPr>
          <w:rFonts w:ascii="Times New Roman CYR" w:hAnsi="Times New Roman CYR"/>
        </w:rPr>
        <w:t xml:space="preserve"> </w:t>
      </w:r>
      <w:r w:rsidRPr="007A6F49">
        <w:rPr>
          <w:rFonts w:ascii="Times New Roman CYR" w:hAnsi="Times New Roman CYR"/>
          <w:b/>
        </w:rPr>
        <w:t>15</w:t>
      </w:r>
      <w:r w:rsidR="007A6F49" w:rsidRPr="007A6F49">
        <w:rPr>
          <w:rFonts w:ascii="Times New Roman CYR" w:hAnsi="Times New Roman CYR"/>
          <w:b/>
        </w:rPr>
        <w:t>,</w:t>
      </w:r>
      <w:r w:rsidRPr="007A6F49">
        <w:rPr>
          <w:rFonts w:ascii="Times New Roman CYR" w:hAnsi="Times New Roman CYR"/>
          <w:b/>
        </w:rPr>
        <w:t>0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/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2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=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7</w:t>
      </w:r>
      <w:r w:rsidR="007A6F49" w:rsidRPr="007A6F49">
        <w:rPr>
          <w:rFonts w:ascii="Times New Roman CYR" w:hAnsi="Times New Roman CYR"/>
          <w:b/>
        </w:rPr>
        <w:t>,</w:t>
      </w:r>
      <w:r w:rsidRPr="007A6F49">
        <w:rPr>
          <w:rFonts w:ascii="Times New Roman CYR" w:hAnsi="Times New Roman CYR"/>
          <w:b/>
        </w:rPr>
        <w:t>5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B24556">
        <w:rPr>
          <w:rFonts w:ascii="Times New Roman CYR" w:hAnsi="Times New Roman CYR"/>
        </w:rPr>
        <w:t xml:space="preserve">при таком делении число 15 является вещественным, значит и результат будет вещественный. Само число 15 с точки зрения математики не изменилось, ведь </w:t>
      </w:r>
      <w:r w:rsidRPr="007A6F49">
        <w:rPr>
          <w:rFonts w:ascii="Times New Roman CYR" w:hAnsi="Times New Roman CYR"/>
          <w:b/>
        </w:rPr>
        <w:t>15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=</w:t>
      </w:r>
      <w:r w:rsidR="007A6F49" w:rsidRPr="007A6F49">
        <w:rPr>
          <w:rFonts w:ascii="Times New Roman CYR" w:hAnsi="Times New Roman CYR"/>
          <w:b/>
        </w:rPr>
        <w:t xml:space="preserve"> </w:t>
      </w:r>
      <w:r w:rsidRPr="007A6F49">
        <w:rPr>
          <w:rFonts w:ascii="Times New Roman CYR" w:hAnsi="Times New Roman CYR"/>
          <w:b/>
        </w:rPr>
        <w:t>15</w:t>
      </w:r>
      <w:r w:rsidR="007A6F49" w:rsidRPr="007A6F49">
        <w:rPr>
          <w:rFonts w:ascii="Times New Roman CYR" w:hAnsi="Times New Roman CYR"/>
          <w:b/>
        </w:rPr>
        <w:t>,</w:t>
      </w:r>
      <w:r w:rsidRPr="007A6F49">
        <w:rPr>
          <w:rFonts w:ascii="Times New Roman CYR" w:hAnsi="Times New Roman CYR"/>
          <w:b/>
        </w:rPr>
        <w:t>0</w:t>
      </w:r>
      <w:r w:rsidRPr="00B24556">
        <w:rPr>
          <w:rFonts w:ascii="Times New Roman CYR" w:hAnsi="Times New Roman CYR"/>
        </w:rPr>
        <w:t>. Этот же прием можно было применить к двойке, результат был бы тем же, а можно было сразу к двум числам, но зач</w:t>
      </w:r>
      <w:r w:rsidR="007A6F49">
        <w:rPr>
          <w:rFonts w:ascii="Times New Roman CYR" w:hAnsi="Times New Roman CYR"/>
        </w:rPr>
        <w:t>ем</w:t>
      </w:r>
      <w:r w:rsidRPr="00B24556">
        <w:rPr>
          <w:rFonts w:ascii="Times New Roman CYR" w:hAnsi="Times New Roman CYR"/>
        </w:rPr>
        <w:t>,</w:t>
      </w:r>
      <w:r w:rsidR="007A6F49">
        <w:rPr>
          <w:rFonts w:ascii="Times New Roman CYR" w:hAnsi="Times New Roman CYR"/>
        </w:rPr>
        <w:t xml:space="preserve"> </w:t>
      </w:r>
      <w:r w:rsidRPr="00B24556">
        <w:rPr>
          <w:rFonts w:ascii="Times New Roman CYR" w:hAnsi="Times New Roman CYR"/>
        </w:rPr>
        <w:t>если хватает одного из двух.</w:t>
      </w:r>
    </w:p>
    <w:p w:rsidR="007A6F49" w:rsidRDefault="007A6F49" w:rsidP="007A6F49">
      <w:pPr>
        <w:autoSpaceDE w:val="0"/>
        <w:autoSpaceDN w:val="0"/>
        <w:adjustRightInd w:val="0"/>
        <w:spacing w:before="24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t>Еще один способ явного преобразования типов данных:</w:t>
      </w:r>
    </w:p>
    <w:p w:rsidR="007A6F49" w:rsidRDefault="007A6F49" w:rsidP="007A6F49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24556">
        <w:t>float(15) / 2</w:t>
      </w:r>
      <w:r>
        <w:t xml:space="preserve"> </w:t>
      </w:r>
      <w:r w:rsidRPr="00B24556">
        <w:t>// результат равен 7</w:t>
      </w:r>
      <w:r>
        <w:t>,</w:t>
      </w:r>
      <w:r w:rsidRPr="00B24556">
        <w:t xml:space="preserve">5, число 15 </w:t>
      </w:r>
    </w:p>
    <w:p w:rsidR="007A6F49" w:rsidRPr="00B24556" w:rsidRDefault="007A6F49" w:rsidP="007A6F49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>
        <w:t xml:space="preserve">       //</w:t>
      </w:r>
      <w:r w:rsidRPr="00B24556">
        <w:t>преобразуется в вещественный тип данных float.</w:t>
      </w:r>
    </w:p>
    <w:p w:rsidR="007A6F49" w:rsidRPr="00B24556" w:rsidRDefault="007A6F49" w:rsidP="007A6F49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B24556">
        <w:t>double(15) / 2</w:t>
      </w:r>
      <w:r>
        <w:t xml:space="preserve"> </w:t>
      </w:r>
      <w:r w:rsidRPr="00B24556">
        <w:t>// результат равен 7</w:t>
      </w:r>
      <w:r>
        <w:t>,</w:t>
      </w:r>
      <w:r w:rsidRPr="00B24556">
        <w:t>5 – тоже самое</w:t>
      </w:r>
    </w:p>
    <w:p w:rsidR="007A6F49" w:rsidRDefault="007A6F49" w:rsidP="00B24556">
      <w:pPr>
        <w:autoSpaceDE w:val="0"/>
        <w:autoSpaceDN w:val="0"/>
        <w:adjustRightInd w:val="0"/>
        <w:rPr>
          <w:rFonts w:ascii="Times New Roman CYR" w:hAnsi="Times New Roman CYR"/>
        </w:rPr>
      </w:pPr>
    </w:p>
    <w:p w:rsidR="007A6F49" w:rsidRPr="00B24556" w:rsidRDefault="007A6F49" w:rsidP="00B24556">
      <w:pPr>
        <w:autoSpaceDE w:val="0"/>
        <w:autoSpaceDN w:val="0"/>
        <w:adjustRightInd w:val="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t>В С++ также предусмотрена унарная операция приведения типа:</w:t>
      </w:r>
    </w:p>
    <w:p w:rsidR="00B24556" w:rsidRPr="00B24556" w:rsidRDefault="007A6F49" w:rsidP="007A6F49">
      <w:pPr>
        <w:pStyle w:val="a"/>
        <w:numPr>
          <w:ilvl w:val="0"/>
          <w:numId w:val="0"/>
        </w:numPr>
        <w:ind w:left="720" w:hanging="862"/>
      </w:pPr>
      <w:r w:rsidRPr="00B24556">
        <w:t>static_cast</w:t>
      </w:r>
      <w:r>
        <w:t xml:space="preserve"> </w:t>
      </w:r>
      <w:r w:rsidRPr="00B24556">
        <w:t>&lt;/*тип данных*/&gt;(/*переменная или число*/)</w:t>
      </w:r>
    </w:p>
    <w:p w:rsidR="007A6F49" w:rsidRDefault="007A6F49" w:rsidP="00B24556">
      <w:pPr>
        <w:autoSpaceDE w:val="0"/>
        <w:autoSpaceDN w:val="0"/>
        <w:adjustRightInd w:val="0"/>
        <w:spacing w:before="240"/>
        <w:rPr>
          <w:rFonts w:ascii="Times New Roman CYR" w:hAnsi="Times New Roman CYR"/>
        </w:rPr>
      </w:pPr>
      <w:r>
        <w:rPr>
          <w:rFonts w:ascii="Times New Roman CYR" w:hAnsi="Times New Roman CYR"/>
        </w:rPr>
        <w:t>П</w:t>
      </w:r>
      <w:r w:rsidR="00B24556" w:rsidRPr="00B24556">
        <w:rPr>
          <w:rFonts w:ascii="Times New Roman CYR" w:hAnsi="Times New Roman CYR"/>
        </w:rPr>
        <w:t>ример:</w:t>
      </w:r>
    </w:p>
    <w:p w:rsidR="007A6F49" w:rsidRPr="007A6F49" w:rsidRDefault="00B24556" w:rsidP="007A6F49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  <w:rPr>
          <w:lang w:val="en-US"/>
        </w:rPr>
      </w:pPr>
      <w:r w:rsidRPr="007A6F49">
        <w:rPr>
          <w:lang w:val="en-US"/>
        </w:rPr>
        <w:t>static_cast</w:t>
      </w:r>
      <w:r w:rsidR="007A6F49" w:rsidRPr="007A6F49">
        <w:rPr>
          <w:lang w:val="en-US"/>
        </w:rPr>
        <w:t xml:space="preserve"> </w:t>
      </w:r>
      <w:r w:rsidRPr="007A6F49">
        <w:rPr>
          <w:lang w:val="en-US"/>
        </w:rPr>
        <w:t>&lt;float&gt;</w:t>
      </w:r>
      <w:r w:rsidR="007A6F49" w:rsidRPr="007A6F49">
        <w:rPr>
          <w:lang w:val="en-US"/>
        </w:rPr>
        <w:t xml:space="preserve"> </w:t>
      </w:r>
      <w:r w:rsidRPr="007A6F49">
        <w:rPr>
          <w:lang w:val="en-US"/>
        </w:rPr>
        <w:t>(15)</w:t>
      </w:r>
      <w:r w:rsidR="007A6F49" w:rsidRPr="007A6F49">
        <w:rPr>
          <w:lang w:val="en-US"/>
        </w:rPr>
        <w:t xml:space="preserve"> </w:t>
      </w:r>
      <w:r w:rsidRPr="007A6F49">
        <w:rPr>
          <w:lang w:val="en-US"/>
        </w:rPr>
        <w:t>/</w:t>
      </w:r>
      <w:r w:rsidR="007A6F49" w:rsidRPr="007A6F49">
        <w:rPr>
          <w:lang w:val="en-US"/>
        </w:rPr>
        <w:t xml:space="preserve"> </w:t>
      </w:r>
      <w:r w:rsidRPr="007A6F49">
        <w:rPr>
          <w:lang w:val="en-US"/>
        </w:rPr>
        <w:t>2</w:t>
      </w:r>
      <w:r w:rsidR="007A6F49" w:rsidRPr="007A6F49">
        <w:rPr>
          <w:lang w:val="en-US"/>
        </w:rPr>
        <w:t xml:space="preserve"> </w:t>
      </w:r>
      <w:r w:rsidRPr="00B24556">
        <w:t>результат</w:t>
      </w:r>
      <w:r w:rsidRPr="007A6F49">
        <w:rPr>
          <w:lang w:val="en-US"/>
        </w:rPr>
        <w:t xml:space="preserve"> </w:t>
      </w:r>
      <w:r w:rsidRPr="00B24556">
        <w:t>равен</w:t>
      </w:r>
      <w:r w:rsidRPr="007A6F49">
        <w:rPr>
          <w:lang w:val="en-US"/>
        </w:rPr>
        <w:t xml:space="preserve"> 7</w:t>
      </w:r>
      <w:r w:rsidR="007A6F49" w:rsidRPr="007A6F49">
        <w:rPr>
          <w:lang w:val="en-US"/>
        </w:rPr>
        <w:t>,</w:t>
      </w:r>
      <w:r w:rsidRPr="007A6F49">
        <w:rPr>
          <w:lang w:val="en-US"/>
        </w:rPr>
        <w:t>5</w:t>
      </w:r>
    </w:p>
    <w:p w:rsidR="007A6F49" w:rsidRDefault="007A6F49" w:rsidP="00B24556">
      <w:pPr>
        <w:autoSpaceDE w:val="0"/>
        <w:autoSpaceDN w:val="0"/>
        <w:adjustRightInd w:val="0"/>
        <w:spacing w:before="24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t>Пример с переменной:</w:t>
      </w:r>
    </w:p>
    <w:p w:rsidR="007A6F49" w:rsidRPr="00A56845" w:rsidRDefault="007A6F49" w:rsidP="007A6F49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  <w:rPr>
          <w:lang w:val="en-US"/>
        </w:rPr>
      </w:pPr>
      <w:r w:rsidRPr="00B24556">
        <w:rPr>
          <w:lang w:val="en-US"/>
        </w:rPr>
        <w:t>int</w:t>
      </w:r>
      <w:r w:rsidRPr="00A56845">
        <w:rPr>
          <w:lang w:val="en-US"/>
        </w:rPr>
        <w:t xml:space="preserve"> </w:t>
      </w:r>
      <w:r w:rsidRPr="00B24556">
        <w:rPr>
          <w:lang w:val="en-US"/>
        </w:rPr>
        <w:t>ret</w:t>
      </w:r>
      <w:r w:rsidRPr="00A56845">
        <w:rPr>
          <w:lang w:val="en-US"/>
        </w:rPr>
        <w:t>=15;</w:t>
      </w:r>
    </w:p>
    <w:p w:rsidR="007A6F49" w:rsidRPr="007A6F49" w:rsidRDefault="007A6F49" w:rsidP="007A6F49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  <w:rPr>
          <w:lang w:val="en-US"/>
        </w:rPr>
      </w:pPr>
      <w:r w:rsidRPr="00B24556">
        <w:rPr>
          <w:lang w:val="en-US"/>
        </w:rPr>
        <w:t>static_cast&lt;float&gt;(ret)/2</w:t>
      </w:r>
      <w:r w:rsidRPr="007A6F49">
        <w:rPr>
          <w:lang w:val="en-US"/>
        </w:rPr>
        <w:t xml:space="preserve">   </w:t>
      </w:r>
      <w:r w:rsidRPr="00B24556">
        <w:rPr>
          <w:lang w:val="en-US"/>
        </w:rPr>
        <w:t>//</w:t>
      </w:r>
      <w:r w:rsidRPr="00B24556">
        <w:t>результат</w:t>
      </w:r>
      <w:r w:rsidRPr="00B24556">
        <w:rPr>
          <w:lang w:val="en-US"/>
        </w:rPr>
        <w:t xml:space="preserve"> </w:t>
      </w:r>
      <w:r w:rsidRPr="00B24556">
        <w:t>равен</w:t>
      </w:r>
      <w:r w:rsidRPr="00B24556">
        <w:rPr>
          <w:lang w:val="en-US"/>
        </w:rPr>
        <w:t xml:space="preserve"> 7</w:t>
      </w:r>
      <w:r w:rsidRPr="007A6F49">
        <w:rPr>
          <w:lang w:val="en-US"/>
        </w:rPr>
        <w:t>,</w:t>
      </w:r>
      <w:r w:rsidRPr="00B24556">
        <w:rPr>
          <w:lang w:val="en-US"/>
        </w:rPr>
        <w:t>5</w:t>
      </w:r>
    </w:p>
    <w:p w:rsidR="00036BC0" w:rsidRDefault="00B24556" w:rsidP="007A6F49">
      <w:pPr>
        <w:autoSpaceDE w:val="0"/>
        <w:autoSpaceDN w:val="0"/>
        <w:adjustRightInd w:val="0"/>
        <w:spacing w:before="240"/>
        <w:rPr>
          <w:rFonts w:ascii="Times New Roman CYR" w:hAnsi="Times New Roman CYR"/>
        </w:rPr>
      </w:pPr>
      <w:r w:rsidRPr="00B24556">
        <w:rPr>
          <w:rFonts w:ascii="Times New Roman CYR" w:hAnsi="Times New Roman CYR"/>
        </w:rPr>
        <w:t>В случае с переменной надо понимать, что в строке 2 переменная</w:t>
      </w:r>
      <w:r w:rsidR="007A6F49">
        <w:rPr>
          <w:rFonts w:ascii="Times New Roman CYR" w:hAnsi="Times New Roman CYR"/>
        </w:rPr>
        <w:t xml:space="preserve"> </w:t>
      </w:r>
      <w:r w:rsidRPr="007A6F49">
        <w:rPr>
          <w:rFonts w:ascii="Times New Roman CYR" w:hAnsi="Times New Roman CYR"/>
          <w:b/>
          <w:i/>
        </w:rPr>
        <w:t>ret</w:t>
      </w:r>
      <w:r w:rsidR="007A6F49">
        <w:rPr>
          <w:rFonts w:ascii="Times New Roman CYR" w:hAnsi="Times New Roman CYR"/>
        </w:rPr>
        <w:t xml:space="preserve"> </w:t>
      </w:r>
      <w:r w:rsidRPr="00B24556">
        <w:rPr>
          <w:rFonts w:ascii="Times New Roman CYR" w:hAnsi="Times New Roman CYR"/>
        </w:rPr>
        <w:t>не преобразуется в тип данных</w:t>
      </w:r>
      <w:r w:rsidR="007A6F49">
        <w:rPr>
          <w:rFonts w:ascii="Times New Roman CYR" w:hAnsi="Times New Roman CYR"/>
        </w:rPr>
        <w:t xml:space="preserve"> </w:t>
      </w:r>
      <w:r w:rsidRPr="007A6F49">
        <w:rPr>
          <w:rFonts w:ascii="Times New Roman CYR" w:hAnsi="Times New Roman CYR"/>
          <w:b/>
        </w:rPr>
        <w:t>float</w:t>
      </w:r>
      <w:r w:rsidRPr="00B24556">
        <w:rPr>
          <w:rFonts w:ascii="Times New Roman CYR" w:hAnsi="Times New Roman CYR"/>
        </w:rPr>
        <w:t>, а всего лишь на всего создается временная копия переменной</w:t>
      </w:r>
      <w:r w:rsidR="007A6F49">
        <w:rPr>
          <w:rFonts w:ascii="Times New Roman CYR" w:hAnsi="Times New Roman CYR"/>
        </w:rPr>
        <w:t xml:space="preserve"> </w:t>
      </w:r>
      <w:r w:rsidRPr="007A6F49">
        <w:rPr>
          <w:rFonts w:ascii="Times New Roman CYR" w:hAnsi="Times New Roman CYR"/>
          <w:b/>
          <w:i/>
        </w:rPr>
        <w:t>ret</w:t>
      </w:r>
      <w:r w:rsidR="007A6F49">
        <w:rPr>
          <w:rFonts w:ascii="Times New Roman CYR" w:hAnsi="Times New Roman CYR"/>
        </w:rPr>
        <w:t xml:space="preserve"> </w:t>
      </w:r>
      <w:r w:rsidRPr="00B24556">
        <w:rPr>
          <w:rFonts w:ascii="Times New Roman CYR" w:hAnsi="Times New Roman CYR"/>
        </w:rPr>
        <w:t>с типом данных</w:t>
      </w:r>
      <w:r w:rsidR="007A6F49">
        <w:rPr>
          <w:rFonts w:ascii="Times New Roman CYR" w:hAnsi="Times New Roman CYR"/>
        </w:rPr>
        <w:t xml:space="preserve"> </w:t>
      </w:r>
      <w:r w:rsidRPr="007A6F49">
        <w:rPr>
          <w:rFonts w:ascii="Times New Roman CYR" w:hAnsi="Times New Roman CYR"/>
          <w:b/>
        </w:rPr>
        <w:t>float.</w:t>
      </w:r>
    </w:p>
    <w:p w:rsidR="00036BC0" w:rsidRPr="001E10DF" w:rsidRDefault="007A6F49" w:rsidP="0057773F">
      <w:pPr>
        <w:pStyle w:val="1"/>
        <w:rPr>
          <w:rFonts w:cs="Arial"/>
          <w:sz w:val="24"/>
          <w:szCs w:val="24"/>
          <w:lang w:val="ru-RU"/>
        </w:rPr>
      </w:pPr>
      <w:r>
        <w:rPr>
          <w:lang w:val="ru-RU"/>
        </w:rPr>
        <w:t>6</w:t>
      </w:r>
      <w:r w:rsidR="00036BC0" w:rsidRPr="001E10DF">
        <w:rPr>
          <w:lang w:val="ru-RU"/>
        </w:rPr>
        <w:t xml:space="preserve"> Математические операции</w:t>
      </w:r>
    </w:p>
    <w:p w:rsidR="00036BC0" w:rsidRDefault="00036BC0" w:rsidP="0057773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В языке С</w:t>
      </w:r>
      <w:r w:rsidR="00EF4A72">
        <w:rPr>
          <w:rFonts w:ascii="Times New Roman CYR" w:hAnsi="Times New Roman CYR"/>
        </w:rPr>
        <w:t>++</w:t>
      </w:r>
      <w:r>
        <w:rPr>
          <w:rFonts w:ascii="Times New Roman CYR" w:hAnsi="Times New Roman CYR"/>
        </w:rPr>
        <w:t>, как и в некоторых других языках программирования, математические операции делятся на две группы:</w:t>
      </w:r>
    </w:p>
    <w:p w:rsidR="00036BC0" w:rsidRDefault="00036BC0" w:rsidP="007F6152">
      <w:pPr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математические операции для вещественных и целочисленных вычислений;</w:t>
      </w:r>
    </w:p>
    <w:p w:rsidR="00036BC0" w:rsidRDefault="00036BC0" w:rsidP="007F6152">
      <w:pPr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математические операции только для целочисленных вычислений.</w:t>
      </w:r>
    </w:p>
    <w:p w:rsidR="00036BC0" w:rsidRDefault="00036BC0" w:rsidP="0057773F">
      <w:pPr>
        <w:autoSpaceDE w:val="0"/>
        <w:autoSpaceDN w:val="0"/>
        <w:adjustRightInd w:val="0"/>
        <w:spacing w:before="120"/>
        <w:ind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К </w:t>
      </w:r>
      <w:r w:rsidRPr="003318BF">
        <w:rPr>
          <w:rFonts w:ascii="Times New Roman CYR" w:hAnsi="Times New Roman CYR"/>
          <w:b/>
        </w:rPr>
        <w:t>математическим операциям</w:t>
      </w:r>
      <w:r>
        <w:rPr>
          <w:rFonts w:ascii="Times New Roman CYR" w:hAnsi="Times New Roman CYR"/>
        </w:rPr>
        <w:t xml:space="preserve"> для вещественных и целочисленных вычислений  языка С относят обычные арифметические операции:</w:t>
      </w:r>
    </w:p>
    <w:p w:rsidR="00036BC0" w:rsidRDefault="00036BC0" w:rsidP="007F6152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сложения (+),</w:t>
      </w:r>
    </w:p>
    <w:p w:rsidR="00036BC0" w:rsidRDefault="00036BC0" w:rsidP="007F6152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вычитания (</w:t>
      </w:r>
      <w:r>
        <w:rPr>
          <w:rFonts w:ascii="Symbol" w:hAnsi="Symbol"/>
        </w:rPr>
        <w:t></w:t>
      </w:r>
      <w:r>
        <w:rPr>
          <w:rFonts w:ascii="Times New Roman CYR" w:hAnsi="Times New Roman CYR"/>
        </w:rPr>
        <w:t>),</w:t>
      </w:r>
    </w:p>
    <w:p w:rsidR="00036BC0" w:rsidRDefault="00036BC0" w:rsidP="007F6152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умножения (*),</w:t>
      </w:r>
    </w:p>
    <w:p w:rsidR="00EF4A72" w:rsidRPr="00EF4A72" w:rsidRDefault="00036BC0" w:rsidP="00EF4A72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деления (</w:t>
      </w:r>
      <w:r>
        <w:rPr>
          <w:rFonts w:ascii="Times New Roman CYR" w:hAnsi="Times New Roman CYR"/>
          <w:lang w:val="en-US"/>
        </w:rPr>
        <w:t>/</w:t>
      </w:r>
      <w:r>
        <w:rPr>
          <w:rFonts w:ascii="Times New Roman CYR" w:hAnsi="Times New Roman CYR"/>
        </w:rPr>
        <w:t>).</w:t>
      </w:r>
    </w:p>
    <w:p w:rsidR="00EF4A72" w:rsidRPr="00EF4A72" w:rsidRDefault="00EF4A72" w:rsidP="00EF4A72">
      <w:pPr>
        <w:autoSpaceDE w:val="0"/>
        <w:autoSpaceDN w:val="0"/>
        <w:adjustRightInd w:val="0"/>
        <w:spacing w:before="120"/>
        <w:ind w:firstLine="567"/>
        <w:rPr>
          <w:rFonts w:ascii="Times New Roman CYR" w:hAnsi="Times New Roman CYR"/>
        </w:rPr>
      </w:pPr>
      <w:r w:rsidRPr="00EF4A72">
        <w:rPr>
          <w:rFonts w:ascii="Times New Roman CYR" w:hAnsi="Times New Roman CYR"/>
        </w:rPr>
        <w:t>Пример:</w:t>
      </w:r>
    </w:p>
    <w:p w:rsidR="00EF4A72" w:rsidRDefault="00EF4A72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EF4A72">
        <w:t>x = 3;     // переменной x будет присвоено значение 3</w:t>
      </w:r>
    </w:p>
    <w:p w:rsidR="00EF4A72" w:rsidRDefault="00EF4A72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</w:p>
    <w:p w:rsidR="00EF4A72" w:rsidRDefault="00EF4A72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EF4A72">
        <w:t xml:space="preserve">y = x + 5; // к значению, хранящемуся в переменной x, </w:t>
      </w:r>
      <w:r>
        <w:br/>
        <w:t xml:space="preserve">             // </w:t>
      </w:r>
      <w:r w:rsidRPr="00EF4A72">
        <w:t xml:space="preserve">будет прибавлено число 5, полученный </w:t>
      </w:r>
      <w:r>
        <w:br/>
        <w:t xml:space="preserve">             //</w:t>
      </w:r>
      <w:r w:rsidRPr="00EF4A72">
        <w:t>результат будет записан в переменную y</w:t>
      </w:r>
    </w:p>
    <w:p w:rsidR="00EF4A72" w:rsidRDefault="00EF4A72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EF4A72">
        <w:t xml:space="preserve">z = x * y; // значения переменных x и y будут </w:t>
      </w:r>
      <w:r>
        <w:br/>
        <w:t xml:space="preserve">  // </w:t>
      </w:r>
      <w:r w:rsidRPr="00EF4A72">
        <w:t>перемножены, результат будет записан в переменную z</w:t>
      </w:r>
    </w:p>
    <w:p w:rsidR="00EF4A72" w:rsidRDefault="00EF4A72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</w:p>
    <w:p w:rsidR="00EF4A72" w:rsidRDefault="00EF4A72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  <w:r w:rsidRPr="00EF4A72">
        <w:t xml:space="preserve">z = z - 1; // от значения, хранящегося в переменной z, </w:t>
      </w:r>
      <w:r>
        <w:br/>
        <w:t xml:space="preserve">       //</w:t>
      </w:r>
      <w:r w:rsidRPr="00EF4A72">
        <w:t xml:space="preserve">будет отнято 1 результат будет записан в </w:t>
      </w:r>
      <w:r>
        <w:br/>
        <w:t xml:space="preserve">        // </w:t>
      </w:r>
      <w:r w:rsidRPr="00EF4A72">
        <w:t>переменную z</w:t>
      </w:r>
      <w:r>
        <w:t xml:space="preserve">. В результате </w:t>
      </w:r>
      <w:r w:rsidRPr="00EF4A72">
        <w:t>z = 23</w:t>
      </w:r>
    </w:p>
    <w:p w:rsidR="00EF4A72" w:rsidRPr="00EF4A72" w:rsidRDefault="00EF4A72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142"/>
      </w:pPr>
    </w:p>
    <w:p w:rsidR="003318BF" w:rsidRDefault="003318BF" w:rsidP="0057773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036BC0" w:rsidRDefault="00036BC0" w:rsidP="0057773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Математические операции для вещественных и целочисленных вычислений являются простейшими математическими действиями и относятся к классу бинарных операций. Так как эти операции предназначены для использования, как в целочисленных, так и вещественных вычислениях, то тип результирующего значения этих операций зависит от их операндов. Соответствие типа результата от типов операндов приведено в таблице </w:t>
      </w:r>
      <w:r w:rsidR="00EF4A72">
        <w:rPr>
          <w:rFonts w:ascii="Times New Roman CYR" w:hAnsi="Times New Roman CYR"/>
        </w:rPr>
        <w:t>3</w:t>
      </w:r>
      <w:r>
        <w:rPr>
          <w:rFonts w:ascii="Times New Roman CYR" w:hAnsi="Times New Roman CYR"/>
        </w:rPr>
        <w:t>.</w:t>
      </w:r>
    </w:p>
    <w:p w:rsidR="00036BC0" w:rsidRDefault="00036BC0" w:rsidP="0057773F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/>
        </w:rPr>
      </w:pPr>
    </w:p>
    <w:p w:rsidR="00036BC0" w:rsidRDefault="00036BC0" w:rsidP="00EF4A72">
      <w:pPr>
        <w:autoSpaceDE w:val="0"/>
        <w:autoSpaceDN w:val="0"/>
        <w:adjustRightInd w:val="0"/>
        <w:ind w:left="567" w:hanging="567"/>
        <w:jc w:val="left"/>
        <w:rPr>
          <w:rFonts w:ascii="Times New Roman CYR" w:hAnsi="Times New Roman CYR"/>
        </w:rPr>
      </w:pPr>
      <w:r w:rsidRPr="007F6152">
        <w:rPr>
          <w:rFonts w:ascii="Times New Roman CYR" w:hAnsi="Times New Roman CYR"/>
          <w:b/>
          <w:bCs/>
        </w:rPr>
        <w:t xml:space="preserve">Таблица </w:t>
      </w:r>
      <w:r w:rsidR="00EF4A72">
        <w:rPr>
          <w:rFonts w:ascii="Times New Roman CYR" w:hAnsi="Times New Roman CYR"/>
          <w:b/>
          <w:bCs/>
        </w:rPr>
        <w:t>3</w:t>
      </w:r>
      <w:r>
        <w:rPr>
          <w:rFonts w:ascii="Times New Roman CYR" w:hAnsi="Times New Roman CYR"/>
        </w:rPr>
        <w:t xml:space="preserve"> - Соответствие типа результата от типов операндов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9"/>
        <w:gridCol w:w="3379"/>
        <w:gridCol w:w="3379"/>
      </w:tblGrid>
      <w:tr w:rsidR="00036BC0" w:rsidTr="00A80541">
        <w:trPr>
          <w:trHeight w:val="604"/>
          <w:jc w:val="center"/>
        </w:trPr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Pr="00EF4A72" w:rsidRDefault="00036BC0" w:rsidP="00A8054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EF4A72">
              <w:rPr>
                <w:rFonts w:ascii="Times New Roman CYR" w:hAnsi="Times New Roman CYR"/>
                <w:b/>
              </w:rPr>
              <w:t>Тип первого операнда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Pr="00EF4A72" w:rsidRDefault="00036BC0" w:rsidP="00A8054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EF4A72">
              <w:rPr>
                <w:rFonts w:ascii="Times New Roman CYR" w:hAnsi="Times New Roman CYR"/>
                <w:b/>
              </w:rPr>
              <w:t>Тип второго операнда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Pr="00EF4A72" w:rsidRDefault="00036BC0" w:rsidP="00A80541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EF4A72">
              <w:rPr>
                <w:rFonts w:ascii="Times New Roman CYR" w:hAnsi="Times New Roman CYR"/>
                <w:b/>
              </w:rPr>
              <w:t>Тип результата</w:t>
            </w:r>
          </w:p>
        </w:tc>
      </w:tr>
      <w:tr w:rsidR="00036BC0" w:rsidTr="00A80541">
        <w:trPr>
          <w:trHeight w:val="447"/>
          <w:jc w:val="center"/>
        </w:trPr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Целый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Целый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Целый</w:t>
            </w:r>
          </w:p>
        </w:tc>
      </w:tr>
      <w:tr w:rsidR="00036BC0" w:rsidTr="00A80541">
        <w:trPr>
          <w:trHeight w:val="447"/>
          <w:jc w:val="center"/>
        </w:trPr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Целый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Вещественный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Вещественный</w:t>
            </w:r>
          </w:p>
        </w:tc>
      </w:tr>
      <w:tr w:rsidR="00036BC0" w:rsidTr="00A80541">
        <w:trPr>
          <w:trHeight w:val="447"/>
          <w:jc w:val="center"/>
        </w:trPr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Вещественный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Целый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Вещественный</w:t>
            </w:r>
          </w:p>
        </w:tc>
      </w:tr>
      <w:tr w:rsidR="00036BC0" w:rsidTr="00A80541">
        <w:trPr>
          <w:trHeight w:val="447"/>
          <w:jc w:val="center"/>
        </w:trPr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Вещественный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Вещественный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6BC0" w:rsidRDefault="00036BC0" w:rsidP="00A805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Вещественный</w:t>
            </w:r>
          </w:p>
        </w:tc>
      </w:tr>
    </w:tbl>
    <w:p w:rsidR="00036BC0" w:rsidRDefault="00036BC0" w:rsidP="0057773F">
      <w:pPr>
        <w:autoSpaceDE w:val="0"/>
        <w:autoSpaceDN w:val="0"/>
        <w:adjustRightInd w:val="0"/>
        <w:ind w:firstLine="567"/>
        <w:rPr>
          <w:rFonts w:ascii="Times New Roman CYR" w:hAnsi="Times New Roman CYR"/>
          <w:lang w:val="en-US"/>
        </w:rPr>
      </w:pPr>
    </w:p>
    <w:p w:rsidR="00036BC0" w:rsidRDefault="00036BC0" w:rsidP="0057773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Вторую группу математических операций составляют операции, предназначенные только для целочисленных вычислений. К ним относятся:</w:t>
      </w:r>
    </w:p>
    <w:p w:rsidR="00036BC0" w:rsidRDefault="00036BC0" w:rsidP="007F6152">
      <w:pPr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ind w:firstLine="207"/>
        <w:rPr>
          <w:rFonts w:ascii="Times New Roman CYR" w:hAnsi="Times New Roman CYR"/>
        </w:rPr>
      </w:pPr>
      <w:r>
        <w:rPr>
          <w:rFonts w:ascii="Times New Roman CYR" w:hAnsi="Times New Roman CYR"/>
        </w:rPr>
        <w:t>операция взятия остатка от деления</w:t>
      </w:r>
      <w:r w:rsidR="00EF4A72">
        <w:rPr>
          <w:rFonts w:ascii="Times New Roman CYR" w:hAnsi="Times New Roman CYR"/>
        </w:rPr>
        <w:t>;</w:t>
      </w:r>
    </w:p>
    <w:p w:rsidR="00036BC0" w:rsidRDefault="00EF4A72" w:rsidP="007F6152">
      <w:pPr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ind w:firstLine="207"/>
        <w:rPr>
          <w:rFonts w:ascii="Times New Roman CYR" w:hAnsi="Times New Roman CYR"/>
        </w:rPr>
      </w:pPr>
      <w:r>
        <w:rPr>
          <w:rFonts w:ascii="Times New Roman CYR" w:hAnsi="Times New Roman CYR"/>
        </w:rPr>
        <w:t>побитовые операции;</w:t>
      </w:r>
    </w:p>
    <w:p w:rsidR="00036BC0" w:rsidRDefault="00EF4A72" w:rsidP="007F6152">
      <w:pPr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ind w:firstLine="207"/>
        <w:rPr>
          <w:rFonts w:ascii="Times New Roman CYR" w:hAnsi="Times New Roman CYR"/>
        </w:rPr>
      </w:pPr>
      <w:r>
        <w:rPr>
          <w:rFonts w:ascii="Times New Roman CYR" w:hAnsi="Times New Roman CYR"/>
        </w:rPr>
        <w:t>операции сдвигов;</w:t>
      </w:r>
    </w:p>
    <w:p w:rsidR="00036BC0" w:rsidRDefault="00036BC0" w:rsidP="007F6152">
      <w:pPr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ind w:firstLine="207"/>
        <w:rPr>
          <w:rFonts w:ascii="Times New Roman CYR" w:hAnsi="Times New Roman CYR"/>
        </w:rPr>
      </w:pPr>
      <w:r>
        <w:rPr>
          <w:rFonts w:ascii="Times New Roman CYR" w:hAnsi="Times New Roman CYR"/>
        </w:rPr>
        <w:t>операции инкремента и декремента.</w:t>
      </w:r>
    </w:p>
    <w:p w:rsidR="00EF4A72" w:rsidRDefault="00036BC0" w:rsidP="0057773F">
      <w:pPr>
        <w:autoSpaceDE w:val="0"/>
        <w:autoSpaceDN w:val="0"/>
        <w:adjustRightInd w:val="0"/>
        <w:spacing w:before="120"/>
        <w:ind w:firstLine="567"/>
        <w:rPr>
          <w:rFonts w:ascii="Times New Roman CYR" w:hAnsi="Times New Roman CYR"/>
        </w:rPr>
      </w:pPr>
      <w:r w:rsidRPr="003318BF">
        <w:rPr>
          <w:rFonts w:ascii="Times New Roman CYR" w:hAnsi="Times New Roman CYR"/>
          <w:b/>
        </w:rPr>
        <w:t>Операция взятия остатка</w:t>
      </w:r>
      <w:r>
        <w:rPr>
          <w:rFonts w:ascii="Times New Roman CYR" w:hAnsi="Times New Roman CYR"/>
        </w:rPr>
        <w:t xml:space="preserve"> от деления является бинарной операцией и в языке С</w:t>
      </w:r>
      <w:r w:rsidR="00EF4A72">
        <w:rPr>
          <w:rFonts w:ascii="Times New Roman CYR" w:hAnsi="Times New Roman CYR"/>
        </w:rPr>
        <w:t>++</w:t>
      </w:r>
      <w:r>
        <w:rPr>
          <w:rFonts w:ascii="Times New Roman CYR" w:hAnsi="Times New Roman CYR"/>
        </w:rPr>
        <w:t xml:space="preserve"> обозначается символом процента (%). </w:t>
      </w:r>
    </w:p>
    <w:p w:rsidR="00036BC0" w:rsidRDefault="00036BC0" w:rsidP="0057773F">
      <w:pPr>
        <w:autoSpaceDE w:val="0"/>
        <w:autoSpaceDN w:val="0"/>
        <w:adjustRightInd w:val="0"/>
        <w:spacing w:before="120"/>
        <w:ind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Пример вычисления:</w:t>
      </w:r>
    </w:p>
    <w:p w:rsidR="00036BC0" w:rsidRDefault="00036BC0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720"/>
      </w:pPr>
      <w:r>
        <w:rPr>
          <w:b/>
          <w:bCs/>
          <w:lang w:val="en-US"/>
        </w:rPr>
        <w:t>int</w:t>
      </w:r>
      <w:r>
        <w:t xml:space="preserve"> </w:t>
      </w:r>
      <w:r>
        <w:rPr>
          <w:lang w:val="en-US"/>
        </w:rPr>
        <w:t>a</w:t>
      </w:r>
      <w:r>
        <w:t xml:space="preserve"> = 10, </w:t>
      </w:r>
      <w:r>
        <w:rPr>
          <w:lang w:val="en-US"/>
        </w:rPr>
        <w:t>b</w:t>
      </w:r>
      <w:r>
        <w:t xml:space="preserve"> = 3, </w:t>
      </w:r>
      <w:r>
        <w:rPr>
          <w:lang w:val="en-US"/>
        </w:rPr>
        <w:t>c</w:t>
      </w:r>
      <w:r>
        <w:t>;</w:t>
      </w:r>
    </w:p>
    <w:p w:rsidR="00036BC0" w:rsidRDefault="00036BC0" w:rsidP="00EF4A72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720"/>
      </w:pPr>
      <w:r>
        <w:rPr>
          <w:lang w:val="en-US"/>
        </w:rPr>
        <w:t>c</w:t>
      </w:r>
      <w:r>
        <w:t xml:space="preserve"> = </w:t>
      </w:r>
      <w:r>
        <w:rPr>
          <w:lang w:val="en-US"/>
        </w:rPr>
        <w:t>a</w:t>
      </w:r>
      <w:r>
        <w:t xml:space="preserve"> % </w:t>
      </w:r>
      <w:r>
        <w:rPr>
          <w:lang w:val="en-US"/>
        </w:rPr>
        <w:t>b</w:t>
      </w:r>
      <w:r>
        <w:t>;</w:t>
      </w:r>
    </w:p>
    <w:p w:rsidR="00036BC0" w:rsidRDefault="00036BC0" w:rsidP="0057773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036BC0" w:rsidRDefault="00036BC0" w:rsidP="0057773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После выполнения данного фрагмента переменная </w:t>
      </w:r>
      <w:r w:rsidRPr="00EF4A72">
        <w:rPr>
          <w:rFonts w:ascii="Times New Roman CYR" w:hAnsi="Times New Roman CYR"/>
          <w:b/>
          <w:i/>
          <w:iCs/>
          <w:lang w:val="en-US"/>
        </w:rPr>
        <w:t>c</w:t>
      </w:r>
      <w:r>
        <w:rPr>
          <w:rFonts w:ascii="Times New Roman CYR" w:hAnsi="Times New Roman CYR"/>
        </w:rPr>
        <w:t xml:space="preserve"> будет содержать значение 1.</w:t>
      </w:r>
    </w:p>
    <w:p w:rsidR="003318BF" w:rsidRDefault="003318BF" w:rsidP="003318B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3318BF">
        <w:rPr>
          <w:rFonts w:ascii="Times New Roman CYR" w:hAnsi="Times New Roman CYR"/>
          <w:b/>
        </w:rPr>
        <w:t>Битовые операции</w:t>
      </w:r>
      <w:r w:rsidRPr="003318BF">
        <w:rPr>
          <w:rFonts w:ascii="Times New Roman CYR" w:hAnsi="Times New Roman CYR"/>
        </w:rPr>
        <w:t xml:space="preserve"> — это тестирование, установка или сдвиг битов в байте или слове, которые соответствуют стандартным типам языка С</w:t>
      </w:r>
      <w:r>
        <w:rPr>
          <w:rFonts w:ascii="Times New Roman CYR" w:hAnsi="Times New Roman CYR"/>
        </w:rPr>
        <w:t>++</w:t>
      </w:r>
      <w:r w:rsidRPr="003318BF">
        <w:rPr>
          <w:rFonts w:ascii="Times New Roman CYR" w:hAnsi="Times New Roman CYR"/>
        </w:rPr>
        <w:t xml:space="preserve"> </w:t>
      </w:r>
      <w:r w:rsidRPr="003318BF">
        <w:rPr>
          <w:rFonts w:ascii="Times New Roman CYR" w:hAnsi="Times New Roman CYR"/>
          <w:b/>
        </w:rPr>
        <w:t>char</w:t>
      </w:r>
      <w:r w:rsidRPr="003318BF">
        <w:rPr>
          <w:rFonts w:ascii="Times New Roman CYR" w:hAnsi="Times New Roman CYR"/>
        </w:rPr>
        <w:t xml:space="preserve"> и </w:t>
      </w:r>
      <w:r w:rsidRPr="003318BF">
        <w:rPr>
          <w:rFonts w:ascii="Times New Roman CYR" w:hAnsi="Times New Roman CYR"/>
          <w:b/>
        </w:rPr>
        <w:t>int</w:t>
      </w:r>
      <w:r w:rsidRPr="003318BF">
        <w:rPr>
          <w:rFonts w:ascii="Times New Roman CYR" w:hAnsi="Times New Roman CYR"/>
        </w:rPr>
        <w:t xml:space="preserve">. Битовые операторы не могут использоваться с </w:t>
      </w:r>
      <w:r w:rsidRPr="003318BF">
        <w:rPr>
          <w:rFonts w:ascii="Times New Roman CYR" w:hAnsi="Times New Roman CYR"/>
          <w:b/>
        </w:rPr>
        <w:t>float</w:t>
      </w:r>
      <w:r w:rsidRPr="003318BF">
        <w:rPr>
          <w:rFonts w:ascii="Times New Roman CYR" w:hAnsi="Times New Roman CYR"/>
        </w:rPr>
        <w:t xml:space="preserve">, </w:t>
      </w:r>
      <w:r w:rsidRPr="003318BF">
        <w:rPr>
          <w:rFonts w:ascii="Times New Roman CYR" w:hAnsi="Times New Roman CYR"/>
          <w:b/>
        </w:rPr>
        <w:t>double, long double, void</w:t>
      </w:r>
      <w:r w:rsidRPr="003318BF">
        <w:rPr>
          <w:rFonts w:ascii="Times New Roman CYR" w:hAnsi="Times New Roman CYR"/>
        </w:rPr>
        <w:t xml:space="preserve"> и другими сложными типами. Таблица</w:t>
      </w:r>
      <w:r>
        <w:rPr>
          <w:rFonts w:ascii="Times New Roman CYR" w:hAnsi="Times New Roman CYR"/>
        </w:rPr>
        <w:t xml:space="preserve"> 4</w:t>
      </w:r>
      <w:r w:rsidRPr="003318BF">
        <w:rPr>
          <w:rFonts w:ascii="Times New Roman CYR" w:hAnsi="Times New Roman CYR"/>
        </w:rPr>
        <w:t xml:space="preserve"> содержит имеющиеся операторы.</w:t>
      </w:r>
    </w:p>
    <w:p w:rsidR="003318BF" w:rsidRDefault="003318BF" w:rsidP="003318B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3318BF" w:rsidRPr="003318BF" w:rsidRDefault="003318BF" w:rsidP="003318BF">
      <w:pPr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3318BF">
        <w:rPr>
          <w:rFonts w:ascii="Times New Roman CYR" w:hAnsi="Times New Roman CYR"/>
          <w:b/>
        </w:rPr>
        <w:t>Таблица 4</w:t>
      </w:r>
      <w:r>
        <w:rPr>
          <w:rFonts w:ascii="Times New Roman CYR" w:hAnsi="Times New Roman CYR"/>
        </w:rPr>
        <w:t xml:space="preserve"> – </w:t>
      </w:r>
      <w:r w:rsidRPr="003318BF">
        <w:rPr>
          <w:rFonts w:ascii="Times New Roman CYR" w:hAnsi="Times New Roman CYR"/>
        </w:rPr>
        <w:t>Битовые операторы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538"/>
      </w:tblGrid>
      <w:tr w:rsidR="003318BF" w:rsidRPr="00CE541D" w:rsidTr="00CE541D">
        <w:trPr>
          <w:trHeight w:val="551"/>
        </w:trPr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Действие</w:t>
            </w:r>
          </w:p>
        </w:tc>
      </w:tr>
      <w:tr w:rsidR="003318BF" w:rsidRPr="00CE541D" w:rsidTr="00CE541D">
        <w:trPr>
          <w:trHeight w:val="413"/>
        </w:trPr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И</w:t>
            </w:r>
          </w:p>
        </w:tc>
      </w:tr>
      <w:tr w:rsidR="003318BF" w:rsidRPr="00CE541D" w:rsidTr="00CE541D">
        <w:trPr>
          <w:trHeight w:val="413"/>
        </w:trPr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ИЛИ</w:t>
            </w:r>
          </w:p>
        </w:tc>
      </w:tr>
      <w:tr w:rsidR="003318BF" w:rsidRPr="00CE541D" w:rsidTr="00CE541D">
        <w:trPr>
          <w:trHeight w:val="413"/>
        </w:trPr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Исключающее ИЛИ</w:t>
            </w:r>
          </w:p>
        </w:tc>
      </w:tr>
      <w:tr w:rsidR="003318BF" w:rsidRPr="00CE541D" w:rsidTr="00CE541D">
        <w:trPr>
          <w:trHeight w:val="413"/>
        </w:trPr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Дополнение</w:t>
            </w:r>
          </w:p>
        </w:tc>
      </w:tr>
      <w:tr w:rsidR="003318BF" w:rsidRPr="00CE541D" w:rsidTr="00CE541D">
        <w:trPr>
          <w:trHeight w:val="413"/>
        </w:trPr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Сдвиг вправо</w:t>
            </w:r>
          </w:p>
        </w:tc>
      </w:tr>
      <w:tr w:rsidR="003318BF" w:rsidRPr="00CE541D" w:rsidTr="00CE541D">
        <w:trPr>
          <w:trHeight w:val="413"/>
        </w:trPr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142"/>
              <w:jc w:val="left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Сдвиг влево</w:t>
            </w:r>
          </w:p>
        </w:tc>
      </w:tr>
    </w:tbl>
    <w:p w:rsidR="003318BF" w:rsidRDefault="003318BF" w:rsidP="003318B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3318BF" w:rsidRDefault="003318BF" w:rsidP="003318B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3318BF">
        <w:rPr>
          <w:rFonts w:ascii="Times New Roman CYR" w:hAnsi="Times New Roman CYR"/>
        </w:rPr>
        <w:t xml:space="preserve">Битовые операторы </w:t>
      </w:r>
      <w:r w:rsidRPr="003318BF">
        <w:rPr>
          <w:rFonts w:ascii="Times New Roman CYR" w:hAnsi="Times New Roman CYR"/>
          <w:b/>
        </w:rPr>
        <w:t>И, ИЛИ, НЕ</w:t>
      </w:r>
      <w:r w:rsidRPr="003318BF">
        <w:rPr>
          <w:rFonts w:ascii="Times New Roman CYR" w:hAnsi="Times New Roman CYR"/>
        </w:rPr>
        <w:t xml:space="preserve"> используют ту же таблицу истинности, что и их логические эквиваленты, за тем исключением, что они работают побитно. </w:t>
      </w:r>
      <w:r>
        <w:rPr>
          <w:rFonts w:ascii="Times New Roman CYR" w:hAnsi="Times New Roman CYR"/>
        </w:rPr>
        <w:t>В таблицах 5 – 7 представлены таблицы истинности для операторов «и</w:t>
      </w:r>
      <w:r w:rsidRPr="003318BF">
        <w:rPr>
          <w:rFonts w:ascii="Times New Roman CYR" w:hAnsi="Times New Roman CYR"/>
        </w:rPr>
        <w:t>сключающее ИЛИ</w:t>
      </w:r>
      <w:r>
        <w:rPr>
          <w:rFonts w:ascii="Times New Roman CYR" w:hAnsi="Times New Roman CYR"/>
        </w:rPr>
        <w:t>», «И» и «ИЛИ».</w:t>
      </w:r>
    </w:p>
    <w:p w:rsidR="003318BF" w:rsidRDefault="003318BF" w:rsidP="003318BF">
      <w:pPr>
        <w:autoSpaceDE w:val="0"/>
        <w:autoSpaceDN w:val="0"/>
        <w:adjustRightInd w:val="0"/>
        <w:ind w:firstLine="0"/>
        <w:rPr>
          <w:rFonts w:ascii="Times New Roman CYR" w:hAnsi="Times New Roman CYR"/>
          <w:b/>
        </w:rPr>
      </w:pPr>
    </w:p>
    <w:p w:rsidR="003318BF" w:rsidRPr="003318BF" w:rsidRDefault="003318BF" w:rsidP="003318BF">
      <w:pPr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3318BF">
        <w:rPr>
          <w:rFonts w:ascii="Times New Roman CYR" w:hAnsi="Times New Roman CYR"/>
          <w:b/>
        </w:rPr>
        <w:t xml:space="preserve">Таблица </w:t>
      </w:r>
      <w:r>
        <w:rPr>
          <w:rFonts w:ascii="Times New Roman CYR" w:hAnsi="Times New Roman CYR"/>
          <w:b/>
        </w:rPr>
        <w:t>5</w:t>
      </w:r>
      <w:r>
        <w:rPr>
          <w:rFonts w:ascii="Times New Roman CYR" w:hAnsi="Times New Roman CYR"/>
        </w:rPr>
        <w:t xml:space="preserve"> – Таблица истинности оператора «исключающее ИЛИ»</w:t>
      </w:r>
    </w:p>
    <w:tbl>
      <w:tblPr>
        <w:tblW w:w="18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418"/>
        <w:gridCol w:w="1274"/>
      </w:tblGrid>
      <w:tr w:rsidR="003318BF" w:rsidRPr="00CE541D" w:rsidTr="00CE541D">
        <w:trPr>
          <w:trHeight w:val="518"/>
          <w:jc w:val="center"/>
        </w:trPr>
        <w:tc>
          <w:tcPr>
            <w:tcW w:w="1451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CE541D">
              <w:rPr>
                <w:rFonts w:ascii="Times New Roman CYR" w:hAnsi="Times New Roman CYR"/>
                <w:b/>
              </w:rPr>
              <w:t>р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CE541D">
              <w:rPr>
                <w:rFonts w:ascii="Times New Roman CYR" w:hAnsi="Times New Roman CYR"/>
                <w:b/>
              </w:rPr>
              <w:t>q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CE541D">
              <w:rPr>
                <w:rFonts w:ascii="Times New Roman CYR" w:hAnsi="Times New Roman CYR"/>
                <w:b/>
              </w:rPr>
              <w:t>p^q</w:t>
            </w:r>
          </w:p>
        </w:tc>
      </w:tr>
      <w:tr w:rsidR="003318BF" w:rsidRPr="00CE541D" w:rsidTr="00CE541D">
        <w:trPr>
          <w:jc w:val="center"/>
        </w:trPr>
        <w:tc>
          <w:tcPr>
            <w:tcW w:w="1451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</w:tr>
      <w:tr w:rsidR="003318BF" w:rsidRPr="00CE541D" w:rsidTr="00CE541D">
        <w:trPr>
          <w:jc w:val="center"/>
        </w:trPr>
        <w:tc>
          <w:tcPr>
            <w:tcW w:w="1451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</w:tr>
      <w:tr w:rsidR="003318BF" w:rsidRPr="00CE541D" w:rsidTr="00CE541D">
        <w:trPr>
          <w:jc w:val="center"/>
        </w:trPr>
        <w:tc>
          <w:tcPr>
            <w:tcW w:w="1451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</w:tr>
      <w:tr w:rsidR="003318BF" w:rsidRPr="00CE541D" w:rsidTr="00CE541D">
        <w:trPr>
          <w:jc w:val="center"/>
        </w:trPr>
        <w:tc>
          <w:tcPr>
            <w:tcW w:w="1451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</w:tr>
    </w:tbl>
    <w:p w:rsidR="003318BF" w:rsidRPr="003318BF" w:rsidRDefault="003318BF" w:rsidP="003318BF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3318BF">
        <w:rPr>
          <w:rFonts w:ascii="Times New Roman CYR" w:hAnsi="Times New Roman CYR"/>
        </w:rPr>
        <w:t>Как следует из таблицы, исключающее ИЛИ выдает истину, если только один из операндов истинен. В противном случае получается ложь.</w:t>
      </w:r>
    </w:p>
    <w:p w:rsidR="003318BF" w:rsidRDefault="003318BF" w:rsidP="003318BF">
      <w:pPr>
        <w:autoSpaceDE w:val="0"/>
        <w:autoSpaceDN w:val="0"/>
        <w:adjustRightInd w:val="0"/>
        <w:ind w:firstLine="0"/>
        <w:rPr>
          <w:rFonts w:ascii="Times New Roman CYR" w:hAnsi="Times New Roman CYR"/>
          <w:b/>
        </w:rPr>
      </w:pPr>
    </w:p>
    <w:p w:rsidR="003318BF" w:rsidRPr="003318BF" w:rsidRDefault="003318BF" w:rsidP="003318BF">
      <w:pPr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3318BF">
        <w:rPr>
          <w:rFonts w:ascii="Times New Roman CYR" w:hAnsi="Times New Roman CYR"/>
          <w:b/>
        </w:rPr>
        <w:t xml:space="preserve">Таблица </w:t>
      </w:r>
      <w:r>
        <w:rPr>
          <w:rFonts w:ascii="Times New Roman CYR" w:hAnsi="Times New Roman CYR"/>
          <w:b/>
        </w:rPr>
        <w:t>6</w:t>
      </w:r>
      <w:r>
        <w:rPr>
          <w:rFonts w:ascii="Times New Roman CYR" w:hAnsi="Times New Roman CYR"/>
        </w:rPr>
        <w:t xml:space="preserve"> – Таблица истинности оператора «И»</w:t>
      </w:r>
    </w:p>
    <w:tbl>
      <w:tblPr>
        <w:tblW w:w="18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418"/>
        <w:gridCol w:w="1274"/>
      </w:tblGrid>
      <w:tr w:rsidR="003318BF" w:rsidRPr="00CE541D" w:rsidTr="00CE541D">
        <w:trPr>
          <w:trHeight w:val="518"/>
          <w:jc w:val="center"/>
        </w:trPr>
        <w:tc>
          <w:tcPr>
            <w:tcW w:w="1452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CE541D">
              <w:rPr>
                <w:rFonts w:ascii="Times New Roman CYR" w:hAnsi="Times New Roman CYR"/>
                <w:b/>
              </w:rPr>
              <w:t>р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CE541D">
              <w:rPr>
                <w:rFonts w:ascii="Times New Roman CYR" w:hAnsi="Times New Roman CYR"/>
                <w:b/>
              </w:rPr>
              <w:t>q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CE541D">
              <w:rPr>
                <w:rFonts w:ascii="Times New Roman CYR" w:hAnsi="Times New Roman CYR"/>
                <w:b/>
              </w:rPr>
              <w:t>p^q</w:t>
            </w:r>
          </w:p>
        </w:tc>
      </w:tr>
      <w:tr w:rsidR="003318BF" w:rsidRPr="00CE541D" w:rsidTr="00CE541D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</w:tr>
      <w:tr w:rsidR="003318BF" w:rsidRPr="00CE541D" w:rsidTr="00CE541D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</w:tr>
      <w:tr w:rsidR="003318BF" w:rsidRPr="00CE541D" w:rsidTr="00CE541D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</w:tr>
      <w:tr w:rsidR="003318BF" w:rsidRPr="00CE541D" w:rsidTr="00CE541D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86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679" w:type="pct"/>
            <w:vAlign w:val="center"/>
            <w:hideMark/>
          </w:tcPr>
          <w:p w:rsidR="003318BF" w:rsidRPr="00CE541D" w:rsidRDefault="003318BF" w:rsidP="00CE54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</w:tr>
    </w:tbl>
    <w:p w:rsidR="003318BF" w:rsidRPr="003318BF" w:rsidRDefault="003318BF" w:rsidP="003318BF">
      <w:pPr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3318BF">
        <w:rPr>
          <w:rFonts w:ascii="Times New Roman CYR" w:hAnsi="Times New Roman CYR"/>
          <w:b/>
        </w:rPr>
        <w:lastRenderedPageBreak/>
        <w:t xml:space="preserve">Таблица </w:t>
      </w:r>
      <w:r>
        <w:rPr>
          <w:rFonts w:ascii="Times New Roman CYR" w:hAnsi="Times New Roman CYR"/>
          <w:b/>
        </w:rPr>
        <w:t>7</w:t>
      </w:r>
      <w:r>
        <w:rPr>
          <w:rFonts w:ascii="Times New Roman CYR" w:hAnsi="Times New Roman CYR"/>
        </w:rPr>
        <w:t xml:space="preserve"> – Таблица истинности оператора «ИЛИ»</w:t>
      </w:r>
    </w:p>
    <w:tbl>
      <w:tblPr>
        <w:tblW w:w="18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418"/>
        <w:gridCol w:w="1274"/>
      </w:tblGrid>
      <w:tr w:rsidR="003318BF" w:rsidRPr="003318BF" w:rsidTr="00CB5C77">
        <w:trPr>
          <w:trHeight w:val="518"/>
          <w:jc w:val="center"/>
        </w:trPr>
        <w:tc>
          <w:tcPr>
            <w:tcW w:w="1452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3318BF">
              <w:rPr>
                <w:rFonts w:ascii="Times New Roman CYR" w:hAnsi="Times New Roman CYR"/>
                <w:b/>
              </w:rPr>
              <w:t>р</w:t>
            </w:r>
          </w:p>
        </w:tc>
        <w:tc>
          <w:tcPr>
            <w:tcW w:w="186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3318BF">
              <w:rPr>
                <w:rFonts w:ascii="Times New Roman CYR" w:hAnsi="Times New Roman CYR"/>
                <w:b/>
              </w:rPr>
              <w:t>q</w:t>
            </w:r>
          </w:p>
        </w:tc>
        <w:tc>
          <w:tcPr>
            <w:tcW w:w="167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3318BF">
              <w:rPr>
                <w:rFonts w:ascii="Times New Roman CYR" w:hAnsi="Times New Roman CYR"/>
                <w:b/>
              </w:rPr>
              <w:t>p^q</w:t>
            </w:r>
          </w:p>
        </w:tc>
      </w:tr>
      <w:tr w:rsidR="003318BF" w:rsidRPr="003318BF" w:rsidTr="00CB5C77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0</w:t>
            </w:r>
          </w:p>
        </w:tc>
        <w:tc>
          <w:tcPr>
            <w:tcW w:w="186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0</w:t>
            </w:r>
          </w:p>
        </w:tc>
        <w:tc>
          <w:tcPr>
            <w:tcW w:w="167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0</w:t>
            </w:r>
          </w:p>
        </w:tc>
      </w:tr>
      <w:tr w:rsidR="003318BF" w:rsidRPr="003318BF" w:rsidTr="00CB5C77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0</w:t>
            </w:r>
          </w:p>
        </w:tc>
        <w:tc>
          <w:tcPr>
            <w:tcW w:w="186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1</w:t>
            </w:r>
          </w:p>
        </w:tc>
        <w:tc>
          <w:tcPr>
            <w:tcW w:w="167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1</w:t>
            </w:r>
          </w:p>
        </w:tc>
      </w:tr>
      <w:tr w:rsidR="003318BF" w:rsidRPr="003318BF" w:rsidTr="00CB5C77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1</w:t>
            </w:r>
          </w:p>
        </w:tc>
        <w:tc>
          <w:tcPr>
            <w:tcW w:w="186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0</w:t>
            </w:r>
          </w:p>
        </w:tc>
        <w:tc>
          <w:tcPr>
            <w:tcW w:w="167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1</w:t>
            </w:r>
          </w:p>
        </w:tc>
      </w:tr>
      <w:tr w:rsidR="003318BF" w:rsidRPr="003318BF" w:rsidTr="00CB5C77">
        <w:trPr>
          <w:jc w:val="center"/>
        </w:trPr>
        <w:tc>
          <w:tcPr>
            <w:tcW w:w="1452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1</w:t>
            </w:r>
          </w:p>
        </w:tc>
        <w:tc>
          <w:tcPr>
            <w:tcW w:w="186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 w:rsidRPr="003318BF">
              <w:rPr>
                <w:rFonts w:ascii="Times New Roman CYR" w:hAnsi="Times New Roman CYR"/>
              </w:rPr>
              <w:t>1</w:t>
            </w:r>
          </w:p>
        </w:tc>
        <w:tc>
          <w:tcPr>
            <w:tcW w:w="1679" w:type="pct"/>
            <w:vAlign w:val="center"/>
            <w:hideMark/>
          </w:tcPr>
          <w:p w:rsidR="003318BF" w:rsidRPr="003318BF" w:rsidRDefault="003318BF" w:rsidP="003318B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</w:tr>
    </w:tbl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  <w:b/>
        </w:rPr>
        <w:t>Операторы сдвига &gt;&gt; и &lt;&lt;</w:t>
      </w:r>
      <w:r w:rsidRPr="00CB5C77">
        <w:rPr>
          <w:rFonts w:ascii="Times New Roman CYR" w:hAnsi="Times New Roman CYR"/>
        </w:rPr>
        <w:t xml:space="preserve"> сдвигают биты в переменной вправо и влево на указанное число. Общий вид оператора сдвига вправо:</w:t>
      </w:r>
    </w:p>
    <w:p w:rsidR="00CB5C77" w:rsidRPr="00CB5C77" w:rsidRDefault="00CB5C77" w:rsidP="00CB5C77">
      <w:pPr>
        <w:pStyle w:val="a"/>
        <w:numPr>
          <w:ilvl w:val="0"/>
          <w:numId w:val="0"/>
        </w:numPr>
        <w:ind w:left="720"/>
      </w:pPr>
      <w:r w:rsidRPr="00CB5C77">
        <w:t>переменная &gt;&gt; число сдвигов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О</w:t>
      </w:r>
      <w:r w:rsidRPr="00CB5C77">
        <w:rPr>
          <w:rFonts w:ascii="Times New Roman CYR" w:hAnsi="Times New Roman CYR"/>
        </w:rPr>
        <w:t>бщий вид оператора сдвига влево:</w:t>
      </w:r>
    </w:p>
    <w:p w:rsidR="00CB5C77" w:rsidRDefault="00CB5C77" w:rsidP="00CB5C77">
      <w:pPr>
        <w:pStyle w:val="a"/>
        <w:numPr>
          <w:ilvl w:val="0"/>
          <w:numId w:val="0"/>
        </w:numPr>
        <w:ind w:left="720"/>
      </w:pPr>
      <w:r w:rsidRPr="00CB5C77">
        <w:t>переменная &lt;&lt; число сдвигов</w:t>
      </w:r>
    </w:p>
    <w:p w:rsidR="00CB5C77" w:rsidRPr="00CB5C77" w:rsidRDefault="00CB5C77" w:rsidP="00CB5C77">
      <w:pPr>
        <w:pStyle w:val="a"/>
        <w:numPr>
          <w:ilvl w:val="0"/>
          <w:numId w:val="0"/>
        </w:numPr>
        <w:ind w:left="720"/>
      </w:pP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Помните, что сдвиг — это не то же самое, что и вращение, то есть биты, сдвигающиеся на один конец, не появляются с другого. Сдвинутые биты теряются, а с другого конца появляются нули. В том случае, если вправо сдвигается отрицательное число, слева появляются единицы (поддерживается знаковый бит).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Операторы битового сдвига могут использоваться для выполнения быстрого умножения и деления целых чисел. Сдвиг влево равносилен умножению на 2, а сдвиг вправо -  делению на 2, как показано в таблице</w:t>
      </w:r>
      <w:r>
        <w:rPr>
          <w:rFonts w:ascii="Times New Roman CYR" w:hAnsi="Times New Roman CYR"/>
        </w:rPr>
        <w:t xml:space="preserve"> 8</w:t>
      </w:r>
      <w:r w:rsidRPr="00CB5C77">
        <w:rPr>
          <w:rFonts w:ascii="Times New Roman CYR" w:hAnsi="Times New Roman CYR"/>
        </w:rPr>
        <w:t>.</w:t>
      </w:r>
    </w:p>
    <w:p w:rsidR="00A80541" w:rsidRDefault="00A80541" w:rsidP="00CB5C77">
      <w:pPr>
        <w:autoSpaceDE w:val="0"/>
        <w:autoSpaceDN w:val="0"/>
        <w:adjustRightInd w:val="0"/>
        <w:ind w:firstLine="0"/>
        <w:rPr>
          <w:rFonts w:ascii="Times New Roman CYR" w:hAnsi="Times New Roman CYR"/>
          <w:b/>
        </w:rPr>
      </w:pPr>
    </w:p>
    <w:p w:rsidR="00CB5C77" w:rsidRPr="003318BF" w:rsidRDefault="00CB5C77" w:rsidP="00CB5C77">
      <w:pPr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3318BF">
        <w:rPr>
          <w:rFonts w:ascii="Times New Roman CYR" w:hAnsi="Times New Roman CYR"/>
          <w:b/>
        </w:rPr>
        <w:t xml:space="preserve">Таблица </w:t>
      </w:r>
      <w:r>
        <w:rPr>
          <w:rFonts w:ascii="Times New Roman CYR" w:hAnsi="Times New Roman CYR"/>
          <w:b/>
        </w:rPr>
        <w:t>8</w:t>
      </w:r>
      <w:r>
        <w:rPr>
          <w:rFonts w:ascii="Times New Roman CYR" w:hAnsi="Times New Roman CYR"/>
        </w:rPr>
        <w:t xml:space="preserve"> – Изменение переменной </w:t>
      </w:r>
      <w:r w:rsidRPr="00CB5C77">
        <w:rPr>
          <w:rFonts w:ascii="Times New Roman CYR" w:hAnsi="Times New Roman CYR"/>
          <w:b/>
          <w:i/>
          <w:lang w:val="en-US"/>
        </w:rPr>
        <w:t>x</w:t>
      </w:r>
      <w:r w:rsidRPr="00CB5C77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 xml:space="preserve">типа </w:t>
      </w:r>
      <w:r w:rsidRPr="00CB5C77">
        <w:rPr>
          <w:rFonts w:ascii="Times New Roman CYR" w:hAnsi="Times New Roman CYR"/>
          <w:b/>
          <w:lang w:val="en-US"/>
        </w:rPr>
        <w:t>char</w:t>
      </w:r>
      <w:r w:rsidRPr="00CB5C77">
        <w:rPr>
          <w:rFonts w:ascii="Times New Roman CYR" w:hAnsi="Times New Roman CYR"/>
          <w:b/>
        </w:rPr>
        <w:t xml:space="preserve"> </w:t>
      </w:r>
      <w:r>
        <w:rPr>
          <w:rFonts w:ascii="Times New Roman CYR" w:hAnsi="Times New Roman CYR"/>
        </w:rPr>
        <w:t>о</w:t>
      </w:r>
      <w:r w:rsidRPr="00CB5C77">
        <w:rPr>
          <w:rFonts w:ascii="Times New Roman CYR" w:hAnsi="Times New Roman CYR"/>
        </w:rPr>
        <w:t>ператор</w:t>
      </w:r>
      <w:r>
        <w:rPr>
          <w:rFonts w:ascii="Times New Roman CYR" w:hAnsi="Times New Roman CYR"/>
        </w:rPr>
        <w:t>ами</w:t>
      </w:r>
      <w:r w:rsidRPr="00CB5C77">
        <w:rPr>
          <w:rFonts w:ascii="Times New Roman CYR" w:hAnsi="Times New Roman CYR"/>
        </w:rPr>
        <w:t xml:space="preserve"> сдвига &gt;&gt; и &lt;&lt;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6379"/>
        <w:gridCol w:w="1803"/>
      </w:tblGrid>
      <w:tr w:rsidR="00CB5C77" w:rsidRPr="00CE541D" w:rsidTr="00CE541D">
        <w:trPr>
          <w:trHeight w:val="801"/>
        </w:trPr>
        <w:tc>
          <w:tcPr>
            <w:tcW w:w="906" w:type="pct"/>
            <w:vAlign w:val="center"/>
            <w:hideMark/>
          </w:tcPr>
          <w:p w:rsidR="00CB5C77" w:rsidRPr="00CE541D" w:rsidRDefault="00CB5C77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</w:rPr>
              <w:t>char х;</w:t>
            </w:r>
          </w:p>
        </w:tc>
        <w:tc>
          <w:tcPr>
            <w:tcW w:w="3192" w:type="pct"/>
            <w:vAlign w:val="center"/>
            <w:hideMark/>
          </w:tcPr>
          <w:p w:rsidR="00CB5C77" w:rsidRPr="00CE541D" w:rsidRDefault="00CB5C77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Битовое представление х после выполнения каждого оператора</w:t>
            </w:r>
          </w:p>
        </w:tc>
        <w:tc>
          <w:tcPr>
            <w:tcW w:w="903" w:type="pct"/>
            <w:vAlign w:val="center"/>
            <w:hideMark/>
          </w:tcPr>
          <w:p w:rsidR="00CB5C77" w:rsidRPr="00CE541D" w:rsidRDefault="00CB5C77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Значение х</w:t>
            </w:r>
          </w:p>
        </w:tc>
      </w:tr>
      <w:tr w:rsidR="00CB5C77" w:rsidRPr="00CE541D" w:rsidTr="00CE541D">
        <w:tc>
          <w:tcPr>
            <w:tcW w:w="906" w:type="pct"/>
            <w:hideMark/>
          </w:tcPr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x = 7;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x = x &lt;&lt; 1;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x = x &lt;&lt; 3;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x = x &lt;&lt; 2;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х = х &gt;&gt; 1;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x = x &gt;&gt; 2;</w:t>
            </w:r>
          </w:p>
        </w:tc>
        <w:tc>
          <w:tcPr>
            <w:tcW w:w="3192" w:type="pct"/>
            <w:hideMark/>
          </w:tcPr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00000111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00001110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01110000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11000000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01100000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00011000</w:t>
            </w:r>
          </w:p>
        </w:tc>
        <w:tc>
          <w:tcPr>
            <w:tcW w:w="903" w:type="pct"/>
            <w:hideMark/>
          </w:tcPr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7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14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112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192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96</w:t>
            </w:r>
          </w:p>
          <w:p w:rsidR="00CB5C77" w:rsidRPr="00CE541D" w:rsidRDefault="00CB5C77" w:rsidP="00CE541D">
            <w:pPr>
              <w:autoSpaceDE w:val="0"/>
              <w:autoSpaceDN w:val="0"/>
              <w:adjustRightInd w:val="0"/>
              <w:spacing w:line="276" w:lineRule="auto"/>
              <w:ind w:firstLine="142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24</w:t>
            </w:r>
          </w:p>
        </w:tc>
      </w:tr>
    </w:tbl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Каждый сдвиг влево приводит к умножению на 2. Обрати</w:t>
      </w:r>
      <w:r>
        <w:rPr>
          <w:rFonts w:ascii="Times New Roman CYR" w:hAnsi="Times New Roman CYR"/>
        </w:rPr>
        <w:t>те</w:t>
      </w:r>
      <w:r w:rsidRPr="00CB5C77">
        <w:rPr>
          <w:rFonts w:ascii="Times New Roman CYR" w:hAnsi="Times New Roman CYR"/>
        </w:rPr>
        <w:t xml:space="preserve"> внимание, что после сдвига </w:t>
      </w:r>
      <w:r w:rsidRPr="00CB5C77">
        <w:rPr>
          <w:rFonts w:ascii="Times New Roman CYR" w:hAnsi="Times New Roman CYR"/>
          <w:b/>
        </w:rPr>
        <w:t>х &lt;&lt; 2</w:t>
      </w:r>
      <w:r w:rsidRPr="00CB5C77">
        <w:rPr>
          <w:rFonts w:ascii="Times New Roman CYR" w:hAnsi="Times New Roman CYR"/>
        </w:rPr>
        <w:t xml:space="preserve"> информация теряется, поскольку биты сдвигаются за конец байта.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Каждый сдвиг вправо приводит к делению на 2. Обрати</w:t>
      </w:r>
      <w:r>
        <w:rPr>
          <w:rFonts w:ascii="Times New Roman CYR" w:hAnsi="Times New Roman CYR"/>
        </w:rPr>
        <w:t>те</w:t>
      </w:r>
      <w:r w:rsidRPr="00CB5C77">
        <w:rPr>
          <w:rFonts w:ascii="Times New Roman CYR" w:hAnsi="Times New Roman CYR"/>
        </w:rPr>
        <w:t xml:space="preserve"> внимание, что деление не вернуло потерянные биты.</w:t>
      </w: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  <w:b/>
        </w:rPr>
        <w:t xml:space="preserve">Оператор дополнение, </w:t>
      </w:r>
      <w:r w:rsidRPr="00CB5C77">
        <w:rPr>
          <w:rFonts w:ascii="Arial Black" w:hAnsi="Arial Black"/>
          <w:b/>
          <w:sz w:val="32"/>
        </w:rPr>
        <w:t>~</w:t>
      </w:r>
      <w:r w:rsidRPr="00CB5C77">
        <w:rPr>
          <w:rFonts w:ascii="Times New Roman CYR" w:hAnsi="Times New Roman CYR"/>
          <w:b/>
        </w:rPr>
        <w:t>,</w:t>
      </w:r>
      <w:r w:rsidRPr="00CB5C77">
        <w:rPr>
          <w:rFonts w:ascii="Times New Roman CYR" w:hAnsi="Times New Roman CYR"/>
        </w:rPr>
        <w:t xml:space="preserve"> инвертирует состояние каждого бита указанной переменной, то есть 1 устанавливается в 0, а 0 — в 1.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Надо обратить внимание, что в результате выполнения двух битовых дополнений получаем исходное число.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lastRenderedPageBreak/>
        <w:t>Если необходимо изменить значение переменной на 1, то используют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инкремент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или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декремент</w:t>
      </w:r>
      <w:r w:rsidRPr="00CB5C77">
        <w:rPr>
          <w:rFonts w:ascii="Times New Roman CYR" w:hAnsi="Times New Roman CYR"/>
        </w:rPr>
        <w:t>.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  <w:b/>
          <w:bCs/>
        </w:rPr>
        <w:t>Инкремент</w:t>
      </w:r>
      <w:r>
        <w:rPr>
          <w:rFonts w:ascii="Times New Roman CYR" w:hAnsi="Times New Roman CYR"/>
        </w:rPr>
        <w:t xml:space="preserve"> - операция увеличения на единицу </w:t>
      </w:r>
      <w:r w:rsidRPr="00CB5C77">
        <w:rPr>
          <w:rFonts w:ascii="Times New Roman CYR" w:hAnsi="Times New Roman CYR"/>
        </w:rPr>
        <w:t>значения, хранящегося в переменной.</w:t>
      </w: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Пример:</w:t>
      </w:r>
    </w:p>
    <w:p w:rsidR="00CB5C77" w:rsidRPr="00CB5C77" w:rsidRDefault="00CB5C77" w:rsidP="00CB5C77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</w:pPr>
      <w:r w:rsidRPr="00CB5C77">
        <w:t>x++; // значение переменной x будет увеличено на 1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  <w:b/>
          <w:bCs/>
        </w:rPr>
        <w:t>Декремент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 xml:space="preserve">- операция уменьшения </w:t>
      </w:r>
      <w:r>
        <w:rPr>
          <w:rFonts w:ascii="Times New Roman CYR" w:hAnsi="Times New Roman CYR"/>
        </w:rPr>
        <w:t xml:space="preserve">на единицу </w:t>
      </w:r>
      <w:r w:rsidRPr="00CB5C77">
        <w:rPr>
          <w:rFonts w:ascii="Times New Roman CYR" w:hAnsi="Times New Roman CYR"/>
        </w:rPr>
        <w:t>знач</w:t>
      </w:r>
      <w:r>
        <w:rPr>
          <w:rFonts w:ascii="Times New Roman CYR" w:hAnsi="Times New Roman CYR"/>
        </w:rPr>
        <w:t>ения, хранящегося в переменной.</w:t>
      </w: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Пример:</w:t>
      </w:r>
    </w:p>
    <w:p w:rsidR="00CB5C77" w:rsidRPr="00CB5C77" w:rsidRDefault="00CB5C77" w:rsidP="00CB5C77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</w:pPr>
      <w:r w:rsidRPr="00CB5C77">
        <w:t>x--; // значение переменной x будет уменьшено на 1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  <w:b/>
        </w:rPr>
        <w:t>Инкремент и декремент</w:t>
      </w:r>
      <w:r w:rsidRPr="00CB5C77">
        <w:rPr>
          <w:rFonts w:ascii="Times New Roman CYR" w:hAnsi="Times New Roman CYR"/>
        </w:rPr>
        <w:t xml:space="preserve"> относятся к операциям присваивания. При использовании декремента и инкремента совместно с оператором присваивания </w:t>
      </w:r>
      <w:r w:rsidRPr="00CB5C77">
        <w:rPr>
          <w:rFonts w:ascii="Times New Roman CYR" w:hAnsi="Times New Roman CYR"/>
          <w:b/>
        </w:rPr>
        <w:t>"="</w:t>
      </w:r>
      <w:r w:rsidRPr="00CB5C77">
        <w:rPr>
          <w:rFonts w:ascii="Times New Roman CYR" w:hAnsi="Times New Roman CYR"/>
        </w:rPr>
        <w:t xml:space="preserve"> применяют постфиксную </w:t>
      </w:r>
      <w:r w:rsidRPr="00CB5C77">
        <w:rPr>
          <w:rFonts w:ascii="Times New Roman CYR" w:hAnsi="Times New Roman CYR"/>
          <w:b/>
        </w:rPr>
        <w:t>(x++)</w:t>
      </w:r>
      <w:r w:rsidRPr="00CB5C77">
        <w:rPr>
          <w:rFonts w:ascii="Times New Roman CYR" w:hAnsi="Times New Roman CYR"/>
        </w:rPr>
        <w:t xml:space="preserve"> или префиксную </w:t>
      </w:r>
      <w:r w:rsidRPr="00CB5C77">
        <w:rPr>
          <w:rFonts w:ascii="Times New Roman CYR" w:hAnsi="Times New Roman CYR"/>
          <w:b/>
        </w:rPr>
        <w:t>(++x)</w:t>
      </w:r>
      <w:r w:rsidRPr="00CB5C77">
        <w:rPr>
          <w:rFonts w:ascii="Times New Roman CYR" w:hAnsi="Times New Roman CYR"/>
        </w:rPr>
        <w:t xml:space="preserve"> запись. Первой выполняется префиксная запись.</w:t>
      </w: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Пример:</w:t>
      </w:r>
    </w:p>
    <w:p w:rsidR="00CB5C77" w:rsidRPr="00CB5C77" w:rsidRDefault="00CB5C77" w:rsidP="00CB5C77">
      <w:pPr>
        <w:pStyle w:val="a"/>
        <w:numPr>
          <w:ilvl w:val="0"/>
          <w:numId w:val="0"/>
        </w:numPr>
        <w:ind w:left="720"/>
      </w:pPr>
      <w:r w:rsidRPr="00CB5C77">
        <w:t>y = x++;</w:t>
      </w:r>
    </w:p>
    <w:p w:rsid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Предположим, что в переменной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x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хранилось значение 5. Тогда в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y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будет записано значение 5, после чего значение переменной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x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будет увеличено на 1. Таким образом, в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y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будет 5, а в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x</w:t>
      </w:r>
      <w:r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- 6.</w:t>
      </w:r>
    </w:p>
    <w:p w:rsidR="00CB5C77" w:rsidRPr="00CB5C77" w:rsidRDefault="00CB5C77" w:rsidP="00CB5C77">
      <w:pPr>
        <w:pStyle w:val="a"/>
        <w:numPr>
          <w:ilvl w:val="0"/>
          <w:numId w:val="0"/>
        </w:numPr>
        <w:ind w:left="720"/>
      </w:pPr>
      <w:r w:rsidRPr="00CB5C77">
        <w:t>y = --x;</w:t>
      </w:r>
    </w:p>
    <w:p w:rsidR="00BE21BB" w:rsidRDefault="00BE21BB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</w:p>
    <w:p w:rsidR="00CB5C77" w:rsidRPr="00CB5C77" w:rsidRDefault="00CB5C77" w:rsidP="00CB5C77">
      <w:pPr>
        <w:autoSpaceDE w:val="0"/>
        <w:autoSpaceDN w:val="0"/>
        <w:adjustRightInd w:val="0"/>
        <w:ind w:firstLine="567"/>
        <w:rPr>
          <w:rFonts w:ascii="Times New Roman CYR" w:hAnsi="Times New Roman CYR"/>
        </w:rPr>
      </w:pPr>
      <w:r w:rsidRPr="00CB5C77">
        <w:rPr>
          <w:rFonts w:ascii="Times New Roman CYR" w:hAnsi="Times New Roman CYR"/>
        </w:rPr>
        <w:t>Если в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x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хранилось значение 5, то сначала будет выполнено уменьшение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x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до 4, а затем это значение будет присвоено переменной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y</w:t>
      </w:r>
      <w:r w:rsidRPr="00CB5C77">
        <w:rPr>
          <w:rFonts w:ascii="Times New Roman CYR" w:hAnsi="Times New Roman CYR"/>
        </w:rPr>
        <w:t>. Таким образом,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x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и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  <w:b/>
          <w:bCs/>
        </w:rPr>
        <w:t>y</w:t>
      </w:r>
      <w:r w:rsidR="00BE21BB">
        <w:rPr>
          <w:rFonts w:ascii="Times New Roman CYR" w:hAnsi="Times New Roman CYR"/>
        </w:rPr>
        <w:t xml:space="preserve"> </w:t>
      </w:r>
      <w:r w:rsidRPr="00CB5C77">
        <w:rPr>
          <w:rFonts w:ascii="Times New Roman CYR" w:hAnsi="Times New Roman CYR"/>
        </w:rPr>
        <w:t>будет присвоено значение 4.</w:t>
      </w:r>
    </w:p>
    <w:p w:rsidR="00036BC0" w:rsidRPr="001E10DF" w:rsidRDefault="00BE21BB" w:rsidP="0057773F">
      <w:pPr>
        <w:pStyle w:val="1"/>
        <w:rPr>
          <w:lang w:val="ru-RU"/>
        </w:rPr>
      </w:pPr>
      <w:r>
        <w:rPr>
          <w:lang w:val="ru-RU"/>
        </w:rPr>
        <w:t>7</w:t>
      </w:r>
      <w:r w:rsidR="00036BC0" w:rsidRPr="001E10DF">
        <w:rPr>
          <w:lang w:val="ru-RU"/>
        </w:rPr>
        <w:t xml:space="preserve">. </w:t>
      </w:r>
      <w:r w:rsidR="00A80541" w:rsidRPr="00A80541">
        <w:rPr>
          <w:lang w:val="ru-RU"/>
        </w:rPr>
        <w:t>Операторы отношения и логические операторы</w:t>
      </w:r>
    </w:p>
    <w:p w:rsidR="00A80541" w:rsidRP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>Операторы отношения применимы для вычисления соотношений между операндами. Логические операторы, используя правила формальной логики, также возвращают соотношения между операндами. Поскольку операторы отношения и логические операторы часто применяются вместе, то мы рассмотрим их также вместе.</w:t>
      </w:r>
    </w:p>
    <w:p w:rsid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 xml:space="preserve">Ключевой концепцией операторов отношения и логических операторов является понятие истины и лжи. В </w:t>
      </w:r>
      <w:r>
        <w:rPr>
          <w:rFonts w:ascii="Times New Roman CYR" w:hAnsi="Times New Roman CYR"/>
        </w:rPr>
        <w:t>С/</w:t>
      </w:r>
      <w:r w:rsidRPr="00A80541">
        <w:rPr>
          <w:rFonts w:ascii="Times New Roman CYR" w:hAnsi="Times New Roman CYR"/>
        </w:rPr>
        <w:t>С</w:t>
      </w:r>
      <w:r>
        <w:rPr>
          <w:rFonts w:ascii="Times New Roman CYR" w:hAnsi="Times New Roman CYR"/>
        </w:rPr>
        <w:t>++</w:t>
      </w:r>
      <w:r w:rsidRPr="00A80541">
        <w:rPr>
          <w:rFonts w:ascii="Times New Roman CYR" w:hAnsi="Times New Roman CYR"/>
        </w:rPr>
        <w:t xml:space="preserve"> истине соответствует любое значение, кроме 0, а лжи — 0. Выражение, использующее операторы отношения или логические операторы, возвращают 0</w:t>
      </w:r>
      <w:r>
        <w:rPr>
          <w:rFonts w:ascii="Times New Roman CYR" w:hAnsi="Times New Roman CYR"/>
        </w:rPr>
        <w:t>(</w:t>
      </w:r>
      <w:r>
        <w:rPr>
          <w:rFonts w:ascii="Times New Roman CYR" w:hAnsi="Times New Roman CYR"/>
          <w:lang w:val="en-US"/>
        </w:rPr>
        <w:t>false</w:t>
      </w:r>
      <w:r>
        <w:rPr>
          <w:rFonts w:ascii="Times New Roman CYR" w:hAnsi="Times New Roman CYR"/>
        </w:rPr>
        <w:t>)</w:t>
      </w:r>
      <w:r w:rsidRPr="00A80541">
        <w:rPr>
          <w:rFonts w:ascii="Times New Roman CYR" w:hAnsi="Times New Roman CYR"/>
        </w:rPr>
        <w:t xml:space="preserve"> для лжи и 1(</w:t>
      </w:r>
      <w:r>
        <w:rPr>
          <w:rFonts w:ascii="Times New Roman CYR" w:hAnsi="Times New Roman CYR"/>
          <w:lang w:val="en-US"/>
        </w:rPr>
        <w:t>true</w:t>
      </w:r>
      <w:r w:rsidRPr="00A80541">
        <w:rPr>
          <w:rFonts w:ascii="Times New Roman CYR" w:hAnsi="Times New Roman CYR"/>
        </w:rPr>
        <w:t>) для истины.</w:t>
      </w:r>
      <w:r>
        <w:rPr>
          <w:rFonts w:ascii="Times New Roman CYR" w:hAnsi="Times New Roman CYR"/>
        </w:rPr>
        <w:t xml:space="preserve"> Список операторов и их описание представлены в таблице 9.</w:t>
      </w:r>
    </w:p>
    <w:p w:rsid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>
        <w:rPr>
          <w:rFonts w:ascii="Times New Roman CYR" w:hAnsi="Times New Roman CYR"/>
        </w:rPr>
        <w:t>В таблице 10 представлена таблица истинности для описанных операторов.</w:t>
      </w:r>
      <w:r w:rsidRPr="00A80541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 xml:space="preserve">Она </w:t>
      </w:r>
      <w:r w:rsidRPr="00A80541">
        <w:rPr>
          <w:rFonts w:ascii="Times New Roman CYR" w:hAnsi="Times New Roman CYR"/>
        </w:rPr>
        <w:t>образована с</w:t>
      </w:r>
      <w:r>
        <w:rPr>
          <w:rFonts w:ascii="Times New Roman CYR" w:hAnsi="Times New Roman CYR"/>
        </w:rPr>
        <w:t xml:space="preserve"> использованием на входах 1 и 0.</w:t>
      </w:r>
    </w:p>
    <w:p w:rsidR="00A80541" w:rsidRPr="00A80541" w:rsidRDefault="00A80541" w:rsidP="00A80541">
      <w:pPr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>
        <w:rPr>
          <w:rFonts w:ascii="Times New Roman CYR" w:hAnsi="Times New Roman CYR"/>
        </w:rPr>
        <w:br w:type="page"/>
      </w:r>
      <w:r w:rsidRPr="00A80541">
        <w:rPr>
          <w:rFonts w:ascii="Times New Roman CYR" w:hAnsi="Times New Roman CYR"/>
          <w:b/>
        </w:rPr>
        <w:lastRenderedPageBreak/>
        <w:t>Таблица 9 -</w:t>
      </w:r>
      <w:r w:rsidRPr="00A80541">
        <w:rPr>
          <w:rFonts w:ascii="Times New Roman CYR" w:hAnsi="Times New Roman CYR"/>
        </w:rPr>
        <w:t xml:space="preserve"> Операторы отношения и логические операторы</w:t>
      </w:r>
    </w:p>
    <w:tbl>
      <w:tblPr>
        <w:tblW w:w="34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252"/>
      </w:tblGrid>
      <w:tr w:rsidR="00A80541" w:rsidRPr="00CE541D" w:rsidTr="00CE541D">
        <w:trPr>
          <w:trHeight w:val="376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Операторы отношения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Оператор</w:t>
            </w:r>
          </w:p>
        </w:tc>
        <w:tc>
          <w:tcPr>
            <w:tcW w:w="3076" w:type="pct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Действие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&gt;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Больше чем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&gt;=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Больше чем или равно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&lt;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Меньше чем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&lt;=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Меньше чем или равно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==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Равно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!=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Не равно</w:t>
            </w:r>
          </w:p>
        </w:tc>
      </w:tr>
      <w:tr w:rsidR="00A80541" w:rsidRPr="00CE541D" w:rsidTr="00CE541D">
        <w:trPr>
          <w:trHeight w:val="499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Логические операторы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&amp;&amp;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И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||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ИЛИ</w:t>
            </w:r>
          </w:p>
        </w:tc>
      </w:tr>
      <w:tr w:rsidR="00CE541D" w:rsidRPr="00CE541D" w:rsidTr="00CE541D">
        <w:trPr>
          <w:jc w:val="center"/>
        </w:trPr>
        <w:tc>
          <w:tcPr>
            <w:tcW w:w="1924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!</w:t>
            </w:r>
          </w:p>
        </w:tc>
        <w:tc>
          <w:tcPr>
            <w:tcW w:w="3076" w:type="pct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284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НЕ</w:t>
            </w:r>
          </w:p>
        </w:tc>
      </w:tr>
    </w:tbl>
    <w:p w:rsid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</w:p>
    <w:p w:rsidR="00A80541" w:rsidRPr="00A80541" w:rsidRDefault="00A80541" w:rsidP="00A80541">
      <w:pPr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A80541">
        <w:rPr>
          <w:rFonts w:ascii="Times New Roman CYR" w:hAnsi="Times New Roman CYR"/>
          <w:b/>
        </w:rPr>
        <w:t>Таблица 10</w:t>
      </w:r>
      <w:r>
        <w:rPr>
          <w:rFonts w:ascii="Times New Roman CYR" w:hAnsi="Times New Roman CYR"/>
        </w:rPr>
        <w:t xml:space="preserve"> – Таблица </w:t>
      </w:r>
      <w:r w:rsidRPr="00A80541">
        <w:rPr>
          <w:rFonts w:ascii="Times New Roman CYR" w:hAnsi="Times New Roman CYR"/>
        </w:rPr>
        <w:t xml:space="preserve">истинности для логических операторов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1417"/>
        <w:gridCol w:w="1116"/>
        <w:gridCol w:w="869"/>
      </w:tblGrid>
      <w:tr w:rsidR="00CE541D" w:rsidRPr="00CE541D" w:rsidTr="00CE541D">
        <w:trPr>
          <w:jc w:val="center"/>
        </w:trPr>
        <w:tc>
          <w:tcPr>
            <w:tcW w:w="675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p</w:t>
            </w:r>
          </w:p>
        </w:tc>
        <w:tc>
          <w:tcPr>
            <w:tcW w:w="70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q</w:t>
            </w:r>
          </w:p>
        </w:tc>
        <w:tc>
          <w:tcPr>
            <w:tcW w:w="1417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p&amp;&amp;q</w:t>
            </w:r>
          </w:p>
        </w:tc>
        <w:tc>
          <w:tcPr>
            <w:tcW w:w="1116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p||q</w:t>
            </w:r>
          </w:p>
        </w:tc>
        <w:tc>
          <w:tcPr>
            <w:tcW w:w="86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  <w:b/>
                <w:bCs/>
              </w:rPr>
            </w:pPr>
            <w:r w:rsidRPr="00CE541D">
              <w:rPr>
                <w:rFonts w:ascii="Times New Roman CYR" w:hAnsi="Times New Roman CYR"/>
                <w:b/>
                <w:bCs/>
              </w:rPr>
              <w:t>!p</w:t>
            </w:r>
          </w:p>
        </w:tc>
      </w:tr>
      <w:tr w:rsidR="00CE541D" w:rsidRPr="00CE541D" w:rsidTr="00CE541D">
        <w:trPr>
          <w:jc w:val="center"/>
        </w:trPr>
        <w:tc>
          <w:tcPr>
            <w:tcW w:w="675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417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116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86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</w:tr>
      <w:tr w:rsidR="00CE541D" w:rsidRPr="00CE541D" w:rsidTr="00CE541D">
        <w:trPr>
          <w:jc w:val="center"/>
        </w:trPr>
        <w:tc>
          <w:tcPr>
            <w:tcW w:w="675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116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86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</w:tr>
      <w:tr w:rsidR="00CE541D" w:rsidRPr="00CE541D" w:rsidTr="00CE541D">
        <w:trPr>
          <w:jc w:val="center"/>
        </w:trPr>
        <w:tc>
          <w:tcPr>
            <w:tcW w:w="675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1116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86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</w:tr>
      <w:tr w:rsidR="00CE541D" w:rsidRPr="00CE541D" w:rsidTr="00CE541D">
        <w:trPr>
          <w:jc w:val="center"/>
        </w:trPr>
        <w:tc>
          <w:tcPr>
            <w:tcW w:w="675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417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  <w:tc>
          <w:tcPr>
            <w:tcW w:w="1116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1</w:t>
            </w:r>
          </w:p>
        </w:tc>
        <w:tc>
          <w:tcPr>
            <w:tcW w:w="869" w:type="dxa"/>
            <w:vAlign w:val="center"/>
            <w:hideMark/>
          </w:tcPr>
          <w:p w:rsidR="00A80541" w:rsidRPr="00CE541D" w:rsidRDefault="00A80541" w:rsidP="00CE541D">
            <w:pPr>
              <w:autoSpaceDE w:val="0"/>
              <w:autoSpaceDN w:val="0"/>
              <w:adjustRightInd w:val="0"/>
              <w:ind w:firstLine="142"/>
              <w:jc w:val="center"/>
              <w:rPr>
                <w:rFonts w:ascii="Times New Roman CYR" w:hAnsi="Times New Roman CYR"/>
              </w:rPr>
            </w:pPr>
            <w:r w:rsidRPr="00CE541D">
              <w:rPr>
                <w:rFonts w:ascii="Times New Roman CYR" w:hAnsi="Times New Roman CYR"/>
              </w:rPr>
              <w:t>0</w:t>
            </w:r>
          </w:p>
        </w:tc>
      </w:tr>
    </w:tbl>
    <w:p w:rsidR="00A80541" w:rsidRP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 xml:space="preserve">Как операторы отношения, так и логические операторы имеют более низкий приоритет по сравнению с арифметическими операторами. Это означает, что выражение типа </w:t>
      </w:r>
      <w:r w:rsidRPr="00A80541">
        <w:rPr>
          <w:rFonts w:ascii="Times New Roman CYR" w:hAnsi="Times New Roman CYR"/>
          <w:b/>
        </w:rPr>
        <w:t>10 &gt; 1+12</w:t>
      </w:r>
      <w:r w:rsidRPr="00A80541">
        <w:rPr>
          <w:rFonts w:ascii="Times New Roman CYR" w:hAnsi="Times New Roman CYR"/>
        </w:rPr>
        <w:t xml:space="preserve"> вычисляется как </w:t>
      </w:r>
      <w:r w:rsidRPr="00A80541">
        <w:rPr>
          <w:rFonts w:ascii="Times New Roman CYR" w:hAnsi="Times New Roman CYR"/>
          <w:b/>
        </w:rPr>
        <w:t>10 &gt; (1 + 12).</w:t>
      </w:r>
      <w:r w:rsidRPr="00A80541">
        <w:rPr>
          <w:rFonts w:ascii="Times New Roman CYR" w:hAnsi="Times New Roman CYR"/>
        </w:rPr>
        <w:t xml:space="preserve"> Результатом, естественно, будет </w:t>
      </w:r>
      <w:r w:rsidRPr="00A80541">
        <w:rPr>
          <w:rFonts w:ascii="Times New Roman CYR" w:hAnsi="Times New Roman CYR"/>
          <w:b/>
          <w:i/>
        </w:rPr>
        <w:t>ложь</w:t>
      </w:r>
      <w:r w:rsidRPr="00A80541">
        <w:rPr>
          <w:rFonts w:ascii="Times New Roman CYR" w:hAnsi="Times New Roman CYR"/>
        </w:rPr>
        <w:t>.</w:t>
      </w:r>
    </w:p>
    <w:p w:rsid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>В выражении может объединяться несколько операторов, как показано ниже:</w:t>
      </w:r>
    </w:p>
    <w:p w:rsidR="00A80541" w:rsidRDefault="00A80541" w:rsidP="00A80541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firstLine="284"/>
      </w:pPr>
      <w:r w:rsidRPr="00A80541">
        <w:t>10 &gt; 5 &amp;&amp; !(10 &lt; 9) || 3 &lt;= 4</w:t>
      </w:r>
    </w:p>
    <w:p w:rsidR="00A80541" w:rsidRPr="00A56845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</w:p>
    <w:p w:rsidR="00A80541" w:rsidRP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>в результате чего получаем истину.</w:t>
      </w:r>
    </w:p>
    <w:p w:rsidR="00A80541" w:rsidRP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>Ниже показаны приоритеты выполнения операторов отношения и логических операторов:</w:t>
      </w:r>
    </w:p>
    <w:tbl>
      <w:tblPr>
        <w:tblW w:w="50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7554"/>
      </w:tblGrid>
      <w:tr w:rsidR="00A80541" w:rsidRPr="00A80541" w:rsidTr="00A80541"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A80541" w:rsidRPr="00A80541" w:rsidRDefault="00A80541" w:rsidP="00A80541">
            <w:pPr>
              <w:autoSpaceDE w:val="0"/>
              <w:autoSpaceDN w:val="0"/>
              <w:adjustRightInd w:val="0"/>
              <w:ind w:firstLine="560"/>
              <w:rPr>
                <w:rFonts w:ascii="Times New Roman CYR" w:hAnsi="Times New Roman CYR"/>
              </w:rPr>
            </w:pPr>
            <w:r w:rsidRPr="00A80541">
              <w:rPr>
                <w:rFonts w:ascii="Times New Roman CYR" w:hAnsi="Times New Roman CYR"/>
              </w:rPr>
              <w:t>высший</w:t>
            </w:r>
          </w:p>
        </w:tc>
        <w:tc>
          <w:tcPr>
            <w:tcW w:w="36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A80541" w:rsidRPr="00A80541" w:rsidRDefault="00A80541" w:rsidP="00A80541">
            <w:pPr>
              <w:autoSpaceDE w:val="0"/>
              <w:autoSpaceDN w:val="0"/>
              <w:adjustRightInd w:val="0"/>
              <w:ind w:firstLine="265"/>
              <w:rPr>
                <w:rFonts w:ascii="Arial Black" w:hAnsi="Arial Black"/>
                <w:spacing w:val="30"/>
              </w:rPr>
            </w:pPr>
            <w:r w:rsidRPr="00A80541">
              <w:rPr>
                <w:rFonts w:ascii="Arial Black" w:hAnsi="Arial Black"/>
                <w:spacing w:val="30"/>
              </w:rPr>
              <w:t xml:space="preserve">! </w:t>
            </w:r>
            <w:r>
              <w:rPr>
                <w:rFonts w:ascii="Arial Black" w:hAnsi="Arial Black"/>
                <w:spacing w:val="30"/>
                <w:lang w:val="en-US"/>
              </w:rPr>
              <w:t xml:space="preserve"> </w:t>
            </w:r>
            <w:r w:rsidRPr="00A80541">
              <w:rPr>
                <w:rFonts w:ascii="Arial Black" w:hAnsi="Arial Black"/>
                <w:spacing w:val="30"/>
              </w:rPr>
              <w:t xml:space="preserve">&gt; </w:t>
            </w:r>
            <w:r>
              <w:rPr>
                <w:rFonts w:ascii="Arial Black" w:hAnsi="Arial Black"/>
                <w:spacing w:val="30"/>
                <w:lang w:val="en-US"/>
              </w:rPr>
              <w:t xml:space="preserve"> </w:t>
            </w:r>
            <w:r w:rsidRPr="00A80541">
              <w:rPr>
                <w:rFonts w:ascii="Arial Black" w:hAnsi="Arial Black"/>
                <w:spacing w:val="30"/>
              </w:rPr>
              <w:t xml:space="preserve">&gt;= </w:t>
            </w:r>
            <w:r>
              <w:rPr>
                <w:rFonts w:ascii="Arial Black" w:hAnsi="Arial Black"/>
                <w:spacing w:val="30"/>
                <w:lang w:val="en-US"/>
              </w:rPr>
              <w:t xml:space="preserve"> </w:t>
            </w:r>
            <w:r w:rsidRPr="00A80541">
              <w:rPr>
                <w:rFonts w:ascii="Arial Black" w:hAnsi="Arial Black"/>
                <w:spacing w:val="30"/>
              </w:rPr>
              <w:t>&lt;</w:t>
            </w:r>
            <w:r>
              <w:rPr>
                <w:rFonts w:ascii="Arial Black" w:hAnsi="Arial Black"/>
                <w:spacing w:val="30"/>
                <w:lang w:val="en-US"/>
              </w:rPr>
              <w:t xml:space="preserve"> </w:t>
            </w:r>
            <w:r w:rsidRPr="00A80541">
              <w:rPr>
                <w:rFonts w:ascii="Arial Black" w:hAnsi="Arial Black"/>
                <w:spacing w:val="30"/>
              </w:rPr>
              <w:t xml:space="preserve"> &lt;=</w:t>
            </w:r>
            <w:r>
              <w:rPr>
                <w:rFonts w:ascii="Arial Black" w:hAnsi="Arial Black"/>
                <w:spacing w:val="30"/>
                <w:lang w:val="en-US"/>
              </w:rPr>
              <w:t xml:space="preserve"> </w:t>
            </w:r>
            <w:r w:rsidRPr="00A80541">
              <w:rPr>
                <w:rFonts w:ascii="Arial Black" w:hAnsi="Arial Black"/>
                <w:spacing w:val="30"/>
              </w:rPr>
              <w:t xml:space="preserve"> &amp;&amp;</w:t>
            </w:r>
          </w:p>
        </w:tc>
      </w:tr>
      <w:tr w:rsidR="00A80541" w:rsidRPr="00A80541" w:rsidTr="00A80541">
        <w:tc>
          <w:tcPr>
            <w:tcW w:w="13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A80541" w:rsidRPr="00A80541" w:rsidRDefault="00A80541" w:rsidP="00A80541">
            <w:pPr>
              <w:autoSpaceDE w:val="0"/>
              <w:autoSpaceDN w:val="0"/>
              <w:adjustRightInd w:val="0"/>
              <w:ind w:firstLine="560"/>
              <w:rPr>
                <w:rFonts w:ascii="Times New Roman CYR" w:hAnsi="Times New Roman CYR"/>
              </w:rPr>
            </w:pPr>
            <w:r w:rsidRPr="00A80541">
              <w:rPr>
                <w:rFonts w:ascii="Times New Roman CYR" w:hAnsi="Times New Roman CYR"/>
              </w:rPr>
              <w:t>низший</w:t>
            </w:r>
          </w:p>
        </w:tc>
        <w:tc>
          <w:tcPr>
            <w:tcW w:w="36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A80541" w:rsidRPr="00A80541" w:rsidRDefault="00A80541" w:rsidP="00A80541">
            <w:pPr>
              <w:autoSpaceDE w:val="0"/>
              <w:autoSpaceDN w:val="0"/>
              <w:adjustRightInd w:val="0"/>
              <w:ind w:firstLine="265"/>
              <w:rPr>
                <w:rFonts w:ascii="Arial Black" w:hAnsi="Arial Black"/>
                <w:spacing w:val="30"/>
              </w:rPr>
            </w:pPr>
            <w:r w:rsidRPr="00A80541">
              <w:rPr>
                <w:rFonts w:ascii="Arial Black" w:hAnsi="Arial Black"/>
                <w:spacing w:val="30"/>
              </w:rPr>
              <w:t>||</w:t>
            </w:r>
          </w:p>
        </w:tc>
      </w:tr>
    </w:tbl>
    <w:p w:rsidR="00CE541D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  <w:lang w:val="en-US"/>
        </w:rPr>
      </w:pPr>
      <w:r w:rsidRPr="00A80541">
        <w:rPr>
          <w:rFonts w:ascii="Times New Roman CYR" w:hAnsi="Times New Roman CYR"/>
        </w:rPr>
        <w:t>Как и в арифметических выражениях, возможно использование круглых скобок для изменения естественного порядка вычисления операторов отношения или логических операторов. Например:</w:t>
      </w:r>
    </w:p>
    <w:p w:rsidR="00CE541D" w:rsidRDefault="00A80541" w:rsidP="00CE541D">
      <w:pPr>
        <w:pStyle w:val="a"/>
        <w:numPr>
          <w:ilvl w:val="0"/>
          <w:numId w:val="0"/>
        </w:numPr>
        <w:ind w:left="720"/>
        <w:rPr>
          <w:lang w:val="en-US"/>
        </w:rPr>
      </w:pPr>
      <w:r w:rsidRPr="00A80541">
        <w:t>! 1 &amp;&amp; 0</w:t>
      </w:r>
    </w:p>
    <w:p w:rsidR="00CE541D" w:rsidRPr="00A56845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 xml:space="preserve">даст в результате 0, поскольку </w:t>
      </w:r>
      <w:r w:rsidRPr="00CE541D">
        <w:rPr>
          <w:rFonts w:ascii="Times New Roman CYR" w:hAnsi="Times New Roman CYR"/>
          <w:b/>
        </w:rPr>
        <w:t>!</w:t>
      </w:r>
      <w:r w:rsidRPr="00A80541">
        <w:rPr>
          <w:rFonts w:ascii="Times New Roman CYR" w:hAnsi="Times New Roman CYR"/>
        </w:rPr>
        <w:t xml:space="preserve"> вычисляется первым, а затем вычисляется &amp;&amp;. Если в этом выражении поставить скобки следующим образом:</w:t>
      </w:r>
    </w:p>
    <w:p w:rsidR="00CE541D" w:rsidRPr="00A56845" w:rsidRDefault="00A80541" w:rsidP="00CE541D">
      <w:pPr>
        <w:pStyle w:val="a"/>
        <w:numPr>
          <w:ilvl w:val="0"/>
          <w:numId w:val="0"/>
        </w:numPr>
        <w:ind w:left="720"/>
      </w:pPr>
      <w:r w:rsidRPr="00A80541">
        <w:t>! (1 &amp;&amp; 0)</w:t>
      </w:r>
    </w:p>
    <w:p w:rsidR="00A80541" w:rsidRPr="00A80541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t>то получится истина.</w:t>
      </w:r>
    </w:p>
    <w:p w:rsidR="00CE541D" w:rsidRPr="00A56845" w:rsidRDefault="00A80541" w:rsidP="00A80541">
      <w:pPr>
        <w:autoSpaceDE w:val="0"/>
        <w:autoSpaceDN w:val="0"/>
        <w:adjustRightInd w:val="0"/>
        <w:ind w:firstLine="560"/>
        <w:rPr>
          <w:rFonts w:ascii="Times New Roman CYR" w:hAnsi="Times New Roman CYR"/>
        </w:rPr>
      </w:pPr>
      <w:r w:rsidRPr="00A80541">
        <w:rPr>
          <w:rFonts w:ascii="Times New Roman CYR" w:hAnsi="Times New Roman CYR"/>
        </w:rPr>
        <w:lastRenderedPageBreak/>
        <w:t xml:space="preserve">Надо помнить, что все выражения с операторами отношения и логическими операторами дают в результате </w:t>
      </w:r>
      <w:r w:rsidRPr="00CE541D">
        <w:rPr>
          <w:rFonts w:ascii="Times New Roman CYR" w:hAnsi="Times New Roman CYR"/>
          <w:b/>
        </w:rPr>
        <w:t>0</w:t>
      </w:r>
      <w:r w:rsidRPr="00A80541">
        <w:rPr>
          <w:rFonts w:ascii="Times New Roman CYR" w:hAnsi="Times New Roman CYR"/>
        </w:rPr>
        <w:t xml:space="preserve"> или </w:t>
      </w:r>
      <w:r w:rsidRPr="00CE541D">
        <w:rPr>
          <w:rFonts w:ascii="Times New Roman CYR" w:hAnsi="Times New Roman CYR"/>
          <w:b/>
        </w:rPr>
        <w:t>1</w:t>
      </w:r>
      <w:r w:rsidRPr="00A80541">
        <w:rPr>
          <w:rFonts w:ascii="Times New Roman CYR" w:hAnsi="Times New Roman CYR"/>
        </w:rPr>
        <w:t>. Поэтому следующий фрагмент программы не только корректен, но и печатает число 1:</w:t>
      </w:r>
    </w:p>
    <w:p w:rsidR="00CE541D" w:rsidRPr="00CE541D" w:rsidRDefault="00A80541" w:rsidP="00CE541D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left="284"/>
      </w:pPr>
      <w:r w:rsidRPr="00CE541D">
        <w:rPr>
          <w:lang w:val="en-US"/>
        </w:rPr>
        <w:t>int</w:t>
      </w:r>
      <w:r w:rsidRPr="00CE541D">
        <w:t xml:space="preserve"> </w:t>
      </w:r>
      <w:r w:rsidRPr="00CE541D">
        <w:rPr>
          <w:lang w:val="en-US"/>
        </w:rPr>
        <w:t>x</w:t>
      </w:r>
      <w:r w:rsidRPr="00CE541D">
        <w:t>;</w:t>
      </w:r>
    </w:p>
    <w:p w:rsidR="00CE541D" w:rsidRPr="00CE541D" w:rsidRDefault="00A80541" w:rsidP="00CE541D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left="284"/>
      </w:pPr>
      <w:r w:rsidRPr="00CE541D">
        <w:rPr>
          <w:lang w:val="en-US"/>
        </w:rPr>
        <w:t>x</w:t>
      </w:r>
      <w:r w:rsidRPr="00CE541D">
        <w:t xml:space="preserve"> = 100;</w:t>
      </w:r>
    </w:p>
    <w:p w:rsidR="00A80541" w:rsidRPr="00CE541D" w:rsidRDefault="00A80541" w:rsidP="00CE541D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left="284"/>
      </w:pPr>
      <w:r w:rsidRPr="00CE541D">
        <w:rPr>
          <w:lang w:val="en-US"/>
        </w:rPr>
        <w:t>printf</w:t>
      </w:r>
      <w:r w:rsidRPr="00CE541D">
        <w:t>("%</w:t>
      </w:r>
      <w:r w:rsidRPr="00CE541D">
        <w:rPr>
          <w:lang w:val="en-US"/>
        </w:rPr>
        <w:t>d</w:t>
      </w:r>
      <w:r w:rsidRPr="00CE541D">
        <w:t xml:space="preserve">", </w:t>
      </w:r>
      <w:r w:rsidRPr="00CE541D">
        <w:rPr>
          <w:lang w:val="en-US"/>
        </w:rPr>
        <w:t>x</w:t>
      </w:r>
      <w:r w:rsidRPr="00CE541D">
        <w:t xml:space="preserve"> &gt; 1);</w:t>
      </w:r>
    </w:p>
    <w:p w:rsidR="00036BC0" w:rsidRPr="001E10DF" w:rsidRDefault="00036BC0" w:rsidP="0057773F">
      <w:pPr>
        <w:pStyle w:val="1"/>
        <w:rPr>
          <w:rFonts w:ascii="Times New Roman CYR" w:hAnsi="Times New Roman CYR" w:cs="Times New Roman CYR"/>
          <w:lang w:val="ru-RU"/>
        </w:rPr>
      </w:pPr>
      <w:r w:rsidRPr="001E10DF">
        <w:rPr>
          <w:lang w:val="ru-RU"/>
        </w:rPr>
        <w:t>8 Условная операция</w:t>
      </w:r>
    </w:p>
    <w:p w:rsidR="00CE541D" w:rsidRPr="00CE541D" w:rsidRDefault="00CE541D" w:rsidP="00CE541D">
      <w:pPr>
        <w:spacing w:line="276" w:lineRule="auto"/>
        <w:ind w:firstLine="567"/>
        <w:rPr>
          <w:rFonts w:ascii="Times New Roman CYR" w:hAnsi="Times New Roman CYR"/>
        </w:rPr>
      </w:pPr>
      <w:r w:rsidRPr="00CE541D">
        <w:rPr>
          <w:rFonts w:ascii="Times New Roman CYR" w:hAnsi="Times New Roman CYR"/>
        </w:rPr>
        <w:t xml:space="preserve">Оператор </w:t>
      </w:r>
      <w:r w:rsidRPr="00CE541D">
        <w:rPr>
          <w:rFonts w:ascii="Times New Roman CYR" w:hAnsi="Times New Roman CYR"/>
          <w:b/>
          <w:sz w:val="32"/>
        </w:rPr>
        <w:t>?</w:t>
      </w:r>
      <w:r w:rsidRPr="00CE541D">
        <w:rPr>
          <w:rFonts w:ascii="Times New Roman CYR" w:hAnsi="Times New Roman CYR"/>
        </w:rPr>
        <w:t xml:space="preserve"> имеет следующий вид:</w:t>
      </w:r>
    </w:p>
    <w:p w:rsidR="00CE541D" w:rsidRPr="00A56845" w:rsidRDefault="00CE541D" w:rsidP="00CE541D">
      <w:pPr>
        <w:pStyle w:val="a"/>
        <w:numPr>
          <w:ilvl w:val="0"/>
          <w:numId w:val="0"/>
        </w:numPr>
        <w:ind w:left="720"/>
      </w:pPr>
      <w:r w:rsidRPr="00CE541D">
        <w:t>выражение1 ? выражение2 : выражение3</w:t>
      </w:r>
      <w:r w:rsidRPr="00A56845">
        <w:t>;</w:t>
      </w:r>
    </w:p>
    <w:p w:rsidR="00CE541D" w:rsidRPr="00A56845" w:rsidRDefault="00CE541D" w:rsidP="00CE541D">
      <w:pPr>
        <w:spacing w:line="276" w:lineRule="auto"/>
        <w:ind w:firstLine="567"/>
        <w:rPr>
          <w:rFonts w:ascii="Times New Roman CYR" w:hAnsi="Times New Roman CYR"/>
          <w:i/>
          <w:iCs/>
        </w:rPr>
      </w:pPr>
    </w:p>
    <w:p w:rsidR="00CE541D" w:rsidRPr="00CE541D" w:rsidRDefault="00CE541D" w:rsidP="00CE541D">
      <w:pPr>
        <w:spacing w:line="276" w:lineRule="auto"/>
        <w:ind w:firstLine="567"/>
        <w:rPr>
          <w:rFonts w:ascii="Times New Roman CYR" w:hAnsi="Times New Roman CYR"/>
        </w:rPr>
      </w:pPr>
      <w:r w:rsidRPr="00CE541D">
        <w:rPr>
          <w:rFonts w:ascii="Times New Roman CYR" w:hAnsi="Times New Roman CYR"/>
        </w:rPr>
        <w:t>где выражение1, выражение2 и выражениеЗ - это выражения.</w:t>
      </w:r>
    </w:p>
    <w:p w:rsidR="00CE541D" w:rsidRDefault="00CE541D" w:rsidP="00CE541D">
      <w:pPr>
        <w:spacing w:line="276" w:lineRule="auto"/>
        <w:ind w:firstLine="567"/>
        <w:rPr>
          <w:rFonts w:ascii="Times New Roman CYR" w:hAnsi="Times New Roman CYR"/>
          <w:lang w:val="en-US"/>
        </w:rPr>
      </w:pPr>
      <w:r w:rsidRPr="00CE541D">
        <w:rPr>
          <w:rFonts w:ascii="Times New Roman CYR" w:hAnsi="Times New Roman CYR"/>
        </w:rPr>
        <w:t xml:space="preserve">Оператор </w:t>
      </w:r>
      <w:r w:rsidRPr="00CE541D">
        <w:rPr>
          <w:rFonts w:ascii="Times New Roman CYR" w:hAnsi="Times New Roman CYR"/>
          <w:b/>
          <w:color w:val="C00000"/>
          <w:sz w:val="32"/>
        </w:rPr>
        <w:t>?</w:t>
      </w:r>
      <w:r w:rsidRPr="00CE541D">
        <w:rPr>
          <w:rFonts w:ascii="Times New Roman CYR" w:hAnsi="Times New Roman CYR"/>
        </w:rPr>
        <w:t xml:space="preserve"> работает следующим образом: вычисляется </w:t>
      </w:r>
      <w:r w:rsidRPr="00CE541D">
        <w:rPr>
          <w:rFonts w:ascii="Times New Roman CYR" w:hAnsi="Times New Roman CYR"/>
          <w:b/>
          <w:i/>
        </w:rPr>
        <w:t>выражение1;</w:t>
      </w:r>
      <w:r w:rsidRPr="00CE541D">
        <w:rPr>
          <w:rFonts w:ascii="Times New Roman CYR" w:hAnsi="Times New Roman CYR"/>
        </w:rPr>
        <w:t xml:space="preserve"> если оно истинно, то вычисляется </w:t>
      </w:r>
      <w:r w:rsidRPr="00CE541D">
        <w:rPr>
          <w:rFonts w:ascii="Times New Roman CYR" w:hAnsi="Times New Roman CYR"/>
          <w:b/>
          <w:i/>
        </w:rPr>
        <w:t>выражение2</w:t>
      </w:r>
      <w:r w:rsidRPr="00CE541D">
        <w:rPr>
          <w:rFonts w:ascii="Times New Roman CYR" w:hAnsi="Times New Roman CYR"/>
        </w:rPr>
        <w:t xml:space="preserve"> и все выражение получает это значение; а если оно ложно, то вычисляется </w:t>
      </w:r>
      <w:r w:rsidRPr="00CE541D">
        <w:rPr>
          <w:rFonts w:ascii="Times New Roman CYR" w:hAnsi="Times New Roman CYR"/>
          <w:b/>
          <w:i/>
        </w:rPr>
        <w:t xml:space="preserve">выражение3 </w:t>
      </w:r>
      <w:r w:rsidRPr="00CE541D">
        <w:rPr>
          <w:rFonts w:ascii="Times New Roman CYR" w:hAnsi="Times New Roman CYR"/>
        </w:rPr>
        <w:t>и все выражение получает это значение. Например:</w:t>
      </w:r>
    </w:p>
    <w:p w:rsidR="00CE541D" w:rsidRDefault="00CE541D" w:rsidP="00CE541D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left="142" w:firstLine="142"/>
        <w:rPr>
          <w:lang w:val="en-US"/>
        </w:rPr>
      </w:pPr>
      <w:r w:rsidRPr="00CE541D">
        <w:t>х = 10;</w:t>
      </w:r>
    </w:p>
    <w:p w:rsidR="00CE541D" w:rsidRDefault="00CE541D" w:rsidP="00CE541D">
      <w:pPr>
        <w:pStyle w:val="a"/>
        <w:numPr>
          <w:ilvl w:val="0"/>
          <w:numId w:val="0"/>
        </w:num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ind w:left="142" w:firstLine="142"/>
        <w:rPr>
          <w:lang w:val="en-US"/>
        </w:rPr>
      </w:pPr>
      <w:r>
        <w:t>у =</w:t>
      </w:r>
      <w:r w:rsidRPr="00CE541D">
        <w:t xml:space="preserve"> х &gt; 9 ? 100 : 200;</w:t>
      </w:r>
    </w:p>
    <w:p w:rsidR="00CE541D" w:rsidRDefault="00CE541D" w:rsidP="00CE541D">
      <w:pPr>
        <w:spacing w:line="276" w:lineRule="auto"/>
        <w:ind w:firstLine="567"/>
        <w:rPr>
          <w:rFonts w:ascii="Times New Roman CYR" w:hAnsi="Times New Roman CYR"/>
          <w:lang w:val="en-US"/>
        </w:rPr>
      </w:pPr>
    </w:p>
    <w:p w:rsidR="00CE541D" w:rsidRPr="00CE541D" w:rsidRDefault="00CE541D" w:rsidP="00CE541D">
      <w:pPr>
        <w:spacing w:line="276" w:lineRule="auto"/>
        <w:ind w:firstLine="567"/>
        <w:rPr>
          <w:rFonts w:ascii="Times New Roman CYR" w:hAnsi="Times New Roman CYR"/>
        </w:rPr>
      </w:pPr>
      <w:r w:rsidRPr="00CE541D">
        <w:rPr>
          <w:rFonts w:ascii="Times New Roman CYR" w:hAnsi="Times New Roman CYR"/>
        </w:rPr>
        <w:t xml:space="preserve">В данном примере </w:t>
      </w:r>
      <w:r w:rsidRPr="00CE541D">
        <w:rPr>
          <w:rFonts w:ascii="Times New Roman CYR" w:hAnsi="Times New Roman CYR"/>
          <w:b/>
          <w:i/>
        </w:rPr>
        <w:t>у</w:t>
      </w:r>
      <w:r w:rsidRPr="00CE541D">
        <w:rPr>
          <w:rFonts w:ascii="Times New Roman CYR" w:hAnsi="Times New Roman CYR"/>
        </w:rPr>
        <w:t xml:space="preserve"> получает значение 100. Если бы </w:t>
      </w:r>
      <w:r w:rsidRPr="00CE541D">
        <w:rPr>
          <w:rFonts w:ascii="Times New Roman CYR" w:hAnsi="Times New Roman CYR"/>
          <w:b/>
          <w:i/>
        </w:rPr>
        <w:t>х</w:t>
      </w:r>
      <w:r w:rsidRPr="00CE541D">
        <w:rPr>
          <w:rFonts w:ascii="Times New Roman CYR" w:hAnsi="Times New Roman CYR"/>
        </w:rPr>
        <w:t xml:space="preserve"> было меньше, чем 9, то </w:t>
      </w:r>
      <w:r w:rsidRPr="00CE541D">
        <w:rPr>
          <w:rFonts w:ascii="Times New Roman CYR" w:hAnsi="Times New Roman CYR"/>
          <w:b/>
          <w:i/>
        </w:rPr>
        <w:t>у</w:t>
      </w:r>
      <w:r w:rsidRPr="00CE541D">
        <w:rPr>
          <w:rFonts w:ascii="Times New Roman CYR" w:hAnsi="Times New Roman CYR"/>
        </w:rPr>
        <w:t xml:space="preserve"> получило бы значение 200. </w:t>
      </w:r>
    </w:p>
    <w:p w:rsidR="00036BC0" w:rsidRPr="005145D4" w:rsidRDefault="00036BC0" w:rsidP="005145D4">
      <w:pPr>
        <w:spacing w:line="276" w:lineRule="auto"/>
        <w:ind w:firstLine="567"/>
        <w:rPr>
          <w:rFonts w:ascii="Times New Roman CYR" w:hAnsi="Times New Roman CYR" w:cs="Times New Roman CYR"/>
        </w:rPr>
      </w:pPr>
    </w:p>
    <w:p w:rsidR="00036BC0" w:rsidRPr="00CE541D" w:rsidRDefault="00CE541D" w:rsidP="000916EE">
      <w:pPr>
        <w:pStyle w:val="a9"/>
        <w:rPr>
          <w:rFonts w:cs="Arial"/>
          <w:lang w:val="ru-RU"/>
        </w:rPr>
      </w:pPr>
      <w:r>
        <w:rPr>
          <w:lang w:val="ru-RU"/>
        </w:rPr>
        <w:br w:type="page"/>
      </w:r>
      <w:r w:rsidR="00036BC0" w:rsidRPr="00CE541D">
        <w:rPr>
          <w:lang w:val="ru-RU"/>
        </w:rPr>
        <w:lastRenderedPageBreak/>
        <w:t>ЗАДАНИЯ ДЛЯ ЛАБОРАТОРНЫХ РАБОТ</w:t>
      </w:r>
    </w:p>
    <w:p w:rsidR="00036BC0" w:rsidRPr="000916EE" w:rsidRDefault="00036BC0" w:rsidP="000916EE">
      <w:pPr>
        <w:pStyle w:val="a4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Считать из консоли значение переменной типа а), привести это значение к типу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). Вывести результат в консоль. </w:t>
      </w:r>
      <w:r>
        <w:rPr>
          <w:rFonts w:ascii="Times New Roman CYR" w:hAnsi="Times New Roman CYR"/>
        </w:rPr>
        <w:t xml:space="preserve">Типы а) и </w:t>
      </w:r>
      <w:r>
        <w:rPr>
          <w:rFonts w:ascii="Times New Roman CYR" w:hAnsi="Times New Roman CYR"/>
          <w:lang w:val="en-US"/>
        </w:rPr>
        <w:t>b</w:t>
      </w:r>
      <w:r w:rsidRPr="000916EE">
        <w:rPr>
          <w:rFonts w:ascii="Times New Roman CYR" w:hAnsi="Times New Roman CYR"/>
        </w:rPr>
        <w:t>)</w:t>
      </w:r>
      <w:r>
        <w:rPr>
          <w:rFonts w:ascii="Times New Roman CYR" w:hAnsi="Times New Roman CYR"/>
        </w:rPr>
        <w:t xml:space="preserve"> указаны в таблице.</w:t>
      </w:r>
    </w:p>
    <w:p w:rsidR="00036BC0" w:rsidRPr="000063BB" w:rsidRDefault="00036BC0" w:rsidP="003A0CCA">
      <w:pPr>
        <w:pStyle w:val="a4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 CYR" w:hAnsi="Times New Roman CYR"/>
        </w:rPr>
        <w:t xml:space="preserve">Разработать программу согласно условию варианта задания. При вводе и выводе данных использовать функции </w:t>
      </w:r>
      <w:r>
        <w:rPr>
          <w:rFonts w:ascii="Times New Roman CYR" w:hAnsi="Times New Roman CYR"/>
          <w:b/>
          <w:bCs/>
          <w:lang w:val="en-US"/>
        </w:rPr>
        <w:t>scanf</w:t>
      </w:r>
      <w:r>
        <w:rPr>
          <w:rFonts w:ascii="Times New Roman CYR" w:hAnsi="Times New Roman CYR"/>
        </w:rPr>
        <w:t xml:space="preserve"> и </w:t>
      </w:r>
      <w:r>
        <w:rPr>
          <w:rFonts w:ascii="Times New Roman CYR" w:hAnsi="Times New Roman CYR"/>
          <w:b/>
          <w:bCs/>
          <w:lang w:val="en-US"/>
        </w:rPr>
        <w:t>printf</w:t>
      </w:r>
      <w:r>
        <w:rPr>
          <w:rFonts w:ascii="Times New Roman CYR" w:hAnsi="Times New Roman CYR"/>
        </w:rPr>
        <w:t xml:space="preserve"> из стандартной библиотеки ввода и вывода языка «С»: </w:t>
      </w:r>
      <w:r>
        <w:rPr>
          <w:rFonts w:ascii="Times New Roman CYR" w:hAnsi="Times New Roman CYR"/>
          <w:b/>
          <w:bCs/>
          <w:lang w:val="en-US"/>
        </w:rPr>
        <w:t>stdio</w:t>
      </w:r>
      <w:r>
        <w:rPr>
          <w:rFonts w:ascii="Times New Roman CYR" w:hAnsi="Times New Roman CYR"/>
          <w:b/>
          <w:bCs/>
        </w:rPr>
        <w:t>.</w:t>
      </w:r>
      <w:r>
        <w:rPr>
          <w:rFonts w:ascii="Times New Roman CYR" w:hAnsi="Times New Roman CYR"/>
          <w:b/>
          <w:bCs/>
          <w:lang w:val="en-US"/>
        </w:rPr>
        <w:t>h</w:t>
      </w:r>
      <w:r>
        <w:rPr>
          <w:rFonts w:ascii="Times New Roman CYR" w:hAnsi="Times New Roman CYR"/>
        </w:rPr>
        <w:t>.</w:t>
      </w:r>
    </w:p>
    <w:p w:rsidR="00036BC0" w:rsidRPr="003A0CCA" w:rsidRDefault="00036BC0" w:rsidP="003A0CCA">
      <w:pPr>
        <w:pStyle w:val="a4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 CYR" w:hAnsi="Times New Roman CYR"/>
        </w:rPr>
        <w:t>Разработать программу для вычисления значения выражения. При реализации использовать только условную операцию (?:). Все переменные и результат имеют вещественный тип, если это не оговаривается отдельно в условии задания.</w:t>
      </w:r>
      <w:r w:rsidRPr="000063BB">
        <w:rPr>
          <w:rFonts w:ascii="Times New Roman CYR" w:hAnsi="Times New Roman CYR"/>
        </w:rPr>
        <w:t xml:space="preserve"> </w:t>
      </w:r>
    </w:p>
    <w:p w:rsidR="00036BC0" w:rsidRPr="003A0CCA" w:rsidRDefault="00036BC0" w:rsidP="003A0CCA">
      <w:pPr>
        <w:pStyle w:val="a4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 CYR" w:hAnsi="Times New Roman CYR"/>
        </w:rPr>
        <w:t>*</w:t>
      </w:r>
      <w:r w:rsidRPr="000063BB">
        <w:rPr>
          <w:rFonts w:ascii="Times New Roman CYR" w:hAnsi="Times New Roman CYR"/>
        </w:rPr>
        <w:t>Разработать программу для вычисления логического выражения. Тип переменных определяется из специфики предметной области задачи. Система исчисления по умолчанию: десятичная. Должно быть построено логическое выражение, результат которого присваивается целочисленной переменной. Результат выводится на экран в виде значения «1» - если истина и значения «0</w:t>
      </w:r>
      <w:r>
        <w:rPr>
          <w:rFonts w:ascii="Times New Roman CYR" w:hAnsi="Times New Roman CYR"/>
        </w:rPr>
        <w:t xml:space="preserve">» - если ложь. </w:t>
      </w:r>
    </w:p>
    <w:p w:rsidR="00036BC0" w:rsidRPr="0057773F" w:rsidRDefault="00036BC0" w:rsidP="0057773F">
      <w:pPr>
        <w:pStyle w:val="a4"/>
        <w:numPr>
          <w:ilvl w:val="0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 CYR" w:hAnsi="Times New Roman CYR"/>
        </w:rPr>
      </w:pPr>
      <w:r>
        <w:rPr>
          <w:rFonts w:ascii="Times New Roman CYR" w:hAnsi="Times New Roman CYR"/>
        </w:rPr>
        <w:t>**</w:t>
      </w:r>
      <w:r w:rsidRPr="007B3198">
        <w:rPr>
          <w:rFonts w:ascii="Times New Roman CYR" w:hAnsi="Times New Roman CYR"/>
        </w:rPr>
        <w:t>Разработать программу для вычисления математического выражения. Все переменные и результат имеют вещественный тип, если это не оговорено непосредственно в тексте задания. При реализации программы рекомендуется все числовые константы записывать рационально, а сложные математические выражения разбивать на части</w:t>
      </w:r>
      <w:r>
        <w:rPr>
          <w:rFonts w:ascii="Times New Roman CYR" w:hAnsi="Times New Roman CYR"/>
        </w:rPr>
        <w:t xml:space="preserve"> и использовать при их вычислении операторы +=, -= и т.д.</w:t>
      </w:r>
      <w:r w:rsidRPr="007B3198">
        <w:rPr>
          <w:rFonts w:ascii="Times New Roman CYR" w:hAnsi="Times New Roman CYR"/>
        </w:rPr>
        <w:t xml:space="preserve"> Под переменной </w:t>
      </w:r>
      <w:r w:rsidRPr="007B3198">
        <w:rPr>
          <w:rFonts w:ascii="Times New Roman CYR" w:hAnsi="Times New Roman CYR"/>
          <w:b/>
          <w:bCs/>
          <w:i/>
          <w:iCs/>
          <w:lang w:val="en-US"/>
        </w:rPr>
        <w:t>e</w:t>
      </w:r>
      <w:r w:rsidRPr="007B3198">
        <w:rPr>
          <w:rFonts w:ascii="Times New Roman CYR" w:hAnsi="Times New Roman CYR"/>
        </w:rPr>
        <w:t xml:space="preserve"> в выражениях подразумевается значение константы </w:t>
      </w:r>
      <w:r w:rsidRPr="007B3198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</w:rPr>
        <w:t>=2.71828. Варианты заданий смотрите в таблице.</w:t>
      </w:r>
    </w:p>
    <w:p w:rsidR="00036BC0" w:rsidRDefault="00036BC0" w:rsidP="007F6152">
      <w:pPr>
        <w:pStyle w:val="1"/>
      </w:pPr>
      <w:r>
        <w:rPr>
          <w:rFonts w:ascii="Times New Roman CYR" w:hAnsi="Times New Roman CYR" w:cs="Arial"/>
        </w:rPr>
        <w:br w:type="page"/>
      </w:r>
      <w:r>
        <w:rPr>
          <w:rFonts w:ascii="Times New Roman CYR" w:hAnsi="Times New Roman CYR" w:cs="Arial"/>
        </w:rPr>
        <w:lastRenderedPageBreak/>
        <w:t xml:space="preserve"> </w:t>
      </w:r>
      <w:r>
        <w:t>ВАРИАНТЫ ЗАДАНИЙ</w:t>
      </w:r>
    </w:p>
    <w:tbl>
      <w:tblPr>
        <w:tblW w:w="10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3"/>
        <w:gridCol w:w="8363"/>
      </w:tblGrid>
      <w:tr w:rsidR="00036BC0" w:rsidRPr="007B3198">
        <w:tc>
          <w:tcPr>
            <w:tcW w:w="16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  <w:vAlign w:val="center"/>
          </w:tcPr>
          <w:p w:rsidR="00036BC0" w:rsidRPr="00BF69E8" w:rsidRDefault="00036BC0" w:rsidP="00D01722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69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Вариант</w:t>
            </w:r>
          </w:p>
        </w:tc>
        <w:tc>
          <w:tcPr>
            <w:tcW w:w="8363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036BC0" w:rsidRPr="003A0CCA" w:rsidRDefault="00036BC0" w:rsidP="00D01722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0CC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Задание</w:t>
            </w:r>
          </w:p>
        </w:tc>
      </w:tr>
      <w:tr w:rsidR="00036BC0">
        <w:tc>
          <w:tcPr>
            <w:tcW w:w="1673" w:type="dxa"/>
            <w:tcBorders>
              <w:top w:val="thinThickThinSmallGap" w:sz="24" w:space="0" w:color="auto"/>
              <w:left w:val="thinThickThinSmallGap" w:sz="24" w:space="0" w:color="auto"/>
            </w:tcBorders>
            <w:vAlign w:val="center"/>
          </w:tcPr>
          <w:p w:rsidR="00036BC0" w:rsidRPr="00D01722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8363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036BC0" w:rsidRPr="003A0CCA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3A0CCA">
              <w:rPr>
                <w:rFonts w:ascii="Times New Roman" w:hAnsi="Times New Roman" w:cs="Times New Roman"/>
              </w:rPr>
              <w:t>1) а)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 xml:space="preserve">(от 0 до 255);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eastAsia="Vernada" w:hAnsi="Times New Roman"/>
              </w:rPr>
            </w:pPr>
            <w:r w:rsidRPr="0015528E">
              <w:rPr>
                <w:rFonts w:ascii="Times New Roman" w:eastAsia="Vernada" w:hAnsi="Times New Roman" w:cs="Times New Roman"/>
              </w:rPr>
              <w:t>2)</w:t>
            </w:r>
            <w:r w:rsidRPr="0015528E">
              <w:rPr>
                <w:rFonts w:ascii="Times New Roman" w:hAnsi="Times New Roman" w:cs="Times New Roman"/>
              </w:rPr>
              <w:t xml:space="preserve"> </w:t>
            </w:r>
            <w:r w:rsidRPr="0015528E">
              <w:rPr>
                <w:rFonts w:ascii="Times New Roman" w:eastAsia="Vernada" w:hAnsi="Times New Roman" w:cs="Times New Roman"/>
              </w:rPr>
              <w:t xml:space="preserve">Два незнаковых целых числа вводятся с клавиатуры в десятичной системе исчисления. Найти их сумму, а затем сумму сдвинуть на два разряда влево. Вывести результат в восьмеричной системе исчисления. 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  <w:r>
              <w:rPr>
                <w:rFonts w:ascii="Times New Roman" w:eastAsia="Vernada" w:hAnsi="Times New Roman" w:cs="Times New Roman"/>
              </w:rPr>
              <w:t>3)</w:t>
            </w:r>
            <w:r>
              <w:rPr>
                <w:rFonts w:ascii="Times New Roman CYR" w:hAnsi="Times New Roman CYR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020" w:dyaOrig="660">
                <v:shape id="_x0000_i1026" type="#_x0000_t75" style="width:51pt;height:33pt" o:ole="">
                  <v:imagedata r:id="rId9" o:title=""/>
                </v:shape>
                <o:OLEObject Type="Embed" ProgID="Equation.3" ShapeID="_x0000_i1026" DrawAspect="Content" ObjectID="_1536054057" r:id="rId10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4) Дано вещественное число. Проверить: принадлежит ли данное число промежутку: [-1;1].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400" w:dyaOrig="620">
                <v:shape id="_x0000_i1027" type="#_x0000_t75" style="width:120pt;height:30.75pt" o:ole="">
                  <v:imagedata r:id="rId11" o:title=""/>
                </v:shape>
                <o:OLEObject Type="Embed" ProgID="Equation.3" ShapeID="_x0000_i1027" DrawAspect="Content" ObjectID="_1536054058" r:id="rId12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5528E">
              <w:rPr>
                <w:rFonts w:ascii="Times New Roman" w:hAnsi="Times New Roman" w:cs="Times New Roman"/>
              </w:rPr>
              <w:t>2) Два незнаковых целых числа вводятся с клавиатуры в восьмеричной системе исчисления. Разделить первое на второе, а затем частное сдвинуть на один разряд вправо. Вывести результат в шестнадцатеричной системе исчисления.</w:t>
            </w:r>
          </w:p>
          <w:p w:rsidR="00036BC0" w:rsidRPr="009C52B7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9C52B7">
              <w:rPr>
                <w:rFonts w:ascii="Times New Roman CYR" w:hAnsi="Times New Roman CYR"/>
              </w:rPr>
              <w:t xml:space="preserve">) </w:t>
            </w:r>
            <w:r w:rsidRPr="009C52B7">
              <w:rPr>
                <w:rFonts w:ascii="Times New Roman CYR" w:hAnsi="Times New Roman CYR" w:cs="Times New Roman CYR"/>
              </w:rPr>
              <w:object w:dxaOrig="1939" w:dyaOrig="320">
                <v:shape id="_x0000_i1028" type="#_x0000_t75" style="width:96pt;height:15.75pt" o:ole="">
                  <v:imagedata r:id="rId13" o:title=""/>
                </v:shape>
                <o:OLEObject Type="Embed" ProgID="Equation.3" ShapeID="_x0000_i1028" DrawAspect="Content" ObjectID="_1536054059" r:id="rId14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4) Дано целое число. Проверить: является ли данное число положительным пятизначным числом.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20"/>
                <w:szCs w:val="20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280" w:dyaOrig="620">
                <v:shape id="_x0000_i1029" type="#_x0000_t75" style="width:114pt;height:30.75pt" o:ole="">
                  <v:imagedata r:id="rId15" o:title=""/>
                </v:shape>
                <o:OLEObject Type="Embed" ProgID="Equation.3" ShapeID="_x0000_i1029" DrawAspect="Content" ObjectID="_1536054060" r:id="rId16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/>
              </w:rPr>
              <w:t xml:space="preserve">2) Два незнаковых целых числа вводятся с клавиатуры в шестнадцатеричной системе исчисления. Найти их произведение, а затем провести операцию побитового «И» над произведением и вторым числом. Вывести результат в десятичной системе исчисления.  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3)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30" type="#_x0000_t75" style="width:50.25pt;height:33pt" o:ole="">
                  <v:imagedata r:id="rId17" o:title=""/>
                </v:shape>
                <o:OLEObject Type="Embed" ProgID="Equation.3" ShapeID="_x0000_i1030" DrawAspect="Content" ObjectID="_1536054061" r:id="rId18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4) </w:t>
            </w:r>
            <w:r>
              <w:rPr>
                <w:rFonts w:ascii="Times New Roman CYR" w:hAnsi="Times New Roman CYR"/>
              </w:rPr>
              <w:t>Дан символ. Определить: является ли данный символ буквой латинского алфавита (нижний регистр).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020" w:dyaOrig="620">
                <v:shape id="_x0000_i1031" type="#_x0000_t75" style="width:101.25pt;height:30.75pt" o:ole="">
                  <v:imagedata r:id="rId19" o:title=""/>
                </v:shape>
                <o:OLEObject Type="Embed" ProgID="Equation.3" ShapeID="_x0000_i1031" DrawAspect="Content" ObjectID="_1536054062" r:id="rId20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 w:cs="Times New Roman"/>
                <w:noProof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десятичной системе исчисления. Найти остаток от деления первого числа на второе, а затем провести операцию побитового «ИЛИ» над остатком и вторым числом. Вывести результат в шестнадцатеричной системе исчисления.  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920" w:dyaOrig="320">
                <v:shape id="_x0000_i1032" type="#_x0000_t75" style="width:96pt;height:15.75pt" o:ole="">
                  <v:imagedata r:id="rId21" o:title=""/>
                </v:shape>
                <o:OLEObject Type="Embed" ProgID="Equation.3" ShapeID="_x0000_i1032" DrawAspect="Content" ObjectID="_1536054063" r:id="rId22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4) Дан символ. Определить: является ли данный символ буквой русского алфавита (верхний регистр).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220" w:dyaOrig="660">
                <v:shape id="_x0000_i1033" type="#_x0000_t75" style="width:111pt;height:33pt" o:ole="">
                  <v:imagedata r:id="rId23" o:title=""/>
                </v:shape>
                <o:OLEObject Type="Embed" ProgID="Equation.3" ShapeID="_x0000_i1033" DrawAspect="Content" ObjectID="_1536054064" r:id="rId24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 w:cs="Times New Roman"/>
                <w:noProof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восьмеричной системе исчисления. Разделить первое число на второе, а затем провести операцию побитового «Исключающего ИЛИ» над частным и первым числом. Вывести результат в десятичной системе исчисления.  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34" type="#_x0000_t75" style="width:50.25pt;height:33pt" o:ole="">
                  <v:imagedata r:id="rId25" o:title=""/>
                </v:shape>
                <o:OLEObject Type="Embed" ProgID="Equation.3" ShapeID="_x0000_i1034" DrawAspect="Content" ObjectID="_1536054065" r:id="rId26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4) Даны три вещественных числа. Проверить: образуют ли данные числа возрастающую последовательность.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480" w:dyaOrig="780">
                <v:shape id="_x0000_i1035" type="#_x0000_t75" style="width:74.25pt;height:39pt" o:ole="">
                  <v:imagedata r:id="rId27" o:title=""/>
                </v:shape>
                <o:OLEObject Type="Embed" ProgID="Equation.3" ShapeID="_x0000_i1035" DrawAspect="Content" ObjectID="_1536054066" r:id="rId28"/>
              </w:object>
            </w:r>
          </w:p>
          <w:p w:rsidR="00036BC0" w:rsidRPr="00486109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BF1FA7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1F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eastAsia="Vernada" w:hAnsi="Times New Roman"/>
              </w:rPr>
            </w:pPr>
            <w:r w:rsidRPr="0015528E">
              <w:rPr>
                <w:rFonts w:ascii="Times New Roman" w:eastAsia="Vernada" w:hAnsi="Times New Roman" w:cs="Times New Roman"/>
              </w:rPr>
              <w:t xml:space="preserve">2) Два незнаковых целых числа вводятся с клавиатуры в десятичной системе исчисления. Найти их </w:t>
            </w:r>
            <w:r>
              <w:rPr>
                <w:rFonts w:ascii="Times New Roman" w:eastAsia="Vernada" w:hAnsi="Times New Roman" w:cs="Times New Roman"/>
              </w:rPr>
              <w:t>произведение, а затем произведение</w:t>
            </w:r>
            <w:r w:rsidRPr="0015528E">
              <w:rPr>
                <w:rFonts w:ascii="Times New Roman" w:eastAsia="Vernada" w:hAnsi="Times New Roman" w:cs="Times New Roman"/>
              </w:rPr>
              <w:t xml:space="preserve"> сдвинуть на </w:t>
            </w:r>
            <w:r>
              <w:rPr>
                <w:rFonts w:ascii="Times New Roman" w:eastAsia="Vernada" w:hAnsi="Times New Roman" w:cs="Times New Roman"/>
              </w:rPr>
              <w:t>4</w:t>
            </w:r>
            <w:r w:rsidRPr="0015528E">
              <w:rPr>
                <w:rFonts w:ascii="Times New Roman" w:eastAsia="Vernada" w:hAnsi="Times New Roman" w:cs="Times New Roman"/>
              </w:rPr>
              <w:t xml:space="preserve"> разряда влево. Вывести результат в восьмеричной системе исчисления.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eastAsia="Vernada" w:hAnsi="Times New Roman"/>
              </w:rPr>
            </w:pPr>
            <w:r>
              <w:rPr>
                <w:rFonts w:ascii="Times New Roman" w:eastAsia="Vernada" w:hAnsi="Times New Roman" w:cs="Times New Roman"/>
              </w:rPr>
              <w:t>3)</w:t>
            </w:r>
            <w:r>
              <w:rPr>
                <w:rFonts w:ascii="Times New Roman CYR" w:hAnsi="Times New Roman CYR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020" w:dyaOrig="660">
                <v:shape id="_x0000_i1036" type="#_x0000_t75" style="width:51pt;height:33pt" o:ole="">
                  <v:imagedata r:id="rId9" o:title=""/>
                </v:shape>
                <o:OLEObject Type="Embed" ProgID="Equation.3" ShapeID="_x0000_i1036" DrawAspect="Content" ObjectID="_1536054067" r:id="rId29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4) Даны три целых числа. Проверить: образуют ли данные числа убывающую последовательность.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100" w:dyaOrig="660">
                <v:shape id="_x0000_i1037" type="#_x0000_t75" style="width:105pt;height:33pt" o:ole="">
                  <v:imagedata r:id="rId30" o:title=""/>
                </v:shape>
                <o:OLEObject Type="Embed" ProgID="Equation.3" ShapeID="_x0000_i1037" DrawAspect="Content" ObjectID="_1536054068" r:id="rId31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BF1FA7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1F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 xml:space="preserve">(2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(4 знака после запятой);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5528E">
              <w:rPr>
                <w:rFonts w:ascii="Times New Roman" w:hAnsi="Times New Roman" w:cs="Times New Roman"/>
              </w:rPr>
              <w:t xml:space="preserve">2) Два незнаковых целых числа вводятся с клавиатуры в восьмеричной системе исчисления. </w:t>
            </w:r>
            <w:r>
              <w:rPr>
                <w:rFonts w:ascii="Times New Roman" w:hAnsi="Times New Roman" w:cs="Times New Roman"/>
              </w:rPr>
              <w:t>Умножить</w:t>
            </w:r>
            <w:r w:rsidRPr="0015528E">
              <w:rPr>
                <w:rFonts w:ascii="Times New Roman" w:hAnsi="Times New Roman" w:cs="Times New Roman"/>
              </w:rPr>
              <w:t xml:space="preserve"> первое на второе, а затем </w:t>
            </w:r>
            <w:r>
              <w:rPr>
                <w:rFonts w:ascii="Times New Roman" w:hAnsi="Times New Roman" w:cs="Times New Roman"/>
              </w:rPr>
              <w:t>произведение</w:t>
            </w:r>
            <w:r w:rsidRPr="0015528E">
              <w:rPr>
                <w:rFonts w:ascii="Times New Roman" w:hAnsi="Times New Roman" w:cs="Times New Roman"/>
              </w:rPr>
              <w:t xml:space="preserve"> сдвинуть на </w:t>
            </w:r>
            <w:r>
              <w:rPr>
                <w:rFonts w:ascii="Times New Roman" w:hAnsi="Times New Roman" w:cs="Times New Roman"/>
              </w:rPr>
              <w:t>два</w:t>
            </w:r>
            <w:r w:rsidRPr="0015528E">
              <w:rPr>
                <w:rFonts w:ascii="Times New Roman" w:hAnsi="Times New Roman" w:cs="Times New Roman"/>
              </w:rPr>
              <w:t xml:space="preserve"> разряд</w:t>
            </w:r>
            <w:r>
              <w:rPr>
                <w:rFonts w:ascii="Times New Roman" w:hAnsi="Times New Roman" w:cs="Times New Roman"/>
              </w:rPr>
              <w:t>а</w:t>
            </w:r>
            <w:r w:rsidRPr="0015528E">
              <w:rPr>
                <w:rFonts w:ascii="Times New Roman" w:hAnsi="Times New Roman" w:cs="Times New Roman"/>
              </w:rPr>
              <w:t xml:space="preserve"> вправо. Вывести результат в шестнадцатеричной системе исчисления.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939" w:dyaOrig="320">
                <v:shape id="_x0000_i1038" type="#_x0000_t75" style="width:96pt;height:15.75pt" o:ole="">
                  <v:imagedata r:id="rId13" o:title=""/>
                </v:shape>
                <o:OLEObject Type="Embed" ProgID="Equation.3" ShapeID="_x0000_i1038" DrawAspect="Content" ObjectID="_1536054069" r:id="rId32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4) Дано целое число. Проверить является ли данное число отрицательным трехзначным числом.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880" w:dyaOrig="680">
                <v:shape id="_x0000_i1039" type="#_x0000_t75" style="width:93pt;height:33.75pt" o:ole="">
                  <v:imagedata r:id="rId33" o:title=""/>
                </v:shape>
                <o:OLEObject Type="Embed" ProgID="Equation.3" ShapeID="_x0000_i1039" DrawAspect="Content" ObjectID="_1536054070" r:id="rId34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 xml:space="preserve">(4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(1 знак после запятой);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5528E">
              <w:rPr>
                <w:rFonts w:ascii="Times New Roman" w:hAnsi="Times New Roman" w:cs="Times New Roman"/>
              </w:rPr>
              <w:t xml:space="preserve">2) Два незнаковых целых числа вводятся с клавиатуры в </w:t>
            </w:r>
            <w:r>
              <w:rPr>
                <w:rFonts w:ascii="Times New Roman" w:hAnsi="Times New Roman" w:cs="Times New Roman"/>
              </w:rPr>
              <w:t>шестнадцатеричной</w:t>
            </w:r>
            <w:r w:rsidRPr="0015528E">
              <w:rPr>
                <w:rFonts w:ascii="Times New Roman" w:hAnsi="Times New Roman" w:cs="Times New Roman"/>
              </w:rPr>
              <w:t xml:space="preserve"> системе исчисления. Разделить первое на второе, а затем частное сдвинуть на </w:t>
            </w:r>
            <w:r>
              <w:rPr>
                <w:rFonts w:ascii="Times New Roman" w:hAnsi="Times New Roman" w:cs="Times New Roman"/>
              </w:rPr>
              <w:t>три</w:t>
            </w:r>
            <w:r w:rsidRPr="0015528E">
              <w:rPr>
                <w:rFonts w:ascii="Times New Roman" w:hAnsi="Times New Roman" w:cs="Times New Roman"/>
              </w:rPr>
              <w:t xml:space="preserve"> разряд</w:t>
            </w:r>
            <w:r>
              <w:rPr>
                <w:rFonts w:ascii="Times New Roman" w:hAnsi="Times New Roman" w:cs="Times New Roman"/>
              </w:rPr>
              <w:t>а</w:t>
            </w:r>
            <w:r w:rsidRPr="0015528E">
              <w:rPr>
                <w:rFonts w:ascii="Times New Roman" w:hAnsi="Times New Roman" w:cs="Times New Roman"/>
              </w:rPr>
              <w:t xml:space="preserve"> в</w:t>
            </w:r>
            <w:r>
              <w:rPr>
                <w:rFonts w:ascii="Times New Roman" w:hAnsi="Times New Roman" w:cs="Times New Roman"/>
              </w:rPr>
              <w:t>ле</w:t>
            </w:r>
            <w:r w:rsidRPr="0015528E">
              <w:rPr>
                <w:rFonts w:ascii="Times New Roman" w:hAnsi="Times New Roman" w:cs="Times New Roman"/>
              </w:rPr>
              <w:t xml:space="preserve">во. Вывести результат в </w:t>
            </w:r>
            <w:r>
              <w:rPr>
                <w:rFonts w:ascii="Times New Roman" w:hAnsi="Times New Roman" w:cs="Times New Roman"/>
              </w:rPr>
              <w:t>десят</w:t>
            </w:r>
            <w:r w:rsidRPr="0015528E">
              <w:rPr>
                <w:rFonts w:ascii="Times New Roman" w:hAnsi="Times New Roman" w:cs="Times New Roman"/>
              </w:rPr>
              <w:t>ичной системе исчисления.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3)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40" type="#_x0000_t75" style="width:50.25pt;height:33pt" o:ole="">
                  <v:imagedata r:id="rId17" o:title=""/>
                </v:shape>
                <o:OLEObject Type="Embed" ProgID="Equation.3" ShapeID="_x0000_i1040" DrawAspect="Content" ObjectID="_1536054071" r:id="rId35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4) Дано вещественное число. Проверить: принадлежит ли данное число промежутку: [0;3].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Pr="003A0CCA">
              <w:rPr>
                <w:rFonts w:ascii="Times New Roman" w:hAnsi="Times New Roman" w:cs="Times New Roman"/>
              </w:rPr>
              <w:t xml:space="preserve">)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400" w:dyaOrig="620">
                <v:shape id="_x0000_i1041" type="#_x0000_t75" style="width:120pt;height:30.75pt" o:ole="">
                  <v:imagedata r:id="rId11" o:title=""/>
                </v:shape>
                <o:OLEObject Type="Embed" ProgID="Equation.3" ShapeID="_x0000_i1041" DrawAspect="Content" ObjectID="_1536054072" r:id="rId36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 xml:space="preserve">(2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/>
              </w:rPr>
              <w:t xml:space="preserve">2) Два незнаковых целых числа вводятся с клавиатуры в </w:t>
            </w:r>
            <w:r>
              <w:rPr>
                <w:rFonts w:ascii="Times New Roman" w:hAnsi="Times New Roman"/>
              </w:rPr>
              <w:t>десятич</w:t>
            </w:r>
            <w:r w:rsidRPr="0015528E">
              <w:rPr>
                <w:rFonts w:ascii="Times New Roman" w:hAnsi="Times New Roman"/>
              </w:rPr>
              <w:t xml:space="preserve">ной системе исчисления. Найти их произведение, а затем провести операцию побитового «И» над произведением и вторым числом. Вывести результат в </w:t>
            </w:r>
            <w:r>
              <w:rPr>
                <w:rFonts w:ascii="Times New Roman" w:hAnsi="Times New Roman"/>
              </w:rPr>
              <w:t>восьмер</w:t>
            </w:r>
            <w:r w:rsidRPr="0015528E">
              <w:rPr>
                <w:rFonts w:ascii="Times New Roman" w:hAnsi="Times New Roman"/>
              </w:rPr>
              <w:t xml:space="preserve">ичной системе исчисления. 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920" w:dyaOrig="320">
                <v:shape id="_x0000_i1042" type="#_x0000_t75" style="width:96pt;height:15.75pt" o:ole="">
                  <v:imagedata r:id="rId21" o:title=""/>
                </v:shape>
                <o:OLEObject Type="Embed" ProgID="Equation.3" ShapeID="_x0000_i1042" DrawAspect="Content" ObjectID="_1536054073" r:id="rId37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 CYR" w:hAnsi="Times New Roman CYR"/>
              </w:rPr>
              <w:t>Дано вещественное число. Проверить: принадлежит ли данное число промежутку: [-5;0].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20"/>
                <w:szCs w:val="20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280" w:dyaOrig="620">
                <v:shape id="_x0000_i1043" type="#_x0000_t75" style="width:114pt;height:30.75pt" o:ole="">
                  <v:imagedata r:id="rId15" o:title=""/>
                </v:shape>
                <o:OLEObject Type="Embed" ProgID="Equation.3" ShapeID="_x0000_i1043" DrawAspect="Content" ObjectID="_1536054074" r:id="rId38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7B3198" w:rsidRDefault="00036BC0" w:rsidP="007B3198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 xml:space="preserve">) </w:t>
            </w:r>
            <w:r w:rsidRPr="003A0CCA">
              <w:rPr>
                <w:rFonts w:ascii="Times New Roman" w:hAnsi="Times New Roman" w:cs="Times New Roman"/>
                <w:lang w:val="en-US"/>
              </w:rPr>
              <w:t>a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 xml:space="preserve">(4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>(2 знака после запятой);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/>
              </w:rPr>
              <w:t xml:space="preserve">2) Два незнаковых целых числа вводятся с клавиатуры в </w:t>
            </w:r>
            <w:r>
              <w:rPr>
                <w:rFonts w:ascii="Times New Roman" w:hAnsi="Times New Roman"/>
              </w:rPr>
              <w:t>десятичной</w:t>
            </w:r>
            <w:r w:rsidRPr="0015528E">
              <w:rPr>
                <w:rFonts w:ascii="Times New Roman" w:hAnsi="Times New Roman"/>
              </w:rPr>
              <w:t xml:space="preserve"> системе исчисления. Найти их </w:t>
            </w:r>
            <w:r>
              <w:rPr>
                <w:rFonts w:ascii="Times New Roman" w:hAnsi="Times New Roman"/>
              </w:rPr>
              <w:t>сумму</w:t>
            </w:r>
            <w:r w:rsidRPr="0015528E">
              <w:rPr>
                <w:rFonts w:ascii="Times New Roman" w:hAnsi="Times New Roman"/>
              </w:rPr>
              <w:t xml:space="preserve">, а затем провести операцию побитового «И» над </w:t>
            </w:r>
            <w:r>
              <w:rPr>
                <w:rFonts w:ascii="Times New Roman" w:hAnsi="Times New Roman"/>
              </w:rPr>
              <w:t>суммой</w:t>
            </w:r>
            <w:r w:rsidRPr="0015528E">
              <w:rPr>
                <w:rFonts w:ascii="Times New Roman" w:hAnsi="Times New Roman"/>
              </w:rPr>
              <w:t xml:space="preserve"> и вторым числом. Вывести результат в </w:t>
            </w:r>
            <w:r>
              <w:rPr>
                <w:rFonts w:ascii="Times New Roman" w:hAnsi="Times New Roman"/>
              </w:rPr>
              <w:t>шестнадцатеричной</w:t>
            </w:r>
            <w:r w:rsidRPr="0015528E">
              <w:rPr>
                <w:rFonts w:ascii="Times New Roman" w:hAnsi="Times New Roman"/>
              </w:rPr>
              <w:t xml:space="preserve"> системе исчисления.  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44" type="#_x0000_t75" style="width:50.25pt;height:33pt" o:ole="">
                  <v:imagedata r:id="rId25" o:title=""/>
                </v:shape>
                <o:OLEObject Type="Embed" ProgID="Equation.3" ShapeID="_x0000_i1044" DrawAspect="Content" ObjectID="_1536054075" r:id="rId39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4) </w:t>
            </w:r>
            <w:r>
              <w:rPr>
                <w:rFonts w:ascii="Times New Roman CYR" w:hAnsi="Times New Roman CYR"/>
              </w:rPr>
              <w:t>Дано целое число. Проверить: является ли данное число положительным трехзначным числом.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020" w:dyaOrig="620">
                <v:shape id="_x0000_i1045" type="#_x0000_t75" style="width:101.25pt;height:30.75pt" o:ole="">
                  <v:imagedata r:id="rId19" o:title=""/>
                </v:shape>
                <o:OLEObject Type="Embed" ProgID="Equation.3" ShapeID="_x0000_i1045" DrawAspect="Content" ObjectID="_1536054076" r:id="rId40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 xml:space="preserve">(от 0 до 255);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 w:cs="Times New Roman"/>
                <w:noProof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</w:t>
            </w:r>
            <w:r>
              <w:rPr>
                <w:rFonts w:ascii="Times New Roman" w:hAnsi="Times New Roman"/>
              </w:rPr>
              <w:t>восьмеричной</w:t>
            </w:r>
            <w:r w:rsidRPr="0015528E">
              <w:rPr>
                <w:rFonts w:ascii="Times New Roman" w:hAnsi="Times New Roman"/>
              </w:rPr>
              <w:t xml:space="preserve"> системе исчисления. Найти остаток от деления первого числа на второе, а затем провести операцию побитового «ИЛИ» над остатком и вторым числом. Вывести результат в шестнадцатеричной системе исчисления.  </w: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eastAsia="Vernada" w:hAnsi="Times New Roman"/>
              </w:rPr>
            </w:pPr>
            <w:r>
              <w:rPr>
                <w:rFonts w:ascii="Times New Roman" w:eastAsia="Vernada" w:hAnsi="Times New Roman" w:cs="Times New Roman"/>
              </w:rPr>
              <w:t>3)</w:t>
            </w:r>
            <w:r>
              <w:rPr>
                <w:rFonts w:ascii="Times New Roman CYR" w:hAnsi="Times New Roman CYR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020" w:dyaOrig="660">
                <v:shape id="_x0000_i1046" type="#_x0000_t75" style="width:51pt;height:33pt" o:ole="">
                  <v:imagedata r:id="rId9" o:title=""/>
                </v:shape>
                <o:OLEObject Type="Embed" ProgID="Equation.3" ShapeID="_x0000_i1046" DrawAspect="Content" ObjectID="_1536054077" r:id="rId41"/>
              </w:object>
            </w:r>
          </w:p>
          <w:p w:rsidR="00036BC0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 xml:space="preserve">4) </w:t>
            </w:r>
            <w:r>
              <w:rPr>
                <w:rFonts w:ascii="Times New Roman CYR" w:hAnsi="Times New Roman CYR"/>
              </w:rPr>
              <w:t>Дано целое число. Проверить: является ли данное число отрицательным двухзначным числом.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220" w:dyaOrig="660">
                <v:shape id="_x0000_i1047" type="#_x0000_t75" style="width:111pt;height:33pt" o:ole="">
                  <v:imagedata r:id="rId23" o:title=""/>
                </v:shape>
                <o:OLEObject Type="Embed" ProgID="Equation.3" ShapeID="_x0000_i1047" DrawAspect="Content" ObjectID="_1536054078" r:id="rId42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 w:cs="Times New Roman"/>
                <w:noProof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десятичной системе исчисления. Найти остаток от деления первого числа на второе, а затем провести операцию побитового «И» над остатком и вторым числом. Вывести результат в шестнадцатеричной системе исчисления.  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939" w:dyaOrig="320">
                <v:shape id="_x0000_i1048" type="#_x0000_t75" style="width:96pt;height:15.75pt" o:ole="">
                  <v:imagedata r:id="rId13" o:title=""/>
                </v:shape>
                <o:OLEObject Type="Embed" ProgID="Equation.3" ShapeID="_x0000_i1048" DrawAspect="Content" ObjectID="_1536054079" r:id="rId43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4) </w:t>
            </w:r>
            <w:r>
              <w:rPr>
                <w:rFonts w:ascii="Times New Roman CYR" w:hAnsi="Times New Roman CYR"/>
              </w:rPr>
              <w:t>Дано целое число. Проверить: является ли данное число положительным пятизначным числом.</w:t>
            </w:r>
          </w:p>
          <w:p w:rsidR="00036BC0" w:rsidRPr="003A0CCA" w:rsidRDefault="00036BC0" w:rsidP="003A0CCA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480" w:dyaOrig="780">
                <v:shape id="_x0000_i1049" type="#_x0000_t75" style="width:74.25pt;height:39pt" o:ole="">
                  <v:imagedata r:id="rId27" o:title=""/>
                </v:shape>
                <o:OLEObject Type="Embed" ProgID="Equation.3" ShapeID="_x0000_i1049" DrawAspect="Content" ObjectID="_1536054080" r:id="rId44"/>
              </w:object>
            </w:r>
          </w:p>
        </w:tc>
      </w:tr>
      <w:tr w:rsidR="00036BC0" w:rsidRPr="004B0A74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восьмеричной системе исчисления. </w:t>
            </w:r>
            <w:r>
              <w:rPr>
                <w:rFonts w:ascii="Times New Roman" w:hAnsi="Times New Roman"/>
              </w:rPr>
              <w:t>Умножить</w:t>
            </w:r>
            <w:r w:rsidRPr="0015528E">
              <w:rPr>
                <w:rFonts w:ascii="Times New Roman" w:hAnsi="Times New Roman"/>
              </w:rPr>
              <w:t xml:space="preserve"> первое число на второе, а затем провести операцию побитового «Исключающего ИЛИ» над </w:t>
            </w:r>
            <w:r>
              <w:rPr>
                <w:rFonts w:ascii="Times New Roman" w:hAnsi="Times New Roman"/>
              </w:rPr>
              <w:t>произведением</w:t>
            </w:r>
            <w:r w:rsidRPr="0015528E">
              <w:rPr>
                <w:rFonts w:ascii="Times New Roman" w:hAnsi="Times New Roman"/>
              </w:rPr>
              <w:t xml:space="preserve"> и перв</w:t>
            </w:r>
            <w:r>
              <w:rPr>
                <w:rFonts w:ascii="Times New Roman" w:hAnsi="Times New Roman"/>
              </w:rPr>
              <w:t>ым числом. Вывести результат в шестнадцатеричной</w:t>
            </w:r>
            <w:r w:rsidRPr="0015528E">
              <w:rPr>
                <w:rFonts w:ascii="Times New Roman" w:hAnsi="Times New Roman"/>
              </w:rPr>
              <w:t xml:space="preserve"> системе исчисления.  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3)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50" type="#_x0000_t75" style="width:50.25pt;height:33pt" o:ole="">
                  <v:imagedata r:id="rId17" o:title=""/>
                </v:shape>
                <o:OLEObject Type="Embed" ProgID="Equation.3" ShapeID="_x0000_i1050" DrawAspect="Content" ObjectID="_1536054081" r:id="rId45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4) Дан символ. Определить: является ли данный символ буквой латинского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a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p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(нижний регистр).</w:t>
            </w:r>
          </w:p>
          <w:p w:rsidR="00036BC0" w:rsidRPr="003A0CCA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  <w:lang w:val="en-US"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  <w:lang w:val="en-US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100" w:dyaOrig="660">
                <v:shape id="_x0000_i1051" type="#_x0000_t75" style="width:105pt;height:33pt" o:ole="">
                  <v:imagedata r:id="rId30" o:title=""/>
                </v:shape>
                <o:OLEObject Type="Embed" ProgID="Equation.3" ShapeID="_x0000_i1051" DrawAspect="Content" ObjectID="_1536054082" r:id="rId46"/>
              </w:object>
            </w:r>
          </w:p>
        </w:tc>
      </w:tr>
      <w:tr w:rsidR="00036BC0" w:rsidRPr="004B0A74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15528E">
              <w:rPr>
                <w:rFonts w:ascii="Times New Roman" w:hAnsi="Times New Roman" w:cs="Times New Roman"/>
              </w:rPr>
              <w:t xml:space="preserve">2) Два незнаковых целых числа вводятся с клавиатуры в восьмеричной системе исчисления. Разделить первое на второе, а </w:t>
            </w:r>
            <w:r w:rsidRPr="0015528E">
              <w:rPr>
                <w:rFonts w:ascii="Times New Roman" w:hAnsi="Times New Roman" w:cs="Times New Roman"/>
              </w:rPr>
              <w:lastRenderedPageBreak/>
              <w:t>затем частное сдвинуть на один разряд вправо. Вывести результат в шестнадцатеричной системе исчисления.</w:t>
            </w:r>
          </w:p>
          <w:p w:rsidR="00036BC0" w:rsidRPr="00934FC6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920" w:dyaOrig="320">
                <v:shape id="_x0000_i1052" type="#_x0000_t75" style="width:96pt;height:15.75pt" o:ole="">
                  <v:imagedata r:id="rId21" o:title=""/>
                </v:shape>
                <o:OLEObject Type="Embed" ProgID="Equation.3" ShapeID="_x0000_i1052" DrawAspect="Content" ObjectID="_1536054083" r:id="rId47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4) Дан символ. Определить: является ли данный символ буквой латинского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s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y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(нижний регистр).</w:t>
            </w:r>
          </w:p>
          <w:p w:rsidR="00036BC0" w:rsidRPr="003A0CCA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5</w:t>
            </w:r>
            <w:r w:rsidRPr="003A0CCA">
              <w:rPr>
                <w:rFonts w:ascii="Times New Roman" w:hAnsi="Times New Roman" w:cs="Times New Roman"/>
                <w:noProof/>
                <w:lang w:val="en-US"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  <w:lang w:val="en-US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880" w:dyaOrig="680">
                <v:shape id="_x0000_i1053" type="#_x0000_t75" style="width:93pt;height:33.75pt" o:ole="">
                  <v:imagedata r:id="rId33" o:title=""/>
                </v:shape>
                <o:OLEObject Type="Embed" ProgID="Equation.3" ShapeID="_x0000_i1053" DrawAspect="Content" ObjectID="_1536054084" r:id="rId48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 w:cs="Times New Roman"/>
                <w:noProof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десятичной системе исчисления. Найти остаток от деления первого числа на второе, а затем провести операцию побитового «ИЛИ» над остатком и вторым числом. Вывести результат в шестнадцатеричной системе исчисления.  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54" type="#_x0000_t75" style="width:50.25pt;height:33pt" o:ole="">
                  <v:imagedata r:id="rId25" o:title=""/>
                </v:shape>
                <o:OLEObject Type="Embed" ProgID="Equation.3" ShapeID="_x0000_i1054" DrawAspect="Content" ObjectID="_1536054085" r:id="rId49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 w:rsidRPr="009933D2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 CYR" w:hAnsi="Times New Roman CYR"/>
              </w:rPr>
              <w:t xml:space="preserve">Дан символ. Определить: является ли данный символ буквой русского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а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н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(нижний регистр).</w:t>
            </w:r>
          </w:p>
          <w:p w:rsidR="00036BC0" w:rsidRPr="003A0CCA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A0CCA">
              <w:rPr>
                <w:rFonts w:ascii="Times New Roman" w:hAnsi="Times New Roman" w:cs="Times New Roman"/>
              </w:rPr>
              <w:t xml:space="preserve">)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400" w:dyaOrig="620">
                <v:shape id="_x0000_i1055" type="#_x0000_t75" style="width:120pt;height:30.75pt" o:ole="">
                  <v:imagedata r:id="rId11" o:title=""/>
                </v:shape>
                <o:OLEObject Type="Embed" ProgID="Equation.3" ShapeID="_x0000_i1055" DrawAspect="Content" ObjectID="_1536054086" r:id="rId50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char</w:t>
            </w:r>
            <w:r w:rsidRPr="003A0CCA">
              <w:rPr>
                <w:rFonts w:ascii="Times New Roman" w:hAnsi="Times New Roman" w:cs="Times New Roman"/>
              </w:rPr>
              <w:t xml:space="preserve">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/>
              </w:rPr>
              <w:t xml:space="preserve">2) Два незнаковых целых числа вводятся с клавиатуры в </w:t>
            </w:r>
            <w:r>
              <w:rPr>
                <w:rFonts w:ascii="Times New Roman" w:hAnsi="Times New Roman"/>
              </w:rPr>
              <w:t>десятичной</w:t>
            </w:r>
            <w:r w:rsidRPr="0015528E">
              <w:rPr>
                <w:rFonts w:ascii="Times New Roman" w:hAnsi="Times New Roman"/>
              </w:rPr>
              <w:t xml:space="preserve"> системе исчисления. Найти их </w:t>
            </w:r>
            <w:r>
              <w:rPr>
                <w:rFonts w:ascii="Times New Roman" w:hAnsi="Times New Roman"/>
              </w:rPr>
              <w:t>сумму</w:t>
            </w:r>
            <w:r w:rsidRPr="0015528E">
              <w:rPr>
                <w:rFonts w:ascii="Times New Roman" w:hAnsi="Times New Roman"/>
              </w:rPr>
              <w:t xml:space="preserve">, а затем провести операцию побитового «И» над </w:t>
            </w:r>
            <w:r>
              <w:rPr>
                <w:rFonts w:ascii="Times New Roman" w:hAnsi="Times New Roman"/>
              </w:rPr>
              <w:t>суммой</w:t>
            </w:r>
            <w:r w:rsidRPr="0015528E">
              <w:rPr>
                <w:rFonts w:ascii="Times New Roman" w:hAnsi="Times New Roman"/>
              </w:rPr>
              <w:t xml:space="preserve"> и вторым числом. Вывести результат в </w:t>
            </w:r>
            <w:r>
              <w:rPr>
                <w:rFonts w:ascii="Times New Roman" w:hAnsi="Times New Roman"/>
              </w:rPr>
              <w:t>шестнадцатеричной</w:t>
            </w:r>
            <w:r w:rsidRPr="0015528E">
              <w:rPr>
                <w:rFonts w:ascii="Times New Roman" w:hAnsi="Times New Roman"/>
              </w:rPr>
              <w:t xml:space="preserve"> системе исчисления.  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eastAsia="Vernada" w:hAnsi="Times New Roman"/>
              </w:rPr>
            </w:pPr>
            <w:r>
              <w:rPr>
                <w:rFonts w:ascii="Times New Roman" w:eastAsia="Vernada" w:hAnsi="Times New Roman" w:cs="Times New Roman"/>
              </w:rPr>
              <w:t>3)</w:t>
            </w:r>
            <w:r>
              <w:rPr>
                <w:rFonts w:ascii="Times New Roman CYR" w:hAnsi="Times New Roman CYR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020" w:dyaOrig="660">
                <v:shape id="_x0000_i1056" type="#_x0000_t75" style="width:51pt;height:33pt" o:ole="">
                  <v:imagedata r:id="rId9" o:title=""/>
                </v:shape>
                <o:OLEObject Type="Embed" ProgID="Equation.3" ShapeID="_x0000_i1056" DrawAspect="Content" ObjectID="_1536054087" r:id="rId51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 w:rsidRPr="009933D2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 CYR" w:hAnsi="Times New Roman CYR"/>
              </w:rPr>
              <w:t xml:space="preserve">Дан символ. Определить: является ли данный символ буквой русского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о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я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(нижний регистр).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20"/>
                <w:szCs w:val="20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280" w:dyaOrig="620">
                <v:shape id="_x0000_i1057" type="#_x0000_t75" style="width:114pt;height:30.75pt" o:ole="">
                  <v:imagedata r:id="rId15" o:title=""/>
                </v:shape>
                <o:OLEObject Type="Embed" ProgID="Equation.3" ShapeID="_x0000_i1057" DrawAspect="Content" ObjectID="_1536054088" r:id="rId52"/>
              </w:object>
            </w:r>
          </w:p>
          <w:p w:rsidR="00036BC0" w:rsidRPr="00486109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 xml:space="preserve">(2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(4 знака после запятой);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 w:cs="Times New Roman"/>
                <w:noProof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</w:t>
            </w:r>
            <w:r>
              <w:rPr>
                <w:rFonts w:ascii="Times New Roman" w:hAnsi="Times New Roman"/>
              </w:rPr>
              <w:t>восьмеричной</w:t>
            </w:r>
            <w:r w:rsidRPr="0015528E">
              <w:rPr>
                <w:rFonts w:ascii="Times New Roman" w:hAnsi="Times New Roman"/>
              </w:rPr>
              <w:t xml:space="preserve"> системе исчисления. Найти остаток от деления первого числа на второе, а затем провести операцию побитового «ИЛИ» над остатком и вторым числом. Вывести результат в шестнадцатеричной системе исчисления.  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939" w:dyaOrig="320">
                <v:shape id="_x0000_i1058" type="#_x0000_t75" style="width:96pt;height:15.75pt" o:ole="">
                  <v:imagedata r:id="rId13" o:title=""/>
                </v:shape>
                <o:OLEObject Type="Embed" ProgID="Equation.3" ShapeID="_x0000_i1058" DrawAspect="Content" ObjectID="_1536054089" r:id="rId53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 w:rsidRPr="009933D2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 CYR" w:hAnsi="Times New Roman CYR"/>
              </w:rPr>
              <w:t xml:space="preserve">Дан символ. Определить: является ли данный символ буквой русского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А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М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(верхний регистр).</w:t>
            </w:r>
          </w:p>
          <w:p w:rsidR="00036BC0" w:rsidRPr="003A0CCA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020" w:dyaOrig="620">
                <v:shape id="_x0000_i1059" type="#_x0000_t75" style="width:101.25pt;height:30.75pt" o:ole="">
                  <v:imagedata r:id="rId19" o:title=""/>
                </v:shape>
                <o:OLEObject Type="Embed" ProgID="Equation.3" ShapeID="_x0000_i1059" DrawAspect="Content" ObjectID="_1536054090" r:id="rId54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D01722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7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 xml:space="preserve">(4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>(1 знак после запятой);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eastAsia="Vernada" w:hAnsi="Times New Roman"/>
              </w:rPr>
            </w:pPr>
            <w:r w:rsidRPr="0015528E">
              <w:rPr>
                <w:rFonts w:ascii="Times New Roman" w:eastAsia="Vernada" w:hAnsi="Times New Roman" w:cs="Times New Roman"/>
              </w:rPr>
              <w:t xml:space="preserve">2) Два незнаковых целых числа вводятся с клавиатуры в десятичной системе исчисления. Найти их </w:t>
            </w:r>
            <w:r>
              <w:rPr>
                <w:rFonts w:ascii="Times New Roman" w:eastAsia="Vernada" w:hAnsi="Times New Roman" w:cs="Times New Roman"/>
              </w:rPr>
              <w:t>произведение, а затем произведение</w:t>
            </w:r>
            <w:r w:rsidRPr="0015528E">
              <w:rPr>
                <w:rFonts w:ascii="Times New Roman" w:eastAsia="Vernada" w:hAnsi="Times New Roman" w:cs="Times New Roman"/>
              </w:rPr>
              <w:t xml:space="preserve"> сдвинуть на </w:t>
            </w:r>
            <w:r>
              <w:rPr>
                <w:rFonts w:ascii="Times New Roman" w:eastAsia="Vernada" w:hAnsi="Times New Roman" w:cs="Times New Roman"/>
              </w:rPr>
              <w:t>4</w:t>
            </w:r>
            <w:r w:rsidRPr="0015528E">
              <w:rPr>
                <w:rFonts w:ascii="Times New Roman" w:eastAsia="Vernada" w:hAnsi="Times New Roman" w:cs="Times New Roman"/>
              </w:rPr>
              <w:t xml:space="preserve"> разряда влево. Вывести результат в восьмеричной системе исчисления.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3)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60" type="#_x0000_t75" style="width:50.25pt;height:33pt" o:ole="">
                  <v:imagedata r:id="rId17" o:title=""/>
                </v:shape>
                <o:OLEObject Type="Embed" ProgID="Equation.3" ShapeID="_x0000_i1060" DrawAspect="Content" ObjectID="_1536054091" r:id="rId55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 w:rsidRPr="009933D2"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 CYR" w:hAnsi="Times New Roman CYR"/>
              </w:rPr>
              <w:t xml:space="preserve">Дан символ. Определить: является ли данный символ буквой русского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Н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</w:rPr>
              <w:t>Я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(верхний регистр).</w:t>
            </w:r>
          </w:p>
          <w:p w:rsidR="00036BC0" w:rsidRPr="003A0CCA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220" w:dyaOrig="660">
                <v:shape id="_x0000_i1061" type="#_x0000_t75" style="width:111pt;height:33pt" o:ole="">
                  <v:imagedata r:id="rId23" o:title=""/>
                </v:shape>
                <o:OLEObject Type="Embed" ProgID="Equation.3" ShapeID="_x0000_i1061" DrawAspect="Content" ObjectID="_1536054092" r:id="rId56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</w:tcBorders>
            <w:vAlign w:val="center"/>
          </w:tcPr>
          <w:p w:rsidR="00036BC0" w:rsidRPr="007B3198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363" w:type="dxa"/>
            <w:tcBorders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>) а)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 xml:space="preserve">(2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int</w:t>
            </w:r>
            <w:r w:rsidRPr="003A0CCA">
              <w:rPr>
                <w:rFonts w:ascii="Times New Roman" w:hAnsi="Times New Roman" w:cs="Times New Roman"/>
              </w:rPr>
              <w:t>;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 w:cs="Times New Roman"/>
                <w:noProof/>
              </w:rPr>
              <w:t xml:space="preserve">2) </w:t>
            </w:r>
            <w:r w:rsidRPr="0015528E">
              <w:rPr>
                <w:rFonts w:ascii="Times New Roman" w:hAnsi="Times New Roman"/>
              </w:rPr>
              <w:t xml:space="preserve">Два незнаковых целых числа вводятся с клавиатуры в десятичной системе исчисления. Найти остаток от деления первого числа на второе, а затем провести операцию побитового «И» над остатком и вторым числом. Вывести результат в шестнадцатеричной системе исчисления.  </w: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920" w:dyaOrig="320">
                <v:shape id="_x0000_i1062" type="#_x0000_t75" style="width:96pt;height:15.75pt" o:ole="">
                  <v:imagedata r:id="rId21" o:title=""/>
                </v:shape>
                <o:OLEObject Type="Embed" ProgID="Equation.3" ShapeID="_x0000_i1062" DrawAspect="Content" ObjectID="_1536054093" r:id="rId57"/>
              </w:object>
            </w: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</w:p>
          <w:p w:rsidR="00036BC0" w:rsidRPr="00486109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eastAsia="Vernada" w:hAnsi="Calibri"/>
                <w:color w:val="008000"/>
                <w:sz w:val="18"/>
                <w:szCs w:val="18"/>
              </w:rPr>
            </w:pPr>
          </w:p>
          <w:p w:rsidR="00036BC0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lastRenderedPageBreak/>
              <w:t xml:space="preserve">4) Дан символ. Определить: является ли данный символ буквой латинского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A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N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(верхний регистр).</w:t>
            </w:r>
          </w:p>
          <w:p w:rsidR="00036BC0" w:rsidRPr="003A0CCA" w:rsidRDefault="00036BC0" w:rsidP="00934FC6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1480" w:dyaOrig="780">
                <v:shape id="_x0000_i1063" type="#_x0000_t75" style="width:74.25pt;height:39pt" o:ole="">
                  <v:imagedata r:id="rId27" o:title=""/>
                </v:shape>
                <o:OLEObject Type="Embed" ProgID="Equation.3" ShapeID="_x0000_i1063" DrawAspect="Content" ObjectID="_1536054094" r:id="rId58"/>
              </w:object>
            </w:r>
          </w:p>
        </w:tc>
      </w:tr>
      <w:tr w:rsidR="00036BC0">
        <w:tc>
          <w:tcPr>
            <w:tcW w:w="1673" w:type="dxa"/>
            <w:tcBorders>
              <w:left w:val="thinThickThinSmallGap" w:sz="24" w:space="0" w:color="auto"/>
              <w:bottom w:val="thinThickThinSmallGap" w:sz="24" w:space="0" w:color="auto"/>
            </w:tcBorders>
            <w:vAlign w:val="center"/>
          </w:tcPr>
          <w:p w:rsidR="00036BC0" w:rsidRPr="007B3198" w:rsidRDefault="00036BC0" w:rsidP="00777A3D">
            <w:pPr>
              <w:tabs>
                <w:tab w:val="left" w:pos="1985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20</w:t>
            </w:r>
          </w:p>
        </w:tc>
        <w:tc>
          <w:tcPr>
            <w:tcW w:w="8363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036BC0" w:rsidRPr="003A0CCA" w:rsidRDefault="00036BC0" w:rsidP="00601D15">
            <w:pPr>
              <w:tabs>
                <w:tab w:val="left" w:pos="1985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A0CCA">
              <w:rPr>
                <w:rFonts w:ascii="Times New Roman" w:hAnsi="Times New Roman" w:cs="Times New Roman"/>
              </w:rPr>
              <w:t xml:space="preserve">) </w:t>
            </w:r>
            <w:r w:rsidRPr="003A0CCA">
              <w:rPr>
                <w:rFonts w:ascii="Times New Roman" w:hAnsi="Times New Roman" w:cs="Times New Roman"/>
                <w:lang w:val="en-US"/>
              </w:rPr>
              <w:t>a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float</w:t>
            </w:r>
            <w:r w:rsidRPr="003A0CCA">
              <w:rPr>
                <w:rFonts w:ascii="Times New Roman" w:hAnsi="Times New Roman" w:cs="Times New Roman"/>
              </w:rPr>
              <w:t xml:space="preserve">(4 знака после запятой); </w:t>
            </w:r>
            <w:r w:rsidRPr="003A0CCA">
              <w:rPr>
                <w:rFonts w:ascii="Times New Roman" w:hAnsi="Times New Roman" w:cs="Times New Roman"/>
                <w:lang w:val="en-US"/>
              </w:rPr>
              <w:t>b</w:t>
            </w:r>
            <w:r w:rsidRPr="003A0CCA">
              <w:rPr>
                <w:rFonts w:ascii="Times New Roman" w:hAnsi="Times New Roman" w:cs="Times New Roman"/>
              </w:rPr>
              <w:t>)</w:t>
            </w:r>
            <w:r w:rsidRPr="003A0CCA">
              <w:rPr>
                <w:rFonts w:ascii="Times New Roman" w:hAnsi="Times New Roman" w:cs="Times New Roman"/>
                <w:lang w:val="en-US"/>
              </w:rPr>
              <w:t>double</w:t>
            </w:r>
            <w:r w:rsidRPr="003A0CCA">
              <w:rPr>
                <w:rFonts w:ascii="Times New Roman" w:hAnsi="Times New Roman" w:cs="Times New Roman"/>
              </w:rPr>
              <w:t>(2 знака после запятой);</w:t>
            </w:r>
          </w:p>
          <w:p w:rsidR="00036BC0" w:rsidRDefault="00036BC0" w:rsidP="00934FC6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 w:rsidRPr="0015528E">
              <w:rPr>
                <w:rFonts w:ascii="Times New Roman" w:hAnsi="Times New Roman"/>
              </w:rPr>
              <w:t xml:space="preserve">2) Два незнаковых целых числа вводятся с клавиатуры в шестнадцатеричной системе исчисления. Найти их произведение, а затем провести операцию побитового «И» над произведением и вторым числом. Вывести результат в десятичной системе исчисления.  </w:t>
            </w:r>
          </w:p>
          <w:p w:rsidR="00036BC0" w:rsidRDefault="00036BC0" w:rsidP="00934FC6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</w:t>
            </w:r>
            <w:r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176127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999" w:dyaOrig="660">
                <v:shape id="_x0000_i1064" type="#_x0000_t75" style="width:50.25pt;height:33pt" o:ole="">
                  <v:imagedata r:id="rId25" o:title=""/>
                </v:shape>
                <o:OLEObject Type="Embed" ProgID="Equation.3" ShapeID="_x0000_i1064" DrawAspect="Content" ObjectID="_1536054095" r:id="rId59"/>
              </w:object>
            </w:r>
          </w:p>
          <w:p w:rsidR="00036BC0" w:rsidRDefault="00036BC0" w:rsidP="00934FC6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4) Дан символ. Определить: является ли данный символ буквой латинского алфавита от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O</w:t>
            </w:r>
            <w:r w:rsidRPr="009933D2">
              <w:rPr>
                <w:rFonts w:ascii="Times New Roman CYR" w:hAnsi="Times New Roman CYR"/>
              </w:rPr>
              <w:t xml:space="preserve">” </w:t>
            </w:r>
            <w:r>
              <w:rPr>
                <w:rFonts w:ascii="Times New Roman CYR" w:hAnsi="Times New Roman CYR"/>
              </w:rPr>
              <w:t xml:space="preserve">до </w:t>
            </w:r>
            <w:r w:rsidRPr="009933D2">
              <w:rPr>
                <w:rFonts w:ascii="Times New Roman CYR" w:hAnsi="Times New Roman CYR"/>
              </w:rPr>
              <w:t>“</w:t>
            </w:r>
            <w:r>
              <w:rPr>
                <w:rFonts w:ascii="Times New Roman CYR" w:hAnsi="Times New Roman CYR"/>
                <w:lang w:val="en-US"/>
              </w:rPr>
              <w:t>Z</w:t>
            </w:r>
            <w:r w:rsidRPr="009933D2">
              <w:rPr>
                <w:rFonts w:ascii="Times New Roman CYR" w:hAnsi="Times New Roman CYR"/>
              </w:rPr>
              <w:t>”</w:t>
            </w:r>
            <w:r>
              <w:rPr>
                <w:rFonts w:ascii="Times New Roman CYR" w:hAnsi="Times New Roman CYR"/>
              </w:rPr>
              <w:t xml:space="preserve"> (верхний регистр).</w:t>
            </w:r>
          </w:p>
          <w:p w:rsidR="00036BC0" w:rsidRPr="003A0CCA" w:rsidRDefault="00036BC0" w:rsidP="00934FC6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  <w:r w:rsidRPr="003A0CCA">
              <w:rPr>
                <w:rFonts w:ascii="Times New Roman" w:hAnsi="Times New Roman" w:cs="Times New Roman"/>
                <w:noProof/>
              </w:rPr>
              <w:t>)</w:t>
            </w:r>
            <w:r w:rsidRPr="003A0CCA">
              <w:rPr>
                <w:rFonts w:ascii="Vernada" w:eastAsia="Vernada" w:hAnsi="Calibri" w:cs="Vernada"/>
                <w:color w:val="008000"/>
                <w:sz w:val="18"/>
                <w:szCs w:val="18"/>
              </w:rPr>
              <w:t xml:space="preserve"> </w:t>
            </w:r>
            <w:r w:rsidRPr="003A0CCA">
              <w:rPr>
                <w:rFonts w:ascii="Vernada" w:eastAsia="Vernada" w:hAnsi="Calibri"/>
                <w:color w:val="008000"/>
                <w:sz w:val="18"/>
                <w:szCs w:val="18"/>
              </w:rPr>
              <w:object w:dxaOrig="2100" w:dyaOrig="660">
                <v:shape id="_x0000_i1065" type="#_x0000_t75" style="width:105pt;height:33pt" o:ole="">
                  <v:imagedata r:id="rId30" o:title=""/>
                </v:shape>
                <o:OLEObject Type="Embed" ProgID="Equation.3" ShapeID="_x0000_i1065" DrawAspect="Content" ObjectID="_1536054096" r:id="rId60"/>
              </w:object>
            </w:r>
          </w:p>
        </w:tc>
      </w:tr>
    </w:tbl>
    <w:p w:rsidR="00036BC0" w:rsidRPr="007370DE" w:rsidRDefault="00036BC0" w:rsidP="00FC55C4">
      <w:pPr>
        <w:pStyle w:val="a4"/>
        <w:spacing w:line="276" w:lineRule="auto"/>
        <w:ind w:left="0" w:firstLine="0"/>
        <w:rPr>
          <w:rFonts w:ascii="Times New Roman" w:hAnsi="Times New Roman" w:cs="Times New Roman"/>
          <w:lang w:val="en-US"/>
        </w:rPr>
      </w:pPr>
    </w:p>
    <w:sectPr w:rsidR="00036BC0" w:rsidRPr="007370DE" w:rsidSect="005145D4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Vernada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pt;height:18.75pt;visibility:visible" o:bullet="t">
        <v:imagedata r:id="rId1" o:title=""/>
      </v:shape>
    </w:pict>
  </w:numPicBullet>
  <w:numPicBullet w:numPicBulletId="1">
    <w:pict>
      <v:shape id="_x0000_i1030" type="#_x0000_t75" style="width:21pt;height:19.5pt;visibility:visible" o:bullet="t">
        <v:imagedata r:id="rId2" o:title=""/>
      </v:shape>
    </w:pict>
  </w:numPicBullet>
  <w:numPicBullet w:numPicBulletId="2">
    <w:pict>
      <v:shape id="_x0000_i1031" type="#_x0000_t75" style="width:21pt;height:20.25pt;visibility:visible" o:bullet="t">
        <v:imagedata r:id="rId3" o:title=""/>
      </v:shape>
    </w:pict>
  </w:numPicBullet>
  <w:abstractNum w:abstractNumId="0">
    <w:nsid w:val="FFFFFFFE"/>
    <w:multiLevelType w:val="singleLevel"/>
    <w:tmpl w:val="39C0EA20"/>
    <w:lvl w:ilvl="0">
      <w:numFmt w:val="bullet"/>
      <w:lvlText w:val="*"/>
      <w:lvlJc w:val="left"/>
    </w:lvl>
  </w:abstractNum>
  <w:abstractNum w:abstractNumId="1">
    <w:nsid w:val="079D54BE"/>
    <w:multiLevelType w:val="hybridMultilevel"/>
    <w:tmpl w:val="9FF4D02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BEE50D6"/>
    <w:multiLevelType w:val="hybridMultilevel"/>
    <w:tmpl w:val="DFA8C062"/>
    <w:lvl w:ilvl="0" w:tplc="EEDE5BB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20EFB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A232F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30628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5F8F2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278EF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D6E48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3365F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D6B22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nsid w:val="1AF60CE2"/>
    <w:multiLevelType w:val="hybridMultilevel"/>
    <w:tmpl w:val="DE6A13A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D48328A"/>
    <w:multiLevelType w:val="hybridMultilevel"/>
    <w:tmpl w:val="25045B1A"/>
    <w:lvl w:ilvl="0" w:tplc="E6DE8804">
      <w:numFmt w:val="bullet"/>
      <w:lvlText w:val=""/>
      <w:lvlJc w:val="left"/>
      <w:pPr>
        <w:ind w:left="9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5">
    <w:nsid w:val="46FF6093"/>
    <w:multiLevelType w:val="hybridMultilevel"/>
    <w:tmpl w:val="7BE2089A"/>
    <w:lvl w:ilvl="0" w:tplc="98D244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D3F1D44"/>
    <w:multiLevelType w:val="multilevel"/>
    <w:tmpl w:val="EC0E60E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70D62B0"/>
    <w:multiLevelType w:val="hybridMultilevel"/>
    <w:tmpl w:val="6C6005E4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628A0E94"/>
    <w:multiLevelType w:val="hybridMultilevel"/>
    <w:tmpl w:val="E0047CD6"/>
    <w:lvl w:ilvl="0" w:tplc="E6DE8804"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C9974E5"/>
    <w:multiLevelType w:val="multilevel"/>
    <w:tmpl w:val="12D621F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674A"/>
    <w:rsid w:val="000063BB"/>
    <w:rsid w:val="0001552E"/>
    <w:rsid w:val="00036BC0"/>
    <w:rsid w:val="00055B2B"/>
    <w:rsid w:val="000568F9"/>
    <w:rsid w:val="00071111"/>
    <w:rsid w:val="000916EE"/>
    <w:rsid w:val="000A6DA7"/>
    <w:rsid w:val="000F1066"/>
    <w:rsid w:val="0010795A"/>
    <w:rsid w:val="00120DC8"/>
    <w:rsid w:val="0012261C"/>
    <w:rsid w:val="00122AEF"/>
    <w:rsid w:val="0015528E"/>
    <w:rsid w:val="00176127"/>
    <w:rsid w:val="001E10DF"/>
    <w:rsid w:val="002B253A"/>
    <w:rsid w:val="003318BF"/>
    <w:rsid w:val="00334B44"/>
    <w:rsid w:val="00392DBC"/>
    <w:rsid w:val="003A0CCA"/>
    <w:rsid w:val="0046108D"/>
    <w:rsid w:val="00486109"/>
    <w:rsid w:val="004B0A74"/>
    <w:rsid w:val="005145D4"/>
    <w:rsid w:val="00577652"/>
    <w:rsid w:val="0057773F"/>
    <w:rsid w:val="0058046B"/>
    <w:rsid w:val="005E0A94"/>
    <w:rsid w:val="005F63C4"/>
    <w:rsid w:val="00601D15"/>
    <w:rsid w:val="006170F4"/>
    <w:rsid w:val="0069444B"/>
    <w:rsid w:val="006F56D9"/>
    <w:rsid w:val="007370DE"/>
    <w:rsid w:val="00777A3D"/>
    <w:rsid w:val="007959E0"/>
    <w:rsid w:val="007A6F49"/>
    <w:rsid w:val="007B3198"/>
    <w:rsid w:val="007C76CF"/>
    <w:rsid w:val="007F6152"/>
    <w:rsid w:val="007F6A6A"/>
    <w:rsid w:val="00820BD7"/>
    <w:rsid w:val="0083421E"/>
    <w:rsid w:val="00841658"/>
    <w:rsid w:val="00870F31"/>
    <w:rsid w:val="0087274F"/>
    <w:rsid w:val="00884B5B"/>
    <w:rsid w:val="008A53E1"/>
    <w:rsid w:val="008B3A54"/>
    <w:rsid w:val="008D070A"/>
    <w:rsid w:val="009137AB"/>
    <w:rsid w:val="00934FC6"/>
    <w:rsid w:val="00992177"/>
    <w:rsid w:val="009933D2"/>
    <w:rsid w:val="009B5BCC"/>
    <w:rsid w:val="009B6D15"/>
    <w:rsid w:val="009C1555"/>
    <w:rsid w:val="009C52B7"/>
    <w:rsid w:val="009D6F7F"/>
    <w:rsid w:val="00A228F1"/>
    <w:rsid w:val="00A56845"/>
    <w:rsid w:val="00A80541"/>
    <w:rsid w:val="00A90D06"/>
    <w:rsid w:val="00B24556"/>
    <w:rsid w:val="00B36A33"/>
    <w:rsid w:val="00B51E29"/>
    <w:rsid w:val="00B76B0C"/>
    <w:rsid w:val="00B93A22"/>
    <w:rsid w:val="00BE1B79"/>
    <w:rsid w:val="00BE21BB"/>
    <w:rsid w:val="00BF1FA7"/>
    <w:rsid w:val="00BF69E8"/>
    <w:rsid w:val="00C2205C"/>
    <w:rsid w:val="00C51076"/>
    <w:rsid w:val="00C713B4"/>
    <w:rsid w:val="00CB5C77"/>
    <w:rsid w:val="00CC7E2C"/>
    <w:rsid w:val="00CD3533"/>
    <w:rsid w:val="00CE541D"/>
    <w:rsid w:val="00D01722"/>
    <w:rsid w:val="00D22B1A"/>
    <w:rsid w:val="00D573A8"/>
    <w:rsid w:val="00DD6F04"/>
    <w:rsid w:val="00DE68EC"/>
    <w:rsid w:val="00E03F2B"/>
    <w:rsid w:val="00E0446D"/>
    <w:rsid w:val="00E2364C"/>
    <w:rsid w:val="00E417EA"/>
    <w:rsid w:val="00E47B72"/>
    <w:rsid w:val="00E64813"/>
    <w:rsid w:val="00E73097"/>
    <w:rsid w:val="00E8698C"/>
    <w:rsid w:val="00EC674A"/>
    <w:rsid w:val="00EE64E7"/>
    <w:rsid w:val="00EF4A72"/>
    <w:rsid w:val="00F221B3"/>
    <w:rsid w:val="00F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674A"/>
    <w:pPr>
      <w:ind w:firstLine="851"/>
      <w:jc w:val="both"/>
    </w:pPr>
    <w:rPr>
      <w:rFonts w:ascii="Arial" w:eastAsia="Times New Roman" w:hAnsi="Arial" w:cs="Arial"/>
      <w:sz w:val="28"/>
      <w:szCs w:val="28"/>
    </w:rPr>
  </w:style>
  <w:style w:type="paragraph" w:styleId="1">
    <w:name w:val="heading 1"/>
    <w:basedOn w:val="a0"/>
    <w:next w:val="a0"/>
    <w:link w:val="10"/>
    <w:uiPriority w:val="99"/>
    <w:qFormat/>
    <w:rsid w:val="00CC7E2C"/>
    <w:pPr>
      <w:keepNext/>
      <w:spacing w:before="240" w:after="60"/>
      <w:jc w:val="center"/>
      <w:outlineLvl w:val="0"/>
    </w:pPr>
    <w:rPr>
      <w:rFonts w:ascii="Cambria" w:hAnsi="Cambria" w:cs="Cambria"/>
      <w:b/>
      <w:bCs/>
      <w:kern w:val="32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C7E2C"/>
    <w:rPr>
      <w:rFonts w:ascii="Cambria" w:hAnsi="Cambria" w:cs="Cambria"/>
      <w:b/>
      <w:bCs/>
      <w:kern w:val="32"/>
      <w:sz w:val="32"/>
      <w:szCs w:val="32"/>
    </w:rPr>
  </w:style>
  <w:style w:type="paragraph" w:styleId="a4">
    <w:name w:val="List Paragraph"/>
    <w:basedOn w:val="a0"/>
    <w:uiPriority w:val="99"/>
    <w:qFormat/>
    <w:rsid w:val="00EC674A"/>
    <w:pPr>
      <w:ind w:left="720"/>
      <w:contextualSpacing/>
    </w:pPr>
  </w:style>
  <w:style w:type="table" w:styleId="a5">
    <w:name w:val="Table Grid"/>
    <w:basedOn w:val="a2"/>
    <w:uiPriority w:val="99"/>
    <w:rsid w:val="00992177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a7"/>
    <w:uiPriority w:val="99"/>
    <w:semiHidden/>
    <w:rsid w:val="009D6F7F"/>
    <w:rPr>
      <w:rFonts w:ascii="Tahoma" w:eastAsia="Calibri" w:hAnsi="Tahoma" w:cs="Tahoma"/>
      <w:sz w:val="16"/>
      <w:szCs w:val="16"/>
      <w:lang w:val="en-US"/>
    </w:rPr>
  </w:style>
  <w:style w:type="character" w:customStyle="1" w:styleId="a7">
    <w:name w:val="Текст выноски Знак"/>
    <w:link w:val="a6"/>
    <w:uiPriority w:val="99"/>
    <w:semiHidden/>
    <w:rsid w:val="009D6F7F"/>
    <w:rPr>
      <w:rFonts w:ascii="Tahoma" w:hAnsi="Tahoma" w:cs="Tahoma"/>
      <w:sz w:val="16"/>
      <w:szCs w:val="16"/>
      <w:lang w:eastAsia="ru-RU"/>
    </w:rPr>
  </w:style>
  <w:style w:type="character" w:styleId="a8">
    <w:name w:val="Book Title"/>
    <w:uiPriority w:val="99"/>
    <w:qFormat/>
    <w:rsid w:val="00CC7E2C"/>
    <w:rPr>
      <w:rFonts w:cs="Times New Roman"/>
      <w:b/>
      <w:bCs/>
      <w:i/>
      <w:iCs/>
      <w:spacing w:val="5"/>
    </w:rPr>
  </w:style>
  <w:style w:type="paragraph" w:styleId="a9">
    <w:name w:val="Title"/>
    <w:basedOn w:val="a0"/>
    <w:next w:val="a0"/>
    <w:link w:val="aa"/>
    <w:uiPriority w:val="99"/>
    <w:qFormat/>
    <w:rsid w:val="00CC7E2C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en-US"/>
    </w:rPr>
  </w:style>
  <w:style w:type="character" w:customStyle="1" w:styleId="aa">
    <w:name w:val="Название Знак"/>
    <w:link w:val="a9"/>
    <w:uiPriority w:val="99"/>
    <w:rsid w:val="00CC7E2C"/>
    <w:rPr>
      <w:rFonts w:ascii="Cambria" w:hAnsi="Cambria" w:cs="Cambria"/>
      <w:b/>
      <w:bCs/>
      <w:kern w:val="28"/>
      <w:sz w:val="32"/>
      <w:szCs w:val="32"/>
    </w:rPr>
  </w:style>
  <w:style w:type="character" w:styleId="ab">
    <w:name w:val="Hyperlink"/>
    <w:uiPriority w:val="99"/>
    <w:unhideWhenUsed/>
    <w:rsid w:val="008A53E1"/>
    <w:rPr>
      <w:color w:val="0000FF"/>
      <w:u w:val="single"/>
    </w:rPr>
  </w:style>
  <w:style w:type="paragraph" w:customStyle="1" w:styleId="a">
    <w:name w:val="листинги"/>
    <w:basedOn w:val="a0"/>
    <w:link w:val="ac"/>
    <w:qFormat/>
    <w:rsid w:val="002B253A"/>
    <w:pPr>
      <w:numPr>
        <w:numId w:val="10"/>
      </w:numPr>
      <w:ind w:hanging="584"/>
    </w:pPr>
    <w:rPr>
      <w:rFonts w:ascii="Consolas" w:hAnsi="Consolas" w:cs="Consolas"/>
      <w:sz w:val="32"/>
    </w:rPr>
  </w:style>
  <w:style w:type="character" w:customStyle="1" w:styleId="ac">
    <w:name w:val="листинги Знак"/>
    <w:link w:val="a"/>
    <w:rsid w:val="002B253A"/>
    <w:rPr>
      <w:rFonts w:ascii="Consolas" w:eastAsia="Times New Roman" w:hAnsi="Consolas" w:cs="Consolas"/>
      <w:sz w:val="32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774">
          <w:marLeft w:val="0"/>
          <w:marRight w:val="0"/>
          <w:marTop w:val="0"/>
          <w:marBottom w:val="0"/>
          <w:divBdr>
            <w:top w:val="single" w:sz="8" w:space="0" w:color="E1E1E8"/>
            <w:left w:val="single" w:sz="8" w:space="0" w:color="E1E1E8"/>
            <w:bottom w:val="single" w:sz="8" w:space="0" w:color="E1E1E8"/>
            <w:right w:val="single" w:sz="8" w:space="0" w:color="E1E1E8"/>
          </w:divBdr>
          <w:divsChild>
            <w:div w:id="213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2188">
          <w:marLeft w:val="0"/>
          <w:marRight w:val="0"/>
          <w:marTop w:val="0"/>
          <w:marBottom w:val="0"/>
          <w:divBdr>
            <w:top w:val="single" w:sz="8" w:space="0" w:color="E1E1E8"/>
            <w:left w:val="single" w:sz="8" w:space="0" w:color="E1E1E8"/>
            <w:bottom w:val="single" w:sz="8" w:space="0" w:color="E1E1E8"/>
            <w:right w:val="single" w:sz="8" w:space="0" w:color="E1E1E8"/>
          </w:divBdr>
          <w:divsChild>
            <w:div w:id="890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1799">
          <w:marLeft w:val="0"/>
          <w:marRight w:val="0"/>
          <w:marTop w:val="0"/>
          <w:marBottom w:val="0"/>
          <w:divBdr>
            <w:top w:val="single" w:sz="8" w:space="0" w:color="E1E1E8"/>
            <w:left w:val="single" w:sz="8" w:space="0" w:color="E1E1E8"/>
            <w:bottom w:val="single" w:sz="8" w:space="0" w:color="E1E1E8"/>
            <w:right w:val="single" w:sz="8" w:space="0" w:color="E1E1E8"/>
          </w:divBdr>
          <w:divsChild>
            <w:div w:id="1084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896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14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12819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06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547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23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9.bin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" Type="http://schemas.openxmlformats.org/officeDocument/2006/relationships/hyperlink" Target="http://cppstudio.com/obuchenie_cpp/tipy_dannyh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8" Type="http://schemas.openxmlformats.org/officeDocument/2006/relationships/hyperlink" Target="http://cppstudio.com/obuchenie_cpp/tipy_dannyh" TargetMode="External"/><Relationship Id="rId51" Type="http://schemas.openxmlformats.org/officeDocument/2006/relationships/oleObject" Target="embeddings/oleObject31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9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4686</Words>
  <Characters>26714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Агния</dc:creator>
  <cp:keywords/>
  <dc:description/>
  <cp:lastModifiedBy>Владимир</cp:lastModifiedBy>
  <cp:revision>18</cp:revision>
  <dcterms:created xsi:type="dcterms:W3CDTF">2015-09-03T18:19:00Z</dcterms:created>
  <dcterms:modified xsi:type="dcterms:W3CDTF">2016-09-22T09:53:00Z</dcterms:modified>
</cp:coreProperties>
</file>