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DC" w:rsidRDefault="008C69DC" w:rsidP="00FE36BC">
      <w:pPr>
        <w:jc w:val="center"/>
        <w:rPr>
          <w:rFonts w:ascii="Times New Roman" w:hAnsi="Times New Roman" w:cs="Times New Roman"/>
          <w:b/>
          <w:sz w:val="32"/>
          <w:szCs w:val="28"/>
        </w:rPr>
      </w:pPr>
    </w:p>
    <w:p w:rsidR="00BA115D" w:rsidRDefault="00FE36BC" w:rsidP="00FE36BC">
      <w:pPr>
        <w:jc w:val="center"/>
        <w:rPr>
          <w:rFonts w:ascii="Times New Roman" w:hAnsi="Times New Roman" w:cs="Times New Roman"/>
          <w:b/>
          <w:sz w:val="32"/>
          <w:szCs w:val="28"/>
        </w:rPr>
      </w:pPr>
      <w:r w:rsidRPr="0039626F">
        <w:rPr>
          <w:rFonts w:ascii="Times New Roman" w:hAnsi="Times New Roman" w:cs="Times New Roman"/>
          <w:b/>
          <w:sz w:val="32"/>
          <w:szCs w:val="28"/>
        </w:rPr>
        <w:t>Введение</w:t>
      </w:r>
    </w:p>
    <w:p w:rsidR="005456A1" w:rsidRPr="005456A1" w:rsidRDefault="005456A1" w:rsidP="005456A1">
      <w:pPr>
        <w:ind w:firstLine="720"/>
        <w:rPr>
          <w:rFonts w:ascii="Times New Roman" w:hAnsi="Times New Roman" w:cs="Times New Roman"/>
          <w:b/>
          <w:sz w:val="32"/>
          <w:szCs w:val="28"/>
          <w:highlight w:val="yellow"/>
        </w:rPr>
      </w:pPr>
      <w:r w:rsidRPr="005456A1">
        <w:rPr>
          <w:rFonts w:ascii="Times New Roman" w:hAnsi="Times New Roman" w:cs="Times New Roman"/>
          <w:b/>
          <w:sz w:val="32"/>
          <w:szCs w:val="28"/>
          <w:highlight w:val="yellow"/>
        </w:rPr>
        <w:t>/*</w:t>
      </w:r>
    </w:p>
    <w:p w:rsidR="005456A1" w:rsidRPr="005456A1" w:rsidRDefault="005456A1" w:rsidP="005456A1">
      <w:pPr>
        <w:ind w:firstLine="720"/>
        <w:rPr>
          <w:rFonts w:ascii="Times New Roman" w:hAnsi="Times New Roman" w:cs="Times New Roman"/>
          <w:b/>
          <w:sz w:val="32"/>
          <w:szCs w:val="28"/>
          <w:highlight w:val="yellow"/>
        </w:rPr>
      </w:pPr>
      <w:r w:rsidRPr="005456A1">
        <w:rPr>
          <w:rFonts w:ascii="Times New Roman" w:hAnsi="Times New Roman" w:cs="Times New Roman"/>
          <w:b/>
          <w:sz w:val="32"/>
          <w:szCs w:val="28"/>
          <w:highlight w:val="yellow"/>
        </w:rPr>
        <w:tab/>
        <w:t xml:space="preserve">Плавно привести к теме курсовой. </w:t>
      </w:r>
      <w:proofErr w:type="spellStart"/>
      <w:r w:rsidRPr="005456A1">
        <w:rPr>
          <w:rFonts w:ascii="Times New Roman" w:hAnsi="Times New Roman" w:cs="Times New Roman"/>
          <w:b/>
          <w:sz w:val="32"/>
          <w:szCs w:val="28"/>
          <w:highlight w:val="yellow"/>
        </w:rPr>
        <w:t>Пучем</w:t>
      </w:r>
      <w:proofErr w:type="spellEnd"/>
      <w:r w:rsidRPr="005456A1">
        <w:rPr>
          <w:rFonts w:ascii="Times New Roman" w:hAnsi="Times New Roman" w:cs="Times New Roman"/>
          <w:b/>
          <w:sz w:val="32"/>
          <w:szCs w:val="28"/>
          <w:highlight w:val="yellow"/>
        </w:rPr>
        <w:t xml:space="preserve"> была выбрана именно она</w:t>
      </w:r>
    </w:p>
    <w:p w:rsidR="005456A1" w:rsidRDefault="005456A1" w:rsidP="005456A1">
      <w:pPr>
        <w:ind w:firstLine="720"/>
        <w:rPr>
          <w:rFonts w:ascii="Times New Roman" w:hAnsi="Times New Roman" w:cs="Times New Roman"/>
          <w:b/>
          <w:sz w:val="32"/>
          <w:szCs w:val="28"/>
        </w:rPr>
      </w:pPr>
      <w:r w:rsidRPr="005456A1">
        <w:rPr>
          <w:rFonts w:ascii="Times New Roman" w:hAnsi="Times New Roman" w:cs="Times New Roman"/>
          <w:b/>
          <w:sz w:val="32"/>
          <w:szCs w:val="28"/>
          <w:highlight w:val="yellow"/>
        </w:rPr>
        <w:t>*/</w:t>
      </w:r>
    </w:p>
    <w:p w:rsidR="00EC36C5" w:rsidRDefault="00EC36C5" w:rsidP="005456A1">
      <w:pPr>
        <w:ind w:firstLine="720"/>
        <w:rPr>
          <w:rFonts w:ascii="Times New Roman" w:hAnsi="Times New Roman" w:cs="Times New Roman"/>
          <w:sz w:val="28"/>
          <w:szCs w:val="28"/>
        </w:rPr>
      </w:pPr>
      <w:r w:rsidRPr="0039626F">
        <w:rPr>
          <w:rFonts w:ascii="Times New Roman" w:hAnsi="Times New Roman"/>
          <w:sz w:val="28"/>
          <w:szCs w:val="28"/>
        </w:rPr>
        <w:t>Язык программирования C</w:t>
      </w:r>
      <w:r>
        <w:rPr>
          <w:rFonts w:ascii="Times New Roman" w:hAnsi="Times New Roman"/>
          <w:sz w:val="28"/>
          <w:szCs w:val="28"/>
        </w:rPr>
        <w:t xml:space="preserve"> (рус. </w:t>
      </w:r>
      <w:r>
        <w:rPr>
          <w:rFonts w:ascii="Times New Roman" w:hAnsi="Times New Roman"/>
          <w:i/>
          <w:sz w:val="28"/>
          <w:szCs w:val="28"/>
        </w:rPr>
        <w:t>Си</w:t>
      </w:r>
      <w:r>
        <w:rPr>
          <w:rFonts w:ascii="Times New Roman" w:hAnsi="Times New Roman"/>
          <w:sz w:val="28"/>
          <w:szCs w:val="28"/>
        </w:rPr>
        <w:t xml:space="preserve">) — компилируемый статически типизированный язык программирования общего назначения, разработанный в 1969—1973 годах как развитие языка Би, когда Кен Томпсон и </w:t>
      </w:r>
      <w:proofErr w:type="spellStart"/>
      <w:r>
        <w:rPr>
          <w:rFonts w:ascii="Times New Roman" w:hAnsi="Times New Roman"/>
          <w:sz w:val="28"/>
          <w:szCs w:val="28"/>
        </w:rPr>
        <w:t>Дэннис</w:t>
      </w:r>
      <w:proofErr w:type="spellEnd"/>
      <w:r>
        <w:rPr>
          <w:rFonts w:ascii="Times New Roman" w:hAnsi="Times New Roman"/>
          <w:sz w:val="28"/>
          <w:szCs w:val="28"/>
        </w:rPr>
        <w:t xml:space="preserve"> </w:t>
      </w:r>
      <w:proofErr w:type="spellStart"/>
      <w:r>
        <w:rPr>
          <w:rFonts w:ascii="Times New Roman" w:hAnsi="Times New Roman"/>
          <w:sz w:val="28"/>
          <w:szCs w:val="28"/>
        </w:rPr>
        <w:t>Ритчи</w:t>
      </w:r>
      <w:proofErr w:type="spellEnd"/>
      <w:r>
        <w:rPr>
          <w:rFonts w:ascii="Times New Roman" w:hAnsi="Times New Roman"/>
          <w:sz w:val="28"/>
          <w:szCs w:val="28"/>
        </w:rPr>
        <w:t xml:space="preserve"> из </w:t>
      </w:r>
      <w:proofErr w:type="spellStart"/>
      <w:r>
        <w:rPr>
          <w:rFonts w:ascii="Times New Roman" w:hAnsi="Times New Roman"/>
          <w:sz w:val="28"/>
          <w:szCs w:val="28"/>
        </w:rPr>
        <w:t>Bell</w:t>
      </w:r>
      <w:proofErr w:type="spellEnd"/>
      <w:r>
        <w:rPr>
          <w:rFonts w:ascii="Times New Roman" w:hAnsi="Times New Roman"/>
          <w:sz w:val="28"/>
          <w:szCs w:val="28"/>
        </w:rPr>
        <w:t xml:space="preserve"> </w:t>
      </w:r>
      <w:proofErr w:type="spellStart"/>
      <w:r>
        <w:rPr>
          <w:rFonts w:ascii="Times New Roman" w:hAnsi="Times New Roman"/>
          <w:sz w:val="28"/>
          <w:szCs w:val="28"/>
        </w:rPr>
        <w:t>Labs</w:t>
      </w:r>
      <w:proofErr w:type="spellEnd"/>
      <w:r>
        <w:rPr>
          <w:rFonts w:ascii="Times New Roman" w:hAnsi="Times New Roman"/>
          <w:sz w:val="28"/>
          <w:szCs w:val="28"/>
        </w:rPr>
        <w:t xml:space="preserve"> разрабатывали операционную систему UNDC. 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Си,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числе как в операционных системах, так и в различном прикладном ПО для множества устройств — от суперкомпьютеров до встраиваемых систем. Язык программирования Си оказал существенное влияние на развитие индустрии программного обеспечения, а его синтаксис стал основой для таких языков программирования, как C++, C#, </w:t>
      </w:r>
      <w:proofErr w:type="spellStart"/>
      <w:r>
        <w:rPr>
          <w:rFonts w:ascii="Times New Roman" w:hAnsi="Times New Roman"/>
          <w:sz w:val="28"/>
          <w:szCs w:val="28"/>
        </w:rPr>
        <w:t>Java</w:t>
      </w:r>
      <w:proofErr w:type="spellEnd"/>
      <w:r>
        <w:rPr>
          <w:rFonts w:ascii="Times New Roman" w:hAnsi="Times New Roman"/>
          <w:sz w:val="28"/>
          <w:szCs w:val="28"/>
        </w:rPr>
        <w:t xml:space="preserve"> и </w:t>
      </w:r>
      <w:proofErr w:type="spellStart"/>
      <w:r>
        <w:rPr>
          <w:rFonts w:ascii="Times New Roman" w:hAnsi="Times New Roman"/>
          <w:sz w:val="28"/>
          <w:szCs w:val="28"/>
        </w:rPr>
        <w:t>Objective</w:t>
      </w:r>
      <w:proofErr w:type="spellEnd"/>
      <w:r>
        <w:rPr>
          <w:rFonts w:ascii="Times New Roman" w:hAnsi="Times New Roman"/>
          <w:sz w:val="28"/>
          <w:szCs w:val="28"/>
        </w:rPr>
        <w:t>-C.</w:t>
      </w:r>
    </w:p>
    <w:p w:rsidR="00FE36BC" w:rsidRDefault="00FE36BC" w:rsidP="008C69DC">
      <w:pPr>
        <w:ind w:firstLine="720"/>
        <w:rPr>
          <w:rFonts w:ascii="Times New Roman" w:hAnsi="Times New Roman" w:cs="Times New Roman"/>
          <w:sz w:val="28"/>
          <w:szCs w:val="28"/>
        </w:rPr>
      </w:pPr>
      <w:r>
        <w:rPr>
          <w:rFonts w:ascii="Times New Roman" w:hAnsi="Times New Roman" w:cs="Times New Roman"/>
          <w:sz w:val="28"/>
          <w:szCs w:val="28"/>
        </w:rPr>
        <w:t>Данная работа посвящена изучению языку С/С++ и созданию баз данных. База данных является неотъемлемой частью каждой программы. Будь это сложная программа банковского учета или простая программа, содержащая имена студентов, которые учатся в университете.</w:t>
      </w:r>
    </w:p>
    <w:p w:rsidR="00A534F0" w:rsidRDefault="001E098A" w:rsidP="008C69DC">
      <w:pPr>
        <w:ind w:firstLine="360"/>
        <w:rPr>
          <w:rFonts w:ascii="Times New Roman" w:hAnsi="Times New Roman" w:cs="Times New Roman"/>
          <w:sz w:val="28"/>
          <w:szCs w:val="28"/>
        </w:rPr>
      </w:pPr>
      <w:r>
        <w:rPr>
          <w:rFonts w:ascii="Times New Roman" w:hAnsi="Times New Roman" w:cs="Times New Roman"/>
          <w:sz w:val="28"/>
          <w:szCs w:val="28"/>
        </w:rPr>
        <w:t>Цель курсовой</w:t>
      </w:r>
      <w:r w:rsidR="008C69DC">
        <w:rPr>
          <w:rFonts w:ascii="Times New Roman" w:hAnsi="Times New Roman" w:cs="Times New Roman"/>
          <w:sz w:val="28"/>
          <w:szCs w:val="28"/>
          <w:lang w:val="en-US"/>
        </w:rPr>
        <w:t xml:space="preserve"> </w:t>
      </w:r>
      <w:r w:rsidR="008C69DC">
        <w:rPr>
          <w:rFonts w:ascii="Times New Roman" w:hAnsi="Times New Roman" w:cs="Times New Roman"/>
          <w:sz w:val="28"/>
          <w:szCs w:val="28"/>
        </w:rPr>
        <w:t>работы</w:t>
      </w:r>
      <w:r w:rsidR="00205087">
        <w:rPr>
          <w:rFonts w:ascii="Times New Roman" w:hAnsi="Times New Roman" w:cs="Times New Roman"/>
          <w:sz w:val="28"/>
          <w:szCs w:val="28"/>
          <w:lang w:val="en-US"/>
        </w:rPr>
        <w:t>:</w:t>
      </w:r>
      <w:r w:rsidR="00EC36C5">
        <w:rPr>
          <w:rFonts w:ascii="Times New Roman" w:hAnsi="Times New Roman" w:cs="Times New Roman"/>
          <w:sz w:val="28"/>
          <w:szCs w:val="28"/>
        </w:rPr>
        <w:t xml:space="preserve"> </w:t>
      </w:r>
    </w:p>
    <w:p w:rsidR="00A534F0" w:rsidRDefault="00EC36C5" w:rsidP="00A534F0">
      <w:pPr>
        <w:pStyle w:val="affa"/>
        <w:numPr>
          <w:ilvl w:val="0"/>
          <w:numId w:val="28"/>
        </w:numPr>
        <w:rPr>
          <w:rFonts w:ascii="Times New Roman" w:hAnsi="Times New Roman" w:cs="Times New Roman"/>
          <w:sz w:val="28"/>
          <w:szCs w:val="28"/>
        </w:rPr>
      </w:pPr>
      <w:r w:rsidRPr="00A534F0">
        <w:rPr>
          <w:rFonts w:ascii="Times New Roman" w:hAnsi="Times New Roman" w:cs="Times New Roman"/>
          <w:sz w:val="28"/>
          <w:szCs w:val="28"/>
        </w:rPr>
        <w:t xml:space="preserve">приобрести </w:t>
      </w:r>
      <w:r w:rsidR="00A534F0" w:rsidRPr="00A534F0">
        <w:rPr>
          <w:rFonts w:ascii="Times New Roman" w:hAnsi="Times New Roman" w:cs="Times New Roman"/>
          <w:sz w:val="28"/>
          <w:szCs w:val="28"/>
        </w:rPr>
        <w:t>навыки формальной</w:t>
      </w:r>
      <w:r w:rsidRPr="00A534F0">
        <w:rPr>
          <w:rFonts w:ascii="Times New Roman" w:hAnsi="Times New Roman" w:cs="Times New Roman"/>
          <w:sz w:val="28"/>
          <w:szCs w:val="28"/>
        </w:rPr>
        <w:t xml:space="preserve"> математической </w:t>
      </w:r>
      <w:r w:rsidR="00A534F0" w:rsidRPr="00A534F0">
        <w:rPr>
          <w:rFonts w:ascii="Times New Roman" w:hAnsi="Times New Roman" w:cs="Times New Roman"/>
          <w:sz w:val="28"/>
          <w:szCs w:val="28"/>
        </w:rPr>
        <w:t>постановки задач;</w:t>
      </w:r>
    </w:p>
    <w:p w:rsidR="00A534F0" w:rsidRPr="00A534F0" w:rsidRDefault="00A534F0" w:rsidP="00A534F0">
      <w:pPr>
        <w:pStyle w:val="affa"/>
        <w:numPr>
          <w:ilvl w:val="0"/>
          <w:numId w:val="28"/>
        </w:numPr>
        <w:rPr>
          <w:rFonts w:ascii="Times New Roman" w:hAnsi="Times New Roman" w:cs="Times New Roman"/>
          <w:sz w:val="28"/>
          <w:szCs w:val="28"/>
        </w:rPr>
      </w:pPr>
      <w:r>
        <w:rPr>
          <w:rFonts w:ascii="Times New Roman" w:hAnsi="Times New Roman"/>
          <w:sz w:val="28"/>
          <w:szCs w:val="28"/>
        </w:rPr>
        <w:t>алгоритмизация задач и программирование, отладка и выполнение</w:t>
      </w:r>
      <w:r w:rsidRPr="00A534F0">
        <w:rPr>
          <w:rFonts w:ascii="Times New Roman" w:hAnsi="Times New Roman"/>
          <w:sz w:val="28"/>
          <w:szCs w:val="28"/>
        </w:rPr>
        <w:t xml:space="preserve"> на ЭВМ конкретных задач с использованием современных методов программирования</w:t>
      </w:r>
      <w:r>
        <w:rPr>
          <w:rFonts w:ascii="Times New Roman" w:hAnsi="Times New Roman"/>
          <w:sz w:val="28"/>
          <w:szCs w:val="28"/>
        </w:rPr>
        <w:t>;</w:t>
      </w:r>
    </w:p>
    <w:p w:rsidR="00A534F0" w:rsidRDefault="00A534F0" w:rsidP="00A534F0">
      <w:pPr>
        <w:pStyle w:val="affa"/>
        <w:numPr>
          <w:ilvl w:val="0"/>
          <w:numId w:val="28"/>
        </w:numPr>
        <w:rPr>
          <w:rFonts w:ascii="Times New Roman" w:hAnsi="Times New Roman" w:cs="Times New Roman"/>
          <w:sz w:val="28"/>
          <w:szCs w:val="28"/>
        </w:rPr>
      </w:pPr>
      <w:r>
        <w:rPr>
          <w:rFonts w:ascii="Times New Roman" w:hAnsi="Times New Roman" w:cs="Times New Roman"/>
          <w:sz w:val="28"/>
          <w:szCs w:val="28"/>
        </w:rPr>
        <w:t>научиться характеризовать исходные данные;</w:t>
      </w:r>
    </w:p>
    <w:p w:rsidR="00A534F0" w:rsidRDefault="00A534F0" w:rsidP="00A534F0">
      <w:pPr>
        <w:pStyle w:val="affa"/>
        <w:numPr>
          <w:ilvl w:val="0"/>
          <w:numId w:val="28"/>
        </w:numPr>
        <w:rPr>
          <w:rFonts w:ascii="Times New Roman" w:hAnsi="Times New Roman" w:cs="Times New Roman"/>
          <w:sz w:val="28"/>
          <w:szCs w:val="28"/>
        </w:rPr>
      </w:pPr>
      <w:r>
        <w:rPr>
          <w:rFonts w:ascii="Times New Roman" w:hAnsi="Times New Roman" w:cs="Times New Roman"/>
          <w:sz w:val="28"/>
          <w:szCs w:val="28"/>
        </w:rPr>
        <w:t>уметь анализировать решение задач;</w:t>
      </w:r>
    </w:p>
    <w:p w:rsidR="005E49DC" w:rsidRDefault="00A534F0" w:rsidP="005E49DC">
      <w:pPr>
        <w:pStyle w:val="affa"/>
        <w:numPr>
          <w:ilvl w:val="0"/>
          <w:numId w:val="28"/>
        </w:numPr>
        <w:rPr>
          <w:rFonts w:ascii="Times New Roman" w:hAnsi="Times New Roman" w:cs="Times New Roman"/>
          <w:sz w:val="28"/>
          <w:szCs w:val="28"/>
        </w:rPr>
      </w:pPr>
      <w:r>
        <w:rPr>
          <w:rFonts w:ascii="Times New Roman" w:hAnsi="Times New Roman" w:cs="Times New Roman"/>
          <w:sz w:val="28"/>
          <w:szCs w:val="28"/>
        </w:rPr>
        <w:t>овладеть теоретическими знаниями основ пр</w:t>
      </w:r>
      <w:r w:rsidR="005E49DC">
        <w:rPr>
          <w:rFonts w:ascii="Times New Roman" w:hAnsi="Times New Roman" w:cs="Times New Roman"/>
          <w:sz w:val="28"/>
          <w:szCs w:val="28"/>
        </w:rPr>
        <w:t>ограммирования и алгоритмизации.</w:t>
      </w:r>
    </w:p>
    <w:p w:rsidR="005E49DC" w:rsidRPr="00205087" w:rsidRDefault="005E49DC" w:rsidP="00205087">
      <w:pPr>
        <w:ind w:firstLine="851"/>
        <w:jc w:val="both"/>
        <w:rPr>
          <w:rFonts w:ascii="Times New Roman" w:hAnsi="Times New Roman"/>
          <w:sz w:val="28"/>
          <w:szCs w:val="28"/>
        </w:rPr>
      </w:pPr>
      <w:r>
        <w:rPr>
          <w:rFonts w:ascii="Times New Roman" w:hAnsi="Times New Roman" w:cs="Times New Roman"/>
          <w:sz w:val="28"/>
          <w:szCs w:val="28"/>
        </w:rPr>
        <w:t>В течении курса по основам алгоритмизации и программированию были изучены следующие темы:</w:t>
      </w:r>
      <w:r w:rsidRPr="005E49DC">
        <w:rPr>
          <w:rFonts w:ascii="Times New Roman" w:hAnsi="Times New Roman"/>
          <w:sz w:val="28"/>
          <w:szCs w:val="28"/>
        </w:rPr>
        <w:t xml:space="preserve"> </w:t>
      </w:r>
      <w:r>
        <w:rPr>
          <w:rFonts w:ascii="Times New Roman" w:hAnsi="Times New Roman"/>
          <w:sz w:val="28"/>
          <w:szCs w:val="28"/>
        </w:rPr>
        <w:t>структуры, объединения, указатели и динамическая память, объявление указателей; процедуры и функции для работы с динамической памятью; файлы: понятие файла, виды файлов, функции для работы с файлами; алгоритмы сортировки и поиска; списки с разными видами хранения.</w:t>
      </w:r>
    </w:p>
    <w:p w:rsidR="00654071" w:rsidRDefault="00654071" w:rsidP="00A534F0">
      <w:pPr>
        <w:ind w:firstLine="720"/>
        <w:rPr>
          <w:rFonts w:ascii="Times New Roman" w:hAnsi="Times New Roman" w:cs="Times New Roman"/>
          <w:sz w:val="28"/>
          <w:szCs w:val="28"/>
        </w:rPr>
      </w:pPr>
      <w:r>
        <w:rPr>
          <w:rFonts w:ascii="Times New Roman" w:hAnsi="Times New Roman" w:cs="Times New Roman"/>
          <w:sz w:val="28"/>
          <w:szCs w:val="28"/>
        </w:rPr>
        <w:t>По завершению двух семестров студенту предоставляется возможность реализовать накопленные знания в своей курсовой работе. Курсовая работа должна содержать базу данных на произвол</w:t>
      </w:r>
      <w:r w:rsidR="008C69DC">
        <w:rPr>
          <w:rFonts w:ascii="Times New Roman" w:hAnsi="Times New Roman" w:cs="Times New Roman"/>
          <w:sz w:val="28"/>
          <w:szCs w:val="28"/>
        </w:rPr>
        <w:t xml:space="preserve">ьную тему. База данных содержит 10 </w:t>
      </w:r>
      <w:r>
        <w:rPr>
          <w:rFonts w:ascii="Times New Roman" w:hAnsi="Times New Roman" w:cs="Times New Roman"/>
          <w:sz w:val="28"/>
          <w:szCs w:val="28"/>
        </w:rPr>
        <w:t xml:space="preserve">полей. При </w:t>
      </w:r>
      <w:r w:rsidR="00694BF4">
        <w:rPr>
          <w:rFonts w:ascii="Times New Roman" w:hAnsi="Times New Roman" w:cs="Times New Roman"/>
          <w:sz w:val="28"/>
          <w:szCs w:val="28"/>
        </w:rPr>
        <w:t>создании</w:t>
      </w:r>
      <w:r>
        <w:rPr>
          <w:rFonts w:ascii="Times New Roman" w:hAnsi="Times New Roman" w:cs="Times New Roman"/>
          <w:sz w:val="28"/>
          <w:szCs w:val="28"/>
        </w:rPr>
        <w:t xml:space="preserve"> программы требуется создать</w:t>
      </w:r>
      <w:r w:rsidR="00694BF4">
        <w:rPr>
          <w:rFonts w:ascii="Times New Roman" w:hAnsi="Times New Roman" w:cs="Times New Roman"/>
          <w:sz w:val="28"/>
          <w:szCs w:val="28"/>
        </w:rPr>
        <w:t xml:space="preserve"> максимально</w:t>
      </w:r>
      <w:r>
        <w:rPr>
          <w:rFonts w:ascii="Times New Roman" w:hAnsi="Times New Roman" w:cs="Times New Roman"/>
          <w:sz w:val="28"/>
          <w:szCs w:val="28"/>
        </w:rPr>
        <w:t xml:space="preserve"> </w:t>
      </w:r>
      <w:r w:rsidR="00694BF4">
        <w:rPr>
          <w:rFonts w:ascii="Times New Roman" w:hAnsi="Times New Roman" w:cs="Times New Roman"/>
          <w:sz w:val="28"/>
          <w:szCs w:val="28"/>
        </w:rPr>
        <w:t xml:space="preserve">дружественный интерфейс программы, с которым будет приятно работать </w:t>
      </w:r>
      <w:r w:rsidR="00694BF4">
        <w:rPr>
          <w:rFonts w:ascii="Times New Roman" w:hAnsi="Times New Roman" w:cs="Times New Roman"/>
          <w:sz w:val="28"/>
          <w:szCs w:val="28"/>
        </w:rPr>
        <w:lastRenderedPageBreak/>
        <w:t>пользователю</w:t>
      </w:r>
      <w:r>
        <w:rPr>
          <w:rFonts w:ascii="Times New Roman" w:hAnsi="Times New Roman" w:cs="Times New Roman"/>
          <w:sz w:val="28"/>
          <w:szCs w:val="28"/>
        </w:rPr>
        <w:t xml:space="preserve">. При выполнении курсовой работы развиваются навыки создания и откладки программы. </w:t>
      </w:r>
    </w:p>
    <w:p w:rsidR="00205087" w:rsidRDefault="00205087" w:rsidP="00A534F0">
      <w:pPr>
        <w:ind w:firstLine="720"/>
        <w:rPr>
          <w:rFonts w:ascii="Times New Roman" w:hAnsi="Times New Roman" w:cs="Times New Roman"/>
          <w:sz w:val="28"/>
          <w:szCs w:val="28"/>
        </w:rPr>
      </w:pPr>
    </w:p>
    <w:p w:rsidR="00205087" w:rsidRDefault="00205087" w:rsidP="00A534F0">
      <w:pPr>
        <w:ind w:firstLine="720"/>
        <w:rPr>
          <w:rFonts w:ascii="Times New Roman" w:hAnsi="Times New Roman" w:cs="Times New Roman"/>
          <w:sz w:val="28"/>
          <w:szCs w:val="28"/>
        </w:rPr>
      </w:pPr>
    </w:p>
    <w:p w:rsidR="00205087" w:rsidRDefault="00205087" w:rsidP="00A534F0">
      <w:pPr>
        <w:ind w:firstLine="720"/>
        <w:rPr>
          <w:rFonts w:ascii="Times New Roman" w:hAnsi="Times New Roman" w:cs="Times New Roman"/>
          <w:sz w:val="28"/>
          <w:szCs w:val="28"/>
        </w:rPr>
      </w:pPr>
    </w:p>
    <w:p w:rsidR="00205087" w:rsidRDefault="00205087" w:rsidP="00A534F0">
      <w:pPr>
        <w:ind w:firstLine="720"/>
        <w:rPr>
          <w:rFonts w:ascii="Times New Roman" w:hAnsi="Times New Roman" w:cs="Times New Roman"/>
          <w:sz w:val="28"/>
          <w:szCs w:val="28"/>
        </w:rPr>
      </w:pPr>
    </w:p>
    <w:p w:rsidR="00205087" w:rsidRDefault="00205087" w:rsidP="00A534F0">
      <w:pPr>
        <w:ind w:firstLine="720"/>
        <w:rPr>
          <w:rFonts w:ascii="Times New Roman" w:hAnsi="Times New Roman" w:cs="Times New Roman"/>
          <w:sz w:val="28"/>
          <w:szCs w:val="28"/>
        </w:rPr>
      </w:pPr>
    </w:p>
    <w:p w:rsidR="005456A1" w:rsidRPr="005456A1" w:rsidRDefault="00205087" w:rsidP="005456A1">
      <w:pPr>
        <w:pStyle w:val="affa"/>
        <w:numPr>
          <w:ilvl w:val="0"/>
          <w:numId w:val="33"/>
        </w:numPr>
        <w:rPr>
          <w:rFonts w:ascii="Times New Roman" w:hAnsi="Times New Roman" w:cs="Times New Roman"/>
          <w:b/>
          <w:sz w:val="32"/>
          <w:szCs w:val="28"/>
        </w:rPr>
      </w:pPr>
      <w:r w:rsidRPr="008C69DC">
        <w:rPr>
          <w:rFonts w:ascii="Times New Roman" w:hAnsi="Times New Roman" w:cs="Times New Roman"/>
          <w:b/>
          <w:sz w:val="32"/>
          <w:szCs w:val="28"/>
        </w:rPr>
        <w:t>Анализ задания и постановка задач</w:t>
      </w:r>
    </w:p>
    <w:p w:rsidR="00205087" w:rsidRDefault="003A72D7" w:rsidP="00205087">
      <w:pPr>
        <w:tabs>
          <w:tab w:val="left" w:pos="0"/>
        </w:tabs>
        <w:ind w:firstLine="851"/>
        <w:jc w:val="both"/>
        <w:rPr>
          <w:rFonts w:ascii="Times New Roman" w:hAnsi="Times New Roman"/>
          <w:sz w:val="28"/>
          <w:szCs w:val="28"/>
        </w:rPr>
      </w:pPr>
      <w:r>
        <w:rPr>
          <w:rFonts w:ascii="Times New Roman" w:hAnsi="Times New Roman"/>
          <w:sz w:val="28"/>
          <w:szCs w:val="28"/>
        </w:rPr>
        <w:t>Цель курсовой</w:t>
      </w:r>
      <w:r w:rsidR="00205087">
        <w:rPr>
          <w:rFonts w:ascii="Times New Roman" w:hAnsi="Times New Roman"/>
          <w:sz w:val="28"/>
          <w:szCs w:val="28"/>
        </w:rPr>
        <w:t xml:space="preserve"> работы является создание программы, которая содержала </w:t>
      </w:r>
      <w:r>
        <w:rPr>
          <w:rFonts w:ascii="Times New Roman" w:hAnsi="Times New Roman"/>
          <w:sz w:val="28"/>
          <w:szCs w:val="28"/>
        </w:rPr>
        <w:t>бы базу</w:t>
      </w:r>
      <w:r w:rsidR="00205087">
        <w:rPr>
          <w:rFonts w:ascii="Times New Roman" w:hAnsi="Times New Roman"/>
          <w:sz w:val="28"/>
          <w:szCs w:val="28"/>
        </w:rPr>
        <w:t xml:space="preserve"> </w:t>
      </w:r>
      <w:r>
        <w:rPr>
          <w:rFonts w:ascii="Times New Roman" w:hAnsi="Times New Roman"/>
          <w:sz w:val="28"/>
          <w:szCs w:val="28"/>
        </w:rPr>
        <w:t>данных</w:t>
      </w:r>
      <w:r w:rsidR="008C69DC">
        <w:rPr>
          <w:rFonts w:ascii="Times New Roman" w:hAnsi="Times New Roman"/>
          <w:sz w:val="28"/>
          <w:szCs w:val="28"/>
        </w:rPr>
        <w:t xml:space="preserve"> популярных репозиториев сервиса </w:t>
      </w:r>
      <w:r w:rsidR="008C69DC">
        <w:rPr>
          <w:rFonts w:ascii="Times New Roman" w:hAnsi="Times New Roman"/>
          <w:sz w:val="28"/>
          <w:szCs w:val="28"/>
          <w:lang w:val="en-US"/>
        </w:rPr>
        <w:t>GitHub</w:t>
      </w:r>
      <w:r w:rsidR="00205087">
        <w:rPr>
          <w:rFonts w:ascii="Times New Roman" w:hAnsi="Times New Roman"/>
          <w:sz w:val="28"/>
          <w:szCs w:val="28"/>
        </w:rPr>
        <w:t>. Основная функция программы – работа с одно файловой</w:t>
      </w:r>
      <w:r w:rsidR="001E77F0">
        <w:rPr>
          <w:rFonts w:ascii="Times New Roman" w:hAnsi="Times New Roman"/>
          <w:sz w:val="28"/>
          <w:szCs w:val="28"/>
        </w:rPr>
        <w:t xml:space="preserve"> базой данных. </w:t>
      </w:r>
      <w:r w:rsidR="008C69DC">
        <w:rPr>
          <w:rFonts w:ascii="Times New Roman" w:hAnsi="Times New Roman"/>
          <w:sz w:val="28"/>
          <w:szCs w:val="28"/>
        </w:rPr>
        <w:t xml:space="preserve">Для описания каждого репозитория используются следующие поля </w:t>
      </w:r>
      <w:r w:rsidR="008C69DC" w:rsidRPr="008C69DC">
        <w:rPr>
          <w:rFonts w:ascii="Times New Roman" w:hAnsi="Times New Roman"/>
          <w:sz w:val="28"/>
          <w:szCs w:val="28"/>
        </w:rPr>
        <w:t>(</w:t>
      </w:r>
      <w:r w:rsidR="008C69DC">
        <w:rPr>
          <w:rFonts w:ascii="Times New Roman" w:hAnsi="Times New Roman"/>
          <w:sz w:val="28"/>
          <w:szCs w:val="28"/>
        </w:rPr>
        <w:t xml:space="preserve">примеры содержания </w:t>
      </w:r>
      <w:r w:rsidR="00F865FA">
        <w:rPr>
          <w:rFonts w:ascii="Times New Roman" w:hAnsi="Times New Roman"/>
          <w:sz w:val="28"/>
          <w:szCs w:val="28"/>
        </w:rPr>
        <w:t xml:space="preserve">некоторых полей </w:t>
      </w:r>
      <w:r w:rsidR="008C69DC">
        <w:rPr>
          <w:rFonts w:ascii="Times New Roman" w:hAnsi="Times New Roman"/>
          <w:sz w:val="28"/>
          <w:szCs w:val="28"/>
        </w:rPr>
        <w:t>приведены в скобках</w:t>
      </w:r>
      <w:r w:rsidR="008C69DC" w:rsidRPr="008C69DC">
        <w:rPr>
          <w:rFonts w:ascii="Times New Roman" w:hAnsi="Times New Roman"/>
          <w:sz w:val="28"/>
          <w:szCs w:val="28"/>
        </w:rPr>
        <w:t>):</w:t>
      </w:r>
    </w:p>
    <w:p w:rsidR="005456A1" w:rsidRPr="005456A1" w:rsidRDefault="005456A1" w:rsidP="00205087">
      <w:pPr>
        <w:tabs>
          <w:tab w:val="left" w:pos="0"/>
        </w:tabs>
        <w:ind w:firstLine="851"/>
        <w:jc w:val="both"/>
        <w:rPr>
          <w:rFonts w:ascii="Times New Roman" w:hAnsi="Times New Roman"/>
          <w:sz w:val="28"/>
          <w:szCs w:val="28"/>
          <w:highlight w:val="yellow"/>
        </w:rPr>
      </w:pPr>
      <w:r w:rsidRPr="005456A1">
        <w:rPr>
          <w:rFonts w:ascii="Times New Roman" w:hAnsi="Times New Roman"/>
          <w:sz w:val="28"/>
          <w:szCs w:val="28"/>
          <w:highlight w:val="yellow"/>
        </w:rPr>
        <w:t>/*</w:t>
      </w:r>
    </w:p>
    <w:p w:rsidR="005456A1" w:rsidRPr="005456A1" w:rsidRDefault="005456A1" w:rsidP="00205087">
      <w:pPr>
        <w:tabs>
          <w:tab w:val="left" w:pos="0"/>
        </w:tabs>
        <w:ind w:firstLine="851"/>
        <w:jc w:val="both"/>
        <w:rPr>
          <w:rFonts w:ascii="Times New Roman" w:hAnsi="Times New Roman"/>
          <w:sz w:val="28"/>
          <w:szCs w:val="28"/>
          <w:highlight w:val="yellow"/>
        </w:rPr>
      </w:pPr>
      <w:r w:rsidRPr="005456A1">
        <w:rPr>
          <w:rFonts w:ascii="Times New Roman" w:hAnsi="Times New Roman"/>
          <w:sz w:val="28"/>
          <w:szCs w:val="28"/>
          <w:highlight w:val="yellow"/>
        </w:rPr>
        <w:tab/>
        <w:t>Добавить описание конкретного поля</w:t>
      </w:r>
    </w:p>
    <w:p w:rsidR="005456A1" w:rsidRPr="008C69DC" w:rsidRDefault="005456A1" w:rsidP="00205087">
      <w:pPr>
        <w:tabs>
          <w:tab w:val="left" w:pos="0"/>
        </w:tabs>
        <w:ind w:firstLine="851"/>
        <w:jc w:val="both"/>
        <w:rPr>
          <w:rFonts w:ascii="Times New Roman" w:hAnsi="Times New Roman"/>
          <w:sz w:val="28"/>
          <w:szCs w:val="28"/>
        </w:rPr>
      </w:pPr>
      <w:r w:rsidRPr="005456A1">
        <w:rPr>
          <w:rFonts w:ascii="Times New Roman" w:hAnsi="Times New Roman"/>
          <w:sz w:val="28"/>
          <w:szCs w:val="28"/>
          <w:highlight w:val="yellow"/>
        </w:rPr>
        <w:t>*/</w:t>
      </w:r>
    </w:p>
    <w:p w:rsidR="008C69DC" w:rsidRDefault="008C69DC" w:rsidP="00F865FA">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Название репозитория</w:t>
      </w:r>
    </w:p>
    <w:p w:rsidR="00F865FA" w:rsidRDefault="00F865FA" w:rsidP="00F865FA">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 xml:space="preserve">Язык программирования в репозиторие </w:t>
      </w:r>
    </w:p>
    <w:p w:rsidR="008C69DC" w:rsidRDefault="00F865FA"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Автор репозитория</w:t>
      </w:r>
    </w:p>
    <w:p w:rsidR="008C69DC" w:rsidRDefault="00F865FA"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Рейтинг</w:t>
      </w:r>
      <w:bookmarkStart w:id="0" w:name="_GoBack"/>
      <w:bookmarkEnd w:id="0"/>
    </w:p>
    <w:p w:rsidR="00F865FA" w:rsidRDefault="00F865FA"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Дата создания</w:t>
      </w:r>
    </w:p>
    <w:p w:rsidR="00F865FA" w:rsidRDefault="00F865FA"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Дата последнего изменения</w:t>
      </w:r>
    </w:p>
    <w:p w:rsidR="00F865FA" w:rsidRDefault="00F865FA"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Количество коммитов</w:t>
      </w:r>
    </w:p>
    <w:p w:rsidR="00F865FA" w:rsidRDefault="00F865FA"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Количество найденных ошибок</w:t>
      </w:r>
    </w:p>
    <w:p w:rsidR="00F865FA" w:rsidRDefault="00F865FA" w:rsidP="00F865FA">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Количество исправленных ошибок</w:t>
      </w:r>
    </w:p>
    <w:p w:rsidR="00F865FA" w:rsidRDefault="00F865FA" w:rsidP="00F865FA">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Число веток репозитория</w:t>
      </w:r>
    </w:p>
    <w:p w:rsidR="00F865FA" w:rsidRDefault="00F865FA" w:rsidP="00F865FA">
      <w:pPr>
        <w:pStyle w:val="affa"/>
        <w:spacing w:after="200"/>
        <w:ind w:left="890" w:right="170"/>
        <w:jc w:val="both"/>
        <w:rPr>
          <w:rFonts w:ascii="Times New Roman" w:hAnsi="Times New Roman"/>
          <w:sz w:val="28"/>
          <w:szCs w:val="28"/>
        </w:rPr>
      </w:pPr>
    </w:p>
    <w:p w:rsidR="00205087" w:rsidRDefault="00205087" w:rsidP="00F865FA">
      <w:pPr>
        <w:pStyle w:val="affa"/>
        <w:spacing w:after="200"/>
        <w:ind w:left="0" w:right="170" w:firstLine="890"/>
        <w:jc w:val="both"/>
        <w:rPr>
          <w:rFonts w:ascii="Times New Roman" w:hAnsi="Times New Roman"/>
          <w:sz w:val="28"/>
          <w:szCs w:val="28"/>
        </w:rPr>
      </w:pPr>
      <w:r>
        <w:rPr>
          <w:rFonts w:ascii="Times New Roman" w:hAnsi="Times New Roman"/>
          <w:sz w:val="28"/>
          <w:szCs w:val="28"/>
        </w:rPr>
        <w:t>Программа должна иметь дружественный интерфейс и проводить           проверку на правильность ввода данных. Программа должна осуществлять:</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Запись и загрузку файла базы данных (текстовый файл).</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Добавление новых записей, удаление старых.</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Сортировать записи по любому из полей базы данных.</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Перемещать запись из старой позиции в новую.</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Отображать весь список записей.</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Отображать информацию по одной записи.</w:t>
      </w:r>
    </w:p>
    <w:p w:rsidR="0039626F" w:rsidRDefault="0039626F">
      <w:pPr>
        <w:rPr>
          <w:rFonts w:ascii="Times New Roman" w:hAnsi="Times New Roman" w:cs="Times New Roman"/>
          <w:b/>
          <w:sz w:val="32"/>
          <w:szCs w:val="28"/>
        </w:rPr>
      </w:pPr>
    </w:p>
    <w:p w:rsidR="00F865FA" w:rsidRDefault="00F865FA">
      <w:pPr>
        <w:rPr>
          <w:rFonts w:ascii="Times New Roman" w:hAnsi="Times New Roman" w:cs="Times New Roman"/>
          <w:b/>
          <w:sz w:val="32"/>
          <w:szCs w:val="28"/>
        </w:rPr>
      </w:pPr>
    </w:p>
    <w:p w:rsidR="00F865FA" w:rsidRDefault="00F865FA">
      <w:pPr>
        <w:rPr>
          <w:rFonts w:ascii="Times New Roman" w:hAnsi="Times New Roman" w:cs="Times New Roman"/>
          <w:b/>
          <w:sz w:val="32"/>
          <w:szCs w:val="28"/>
        </w:rPr>
      </w:pPr>
    </w:p>
    <w:p w:rsidR="00F865FA" w:rsidRDefault="00F865FA">
      <w:pPr>
        <w:rPr>
          <w:rFonts w:ascii="Times New Roman" w:hAnsi="Times New Roman" w:cs="Times New Roman"/>
          <w:b/>
          <w:sz w:val="32"/>
          <w:szCs w:val="28"/>
        </w:rPr>
      </w:pPr>
    </w:p>
    <w:p w:rsidR="00F865FA" w:rsidRDefault="00F865FA">
      <w:pPr>
        <w:rPr>
          <w:rFonts w:ascii="Times New Roman" w:hAnsi="Times New Roman" w:cs="Times New Roman"/>
          <w:b/>
          <w:sz w:val="32"/>
          <w:szCs w:val="28"/>
        </w:rPr>
      </w:pPr>
    </w:p>
    <w:p w:rsidR="008C69DC" w:rsidRDefault="00F865FA" w:rsidP="008C69DC">
      <w:pPr>
        <w:pStyle w:val="affa"/>
        <w:numPr>
          <w:ilvl w:val="0"/>
          <w:numId w:val="33"/>
        </w:numPr>
        <w:rPr>
          <w:rFonts w:ascii="Times New Roman" w:hAnsi="Times New Roman" w:cs="Times New Roman"/>
          <w:b/>
          <w:sz w:val="32"/>
          <w:szCs w:val="28"/>
        </w:rPr>
      </w:pPr>
      <w:r>
        <w:rPr>
          <w:rFonts w:ascii="Times New Roman" w:hAnsi="Times New Roman" w:cs="Times New Roman"/>
          <w:b/>
          <w:sz w:val="32"/>
          <w:szCs w:val="28"/>
        </w:rPr>
        <w:br w:type="column"/>
      </w:r>
      <w:r w:rsidR="0039626F" w:rsidRPr="008C69DC">
        <w:rPr>
          <w:rFonts w:ascii="Times New Roman" w:hAnsi="Times New Roman" w:cs="Times New Roman"/>
          <w:b/>
          <w:sz w:val="32"/>
          <w:szCs w:val="28"/>
        </w:rPr>
        <w:lastRenderedPageBreak/>
        <w:t>Теоретические сведения</w:t>
      </w:r>
    </w:p>
    <w:p w:rsidR="005456A1" w:rsidRPr="005456A1" w:rsidRDefault="005456A1" w:rsidP="005456A1">
      <w:pPr>
        <w:ind w:left="720"/>
        <w:rPr>
          <w:rFonts w:ascii="Times New Roman" w:hAnsi="Times New Roman" w:cs="Times New Roman"/>
          <w:b/>
          <w:sz w:val="32"/>
          <w:szCs w:val="28"/>
          <w:highlight w:val="yellow"/>
        </w:rPr>
      </w:pPr>
      <w:r w:rsidRPr="005456A1">
        <w:rPr>
          <w:rFonts w:ascii="Times New Roman" w:hAnsi="Times New Roman" w:cs="Times New Roman"/>
          <w:b/>
          <w:sz w:val="32"/>
          <w:szCs w:val="28"/>
          <w:highlight w:val="yellow"/>
        </w:rPr>
        <w:t>/*</w:t>
      </w:r>
    </w:p>
    <w:p w:rsidR="005456A1" w:rsidRPr="005456A1" w:rsidRDefault="005456A1" w:rsidP="005456A1">
      <w:pPr>
        <w:ind w:left="720"/>
        <w:rPr>
          <w:rFonts w:ascii="Times New Roman" w:hAnsi="Times New Roman" w:cs="Times New Roman"/>
          <w:b/>
          <w:sz w:val="32"/>
          <w:szCs w:val="28"/>
          <w:highlight w:val="yellow"/>
        </w:rPr>
      </w:pPr>
      <w:r w:rsidRPr="005456A1">
        <w:rPr>
          <w:rFonts w:ascii="Times New Roman" w:hAnsi="Times New Roman" w:cs="Times New Roman"/>
          <w:b/>
          <w:sz w:val="32"/>
          <w:szCs w:val="28"/>
          <w:highlight w:val="yellow"/>
        </w:rPr>
        <w:tab/>
        <w:t xml:space="preserve">Описать </w:t>
      </w:r>
      <w:proofErr w:type="spellStart"/>
      <w:r w:rsidRPr="005456A1">
        <w:rPr>
          <w:rFonts w:ascii="Times New Roman" w:hAnsi="Times New Roman" w:cs="Times New Roman"/>
          <w:b/>
          <w:sz w:val="32"/>
          <w:szCs w:val="28"/>
          <w:highlight w:val="yellow"/>
        </w:rPr>
        <w:t>други</w:t>
      </w:r>
      <w:proofErr w:type="spellEnd"/>
      <w:r w:rsidRPr="005456A1">
        <w:rPr>
          <w:rFonts w:ascii="Times New Roman" w:hAnsi="Times New Roman" w:cs="Times New Roman"/>
          <w:b/>
          <w:sz w:val="32"/>
          <w:szCs w:val="28"/>
          <w:highlight w:val="yellow"/>
        </w:rPr>
        <w:t xml:space="preserve"> типы списков, привести + -</w:t>
      </w:r>
    </w:p>
    <w:p w:rsidR="005456A1" w:rsidRPr="005456A1" w:rsidRDefault="005456A1" w:rsidP="005456A1">
      <w:pPr>
        <w:ind w:left="720"/>
        <w:rPr>
          <w:rFonts w:ascii="Times New Roman" w:hAnsi="Times New Roman" w:cs="Times New Roman"/>
          <w:b/>
          <w:sz w:val="32"/>
          <w:szCs w:val="28"/>
          <w:highlight w:val="yellow"/>
        </w:rPr>
      </w:pPr>
      <w:r w:rsidRPr="005456A1">
        <w:rPr>
          <w:rFonts w:ascii="Times New Roman" w:hAnsi="Times New Roman" w:cs="Times New Roman"/>
          <w:b/>
          <w:sz w:val="32"/>
          <w:szCs w:val="28"/>
          <w:highlight w:val="yellow"/>
        </w:rPr>
        <w:tab/>
        <w:t>Описать стек своими словами</w:t>
      </w:r>
    </w:p>
    <w:p w:rsidR="005456A1" w:rsidRPr="005456A1" w:rsidRDefault="005456A1" w:rsidP="005456A1">
      <w:pPr>
        <w:ind w:left="720"/>
        <w:rPr>
          <w:rFonts w:ascii="Times New Roman" w:hAnsi="Times New Roman" w:cs="Times New Roman"/>
          <w:b/>
          <w:sz w:val="32"/>
          <w:szCs w:val="28"/>
        </w:rPr>
      </w:pPr>
      <w:r w:rsidRPr="005456A1">
        <w:rPr>
          <w:rFonts w:ascii="Times New Roman" w:hAnsi="Times New Roman" w:cs="Times New Roman"/>
          <w:b/>
          <w:sz w:val="32"/>
          <w:szCs w:val="28"/>
          <w:highlight w:val="yellow"/>
        </w:rPr>
        <w:t>*/</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Стек</w:t>
      </w:r>
      <w:r>
        <w:rPr>
          <w:rFonts w:ascii="Times New Roman" w:hAnsi="Times New Roman"/>
          <w:sz w:val="28"/>
          <w:szCs w:val="28"/>
        </w:rPr>
        <w:t xml:space="preserve"> (англ. </w:t>
      </w:r>
      <w:proofErr w:type="spellStart"/>
      <w:r>
        <w:rPr>
          <w:rFonts w:ascii="Times New Roman" w:hAnsi="Times New Roman"/>
          <w:b/>
          <w:i/>
          <w:sz w:val="28"/>
          <w:szCs w:val="28"/>
        </w:rPr>
        <w:t>stack</w:t>
      </w:r>
      <w:proofErr w:type="spellEnd"/>
      <w:r>
        <w:rPr>
          <w:rFonts w:ascii="Times New Roman" w:hAnsi="Times New Roman"/>
          <w:sz w:val="28"/>
          <w:szCs w:val="28"/>
        </w:rPr>
        <w:t xml:space="preserve"> — стопка; читается </w:t>
      </w:r>
      <w:proofErr w:type="spellStart"/>
      <w:r>
        <w:rPr>
          <w:rFonts w:ascii="Times New Roman" w:hAnsi="Times New Roman"/>
          <w:sz w:val="28"/>
          <w:szCs w:val="28"/>
        </w:rPr>
        <w:t>стэк</w:t>
      </w:r>
      <w:proofErr w:type="spellEnd"/>
      <w:r>
        <w:rPr>
          <w:rFonts w:ascii="Times New Roman" w:hAnsi="Times New Roman"/>
          <w:sz w:val="28"/>
          <w:szCs w:val="28"/>
        </w:rPr>
        <w:t xml:space="preserve">) — абстрактный тип данных, представляющий собой список элементов, организованных по принципу LIFO (англ. </w:t>
      </w:r>
      <w:proofErr w:type="spellStart"/>
      <w:r>
        <w:rPr>
          <w:rFonts w:ascii="Times New Roman" w:hAnsi="Times New Roman"/>
          <w:sz w:val="28"/>
          <w:szCs w:val="28"/>
        </w:rPr>
        <w:t>last</w:t>
      </w:r>
      <w:proofErr w:type="spellEnd"/>
      <w:r>
        <w:rPr>
          <w:rFonts w:ascii="Times New Roman" w:hAnsi="Times New Roman"/>
          <w:sz w:val="28"/>
          <w:szCs w:val="28"/>
        </w:rPr>
        <w:t xml:space="preserve"> </w:t>
      </w:r>
      <w:proofErr w:type="spellStart"/>
      <w:r>
        <w:rPr>
          <w:rFonts w:ascii="Times New Roman" w:hAnsi="Times New Roman"/>
          <w:sz w:val="28"/>
          <w:szCs w:val="28"/>
        </w:rPr>
        <w:t>in</w:t>
      </w:r>
      <w:proofErr w:type="spellEnd"/>
      <w:r>
        <w:rPr>
          <w:rFonts w:ascii="Times New Roman" w:hAnsi="Times New Roman"/>
          <w:sz w:val="28"/>
          <w:szCs w:val="28"/>
        </w:rPr>
        <w:t xml:space="preserve"> — </w:t>
      </w:r>
      <w:proofErr w:type="spellStart"/>
      <w:r>
        <w:rPr>
          <w:rFonts w:ascii="Times New Roman" w:hAnsi="Times New Roman"/>
          <w:sz w:val="28"/>
          <w:szCs w:val="28"/>
        </w:rPr>
        <w:t>first</w:t>
      </w:r>
      <w:proofErr w:type="spellEnd"/>
      <w:r>
        <w:rPr>
          <w:rFonts w:ascii="Times New Roman" w:hAnsi="Times New Roman"/>
          <w:sz w:val="28"/>
          <w:szCs w:val="28"/>
        </w:rPr>
        <w:t xml:space="preserve"> </w:t>
      </w:r>
      <w:proofErr w:type="spellStart"/>
      <w:r>
        <w:rPr>
          <w:rFonts w:ascii="Times New Roman" w:hAnsi="Times New Roman"/>
          <w:sz w:val="28"/>
          <w:szCs w:val="28"/>
        </w:rPr>
        <w:t>out</w:t>
      </w:r>
      <w:proofErr w:type="spellEnd"/>
      <w:r>
        <w:rPr>
          <w:rFonts w:ascii="Times New Roman" w:hAnsi="Times New Roman"/>
          <w:sz w:val="28"/>
          <w:szCs w:val="28"/>
        </w:rPr>
        <w:t>, «последним пришёл — первым вышел»).</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Чаще всего принцип работы стека сравнивают со стопкой тарелок: чтобы взять вторую сверху, нужно снять верхнюю. В цифровом вычислительном комплексе стек называется магазином — по аналогии с магазином в огнестрельном оружии (стрельба начнётся с патрона, заряженного последним).</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 xml:space="preserve">В 1946 Алан Тьюринг ввёл понятие стека. А в 1957 году немцы Клаус </w:t>
      </w:r>
      <w:proofErr w:type="spellStart"/>
      <w:r>
        <w:rPr>
          <w:rFonts w:ascii="Times New Roman" w:hAnsi="Times New Roman"/>
          <w:sz w:val="28"/>
          <w:szCs w:val="28"/>
        </w:rPr>
        <w:t>Самельсон</w:t>
      </w:r>
      <w:proofErr w:type="spellEnd"/>
      <w:r>
        <w:rPr>
          <w:rFonts w:ascii="Times New Roman" w:hAnsi="Times New Roman"/>
          <w:sz w:val="28"/>
          <w:szCs w:val="28"/>
        </w:rPr>
        <w:t xml:space="preserve"> и Фридрих Л. Бауэр запатентовали идею Тьюринга.</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Зачастую стек реализуется в виде однонаправленного списка (каждый элемент в списке содержит помимо хранимой информации в стеке указатель на следующий элемент стека).</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Но также часто стек располагается в одномерном массиве с упорядоченными адресами. Такая организация стека удобна, если элемент информации занимает в памяти фиксированное количество слов, например, 1 слово. При этом отпадает необходимость хранения в элементе стека явного указателя на следующий элемент стека, что экономит память. При этом указатель стека (</w:t>
      </w:r>
      <w:proofErr w:type="spellStart"/>
      <w:r>
        <w:rPr>
          <w:rFonts w:ascii="Times New Roman" w:hAnsi="Times New Roman"/>
          <w:i/>
          <w:sz w:val="28"/>
          <w:szCs w:val="28"/>
        </w:rPr>
        <w:t>Stack</w:t>
      </w:r>
      <w:proofErr w:type="spellEnd"/>
      <w:r>
        <w:rPr>
          <w:rFonts w:ascii="Times New Roman" w:hAnsi="Times New Roman"/>
          <w:i/>
          <w:sz w:val="28"/>
          <w:szCs w:val="28"/>
        </w:rPr>
        <w:t xml:space="preserve"> </w:t>
      </w:r>
      <w:proofErr w:type="spellStart"/>
      <w:r>
        <w:rPr>
          <w:rFonts w:ascii="Times New Roman" w:hAnsi="Times New Roman"/>
          <w:i/>
          <w:sz w:val="28"/>
          <w:szCs w:val="28"/>
        </w:rPr>
        <w:t>Pointer</w:t>
      </w:r>
      <w:proofErr w:type="spellEnd"/>
      <w:r>
        <w:rPr>
          <w:rFonts w:ascii="Times New Roman" w:hAnsi="Times New Roman"/>
          <w:sz w:val="28"/>
          <w:szCs w:val="28"/>
        </w:rPr>
        <w:t>, — SP) обычно является регистром процессора и указывает на адрес головы стека.</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Предположим для примера, что голова стека расположена по меньшему адресу, следующие элементы располагаются по нарастающим адресам. При каждом вталкивании слова в стек, SP сначала уменьшается на 1 и затем по адресу из SP производится запись в память. При каждом извлечении слова из стека (выталкивании) сначала производится чтение по текущему адресу из SP и последующее увеличение содержимого SP на 1.</w:t>
      </w:r>
    </w:p>
    <w:p w:rsidR="0039626F" w:rsidRDefault="0039626F" w:rsidP="0039626F">
      <w:pPr>
        <w:ind w:firstLine="720"/>
        <w:rPr>
          <w:rFonts w:ascii="Times New Roman" w:hAnsi="Times New Roman"/>
          <w:sz w:val="28"/>
          <w:szCs w:val="28"/>
        </w:rPr>
      </w:pPr>
      <w:r>
        <w:rPr>
          <w:rFonts w:ascii="Times New Roman" w:hAnsi="Times New Roman"/>
          <w:sz w:val="28"/>
          <w:szCs w:val="28"/>
        </w:rPr>
        <w:t>При организации стека в виде однонаправленного списка значением переменной стека является указатель на его вершину — адрес вершины. Если стек пуст, то значение указателя равно NULL.</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 xml:space="preserve">Указатель – </w:t>
      </w:r>
      <w:r>
        <w:rPr>
          <w:rFonts w:ascii="Times New Roman" w:hAnsi="Times New Roman"/>
          <w:sz w:val="28"/>
          <w:szCs w:val="28"/>
        </w:rPr>
        <w:t>это</w:t>
      </w:r>
      <w:r>
        <w:rPr>
          <w:rFonts w:ascii="Times New Roman" w:hAnsi="Times New Roman"/>
          <w:b/>
          <w:sz w:val="28"/>
          <w:szCs w:val="28"/>
        </w:rPr>
        <w:t xml:space="preserve"> </w:t>
      </w:r>
      <w:r>
        <w:rPr>
          <w:rFonts w:ascii="Times New Roman" w:hAnsi="Times New Roman"/>
          <w:sz w:val="28"/>
          <w:szCs w:val="28"/>
        </w:rPr>
        <w:t>переменная, значением которой является адрес, по которому располагаются данные.</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Типизированный указатель</w:t>
      </w:r>
      <w:r>
        <w:rPr>
          <w:rFonts w:ascii="Times New Roman" w:hAnsi="Times New Roman"/>
          <w:sz w:val="28"/>
          <w:szCs w:val="28"/>
        </w:rPr>
        <w:t xml:space="preserve"> – указатель, содержащий адрес данных определенного типа (системного или пользовательского).</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Не типизированный указатель</w:t>
      </w:r>
      <w:r>
        <w:rPr>
          <w:rFonts w:ascii="Times New Roman" w:hAnsi="Times New Roman"/>
          <w:sz w:val="28"/>
          <w:szCs w:val="28"/>
        </w:rPr>
        <w:t xml:space="preserve"> – указатель, содержащий адрес данных неопределенного типа (просто адрес).</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 xml:space="preserve">Классификация по области доступа определяется методом </w:t>
      </w:r>
      <w:proofErr w:type="gramStart"/>
      <w:r>
        <w:rPr>
          <w:rFonts w:ascii="Times New Roman" w:hAnsi="Times New Roman"/>
          <w:sz w:val="28"/>
          <w:szCs w:val="28"/>
        </w:rPr>
        <w:t>адресации</w:t>
      </w:r>
      <w:proofErr w:type="gramEnd"/>
      <w:r>
        <w:rPr>
          <w:rFonts w:ascii="Times New Roman" w:hAnsi="Times New Roman"/>
          <w:sz w:val="28"/>
          <w:szCs w:val="28"/>
        </w:rPr>
        <w:t xml:space="preserve"> принятой для семейства процессоров x86: адрес состоит из двух элементов: сегмент и смещение.</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Адрес</w:t>
      </w:r>
      <w:r>
        <w:rPr>
          <w:rFonts w:ascii="Times New Roman" w:hAnsi="Times New Roman"/>
          <w:sz w:val="28"/>
          <w:szCs w:val="28"/>
        </w:rPr>
        <w:t xml:space="preserve"> – это номер ячейки памяти, в которой или с которой располагаются данные.</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Классифицировать указатели можно:</w:t>
      </w:r>
    </w:p>
    <w:p w:rsidR="0039626F" w:rsidRDefault="0039626F" w:rsidP="0039626F">
      <w:pPr>
        <w:pStyle w:val="affa"/>
        <w:numPr>
          <w:ilvl w:val="0"/>
          <w:numId w:val="31"/>
        </w:numPr>
        <w:spacing w:after="200"/>
        <w:ind w:left="0" w:right="170" w:firstLine="1134"/>
        <w:jc w:val="both"/>
        <w:rPr>
          <w:rFonts w:ascii="Times New Roman" w:hAnsi="Times New Roman"/>
          <w:sz w:val="28"/>
          <w:szCs w:val="28"/>
        </w:rPr>
      </w:pPr>
      <w:r>
        <w:rPr>
          <w:rFonts w:ascii="Times New Roman" w:hAnsi="Times New Roman"/>
          <w:sz w:val="28"/>
          <w:szCs w:val="28"/>
        </w:rPr>
        <w:t>по типу данных (типизированные и не типизированные указатели);</w:t>
      </w:r>
    </w:p>
    <w:p w:rsidR="0039626F" w:rsidRDefault="0039626F" w:rsidP="0039626F">
      <w:pPr>
        <w:pStyle w:val="affa"/>
        <w:numPr>
          <w:ilvl w:val="0"/>
          <w:numId w:val="31"/>
        </w:numPr>
        <w:ind w:left="0" w:right="170" w:firstLine="1134"/>
        <w:jc w:val="both"/>
        <w:rPr>
          <w:rFonts w:ascii="Times New Roman" w:hAnsi="Times New Roman"/>
          <w:sz w:val="28"/>
          <w:szCs w:val="28"/>
        </w:rPr>
      </w:pPr>
      <w:r>
        <w:rPr>
          <w:rFonts w:ascii="Times New Roman" w:hAnsi="Times New Roman"/>
          <w:sz w:val="28"/>
          <w:szCs w:val="28"/>
        </w:rPr>
        <w:lastRenderedPageBreak/>
        <w:t>по области доступа (ближние и дальние указатели).</w:t>
      </w:r>
    </w:p>
    <w:p w:rsidR="0039626F" w:rsidRDefault="0039626F" w:rsidP="0039626F">
      <w:pPr>
        <w:autoSpaceDE w:val="0"/>
        <w:autoSpaceDN w:val="0"/>
        <w:adjustRightInd w:val="0"/>
        <w:ind w:firstLine="851"/>
        <w:jc w:val="both"/>
        <w:rPr>
          <w:rFonts w:ascii="Times New Roman CYR" w:eastAsia="Times New Roman" w:hAnsi="Times New Roman CYR" w:cs="Times New Roman CYR"/>
          <w:sz w:val="28"/>
          <w:szCs w:val="28"/>
          <w:lang w:eastAsia="ru-RU"/>
        </w:rPr>
      </w:pPr>
      <w:r>
        <w:rPr>
          <w:rFonts w:ascii="Times New Roman CYR" w:eastAsia="Times New Roman" w:hAnsi="Times New Roman CYR" w:cs="Times New Roman CYR"/>
          <w:b/>
          <w:bCs/>
          <w:sz w:val="28"/>
          <w:szCs w:val="28"/>
          <w:lang w:eastAsia="ru-RU"/>
        </w:rPr>
        <w:t>Динамическая память</w:t>
      </w:r>
      <w:r>
        <w:rPr>
          <w:rFonts w:ascii="Times New Roman CYR" w:eastAsia="Times New Roman" w:hAnsi="Times New Roman CYR" w:cs="Times New Roman CYR"/>
          <w:sz w:val="28"/>
          <w:szCs w:val="28"/>
          <w:lang w:eastAsia="ru-RU"/>
        </w:rPr>
        <w:t xml:space="preserve"> – это область (блок) памяти выделенный для нужд программы в процессе работы программы (а не заранее).</w:t>
      </w:r>
    </w:p>
    <w:p w:rsidR="00F865FA" w:rsidRDefault="00F865FA" w:rsidP="0039626F">
      <w:pPr>
        <w:autoSpaceDE w:val="0"/>
        <w:autoSpaceDN w:val="0"/>
        <w:adjustRightInd w:val="0"/>
        <w:ind w:firstLine="851"/>
        <w:jc w:val="both"/>
        <w:rPr>
          <w:rFonts w:ascii="Times New Roman CYR" w:eastAsia="Times New Roman" w:hAnsi="Times New Roman CYR" w:cs="Times New Roman CYR"/>
          <w:sz w:val="28"/>
          <w:szCs w:val="28"/>
          <w:lang w:eastAsia="ru-RU"/>
        </w:rPr>
      </w:pPr>
    </w:p>
    <w:p w:rsidR="0039626F" w:rsidRDefault="0039626F" w:rsidP="0039626F">
      <w:pPr>
        <w:autoSpaceDE w:val="0"/>
        <w:autoSpaceDN w:val="0"/>
        <w:adjustRightInd w:val="0"/>
        <w:ind w:firstLine="851"/>
        <w:jc w:val="both"/>
        <w:rPr>
          <w:rFonts w:ascii="Times New Roman CYR" w:eastAsia="Times New Roman" w:hAnsi="Times New Roman CYR" w:cs="Times New Roman CYR"/>
          <w:sz w:val="28"/>
          <w:szCs w:val="28"/>
          <w:lang w:eastAsia="ru-RU"/>
        </w:rPr>
      </w:pPr>
      <w:r>
        <w:rPr>
          <w:rFonts w:ascii="Times New Roman CYR" w:eastAsia="Times New Roman" w:hAnsi="Times New Roman CYR" w:cs="Times New Roman CYR"/>
          <w:sz w:val="28"/>
          <w:szCs w:val="28"/>
          <w:lang w:eastAsia="ru-RU"/>
        </w:rPr>
        <w:t xml:space="preserve">Основными двумя действиями над динамической памятью являются: выделение и освобождение. В языке С функции для осуществления этих действий описаны в библиотеке </w:t>
      </w:r>
      <w:proofErr w:type="spellStart"/>
      <w:r>
        <w:rPr>
          <w:rFonts w:ascii="Times New Roman CYR" w:eastAsia="Times New Roman" w:hAnsi="Times New Roman CYR" w:cs="Times New Roman CYR"/>
          <w:b/>
          <w:bCs/>
          <w:sz w:val="28"/>
          <w:szCs w:val="28"/>
          <w:lang w:val="en-US" w:eastAsia="ru-RU"/>
        </w:rPr>
        <w:t>stdlib</w:t>
      </w:r>
      <w:proofErr w:type="spellEnd"/>
      <w:r>
        <w:rPr>
          <w:rFonts w:ascii="Times New Roman CYR" w:eastAsia="Times New Roman" w:hAnsi="Times New Roman CYR" w:cs="Times New Roman CYR"/>
          <w:b/>
          <w:bCs/>
          <w:sz w:val="28"/>
          <w:szCs w:val="28"/>
          <w:lang w:eastAsia="ru-RU"/>
        </w:rPr>
        <w:t>.</w:t>
      </w:r>
      <w:r>
        <w:rPr>
          <w:rFonts w:ascii="Times New Roman CYR" w:eastAsia="Times New Roman" w:hAnsi="Times New Roman CYR" w:cs="Times New Roman CYR"/>
          <w:b/>
          <w:bCs/>
          <w:sz w:val="28"/>
          <w:szCs w:val="28"/>
          <w:lang w:val="en-US" w:eastAsia="ru-RU"/>
        </w:rPr>
        <w:t>h</w:t>
      </w:r>
      <w:r>
        <w:rPr>
          <w:rFonts w:ascii="Times New Roman CYR" w:eastAsia="Times New Roman" w:hAnsi="Times New Roman CYR" w:cs="Times New Roman CYR"/>
          <w:sz w:val="28"/>
          <w:szCs w:val="28"/>
          <w:lang w:eastAsia="ru-RU"/>
        </w:rPr>
        <w:t>.</w:t>
      </w:r>
    </w:p>
    <w:p w:rsidR="0039626F" w:rsidRDefault="0039626F" w:rsidP="0039626F">
      <w:pPr>
        <w:ind w:firstLine="851"/>
        <w:jc w:val="both"/>
        <w:rPr>
          <w:rFonts w:ascii="Times New Roman" w:eastAsia="Calibri" w:hAnsi="Times New Roman" w:cs="Times New Roman"/>
          <w:sz w:val="28"/>
          <w:szCs w:val="28"/>
        </w:rPr>
      </w:pPr>
      <w:r>
        <w:rPr>
          <w:rFonts w:ascii="Times New Roman" w:hAnsi="Times New Roman"/>
          <w:b/>
          <w:sz w:val="28"/>
          <w:szCs w:val="28"/>
        </w:rPr>
        <w:t>Структура</w:t>
      </w:r>
      <w:r>
        <w:rPr>
          <w:rFonts w:ascii="Times New Roman" w:hAnsi="Times New Roman"/>
          <w:sz w:val="28"/>
          <w:szCs w:val="28"/>
        </w:rPr>
        <w:t xml:space="preserve"> – это сложный тип данных представляющий собой упорядоченное в памяти множество элементов различного типа. Каждый элемент в структуре имеет свое имя и называется полем. Размер структуры определяется суммой размеров всех элементов.</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Файл</w:t>
      </w:r>
      <w:r>
        <w:rPr>
          <w:rFonts w:ascii="Times New Roman" w:hAnsi="Times New Roman"/>
          <w:sz w:val="28"/>
          <w:szCs w:val="28"/>
        </w:rPr>
        <w:t xml:space="preserve"> – именованная область данных на каком-либо носителе информации (жесткий диск, дискета, компакт-диск и </w:t>
      </w:r>
      <w:proofErr w:type="gramStart"/>
      <w:r>
        <w:rPr>
          <w:rFonts w:ascii="Times New Roman" w:hAnsi="Times New Roman"/>
          <w:sz w:val="28"/>
          <w:szCs w:val="28"/>
        </w:rPr>
        <w:t>т.д.</w:t>
      </w:r>
      <w:proofErr w:type="gramEnd"/>
      <w:r>
        <w:rPr>
          <w:rFonts w:ascii="Times New Roman" w:hAnsi="Times New Roman"/>
          <w:sz w:val="28"/>
          <w:szCs w:val="28"/>
        </w:rPr>
        <w:t xml:space="preserve"> и т.п.).</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Язык С, как и другие языки программирования высокого уровня, позволяет осуществлять операции файлового ввода и вывода. Основной алгоритм обработки файлов выполняется в три действия в следующем порядке: открытие файла; чтение и/или запись данных в файл; закрытие файла.</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В языке С все файлы делятся на два вида:</w:t>
      </w:r>
    </w:p>
    <w:p w:rsidR="0039626F" w:rsidRDefault="0039626F" w:rsidP="0039626F">
      <w:pPr>
        <w:pStyle w:val="affa"/>
        <w:numPr>
          <w:ilvl w:val="0"/>
          <w:numId w:val="32"/>
        </w:numPr>
        <w:tabs>
          <w:tab w:val="left" w:pos="-6379"/>
        </w:tabs>
        <w:suppressAutoHyphens/>
        <w:ind w:left="851" w:firstLine="0"/>
        <w:rPr>
          <w:rFonts w:ascii="Times New Roman" w:hAnsi="Times New Roman"/>
          <w:sz w:val="28"/>
          <w:szCs w:val="28"/>
        </w:rPr>
      </w:pPr>
      <w:r>
        <w:rPr>
          <w:rFonts w:ascii="Times New Roman" w:hAnsi="Times New Roman"/>
          <w:sz w:val="28"/>
          <w:szCs w:val="28"/>
        </w:rPr>
        <w:t>бинарные;</w:t>
      </w:r>
    </w:p>
    <w:p w:rsidR="0039626F" w:rsidRDefault="0039626F" w:rsidP="0039626F">
      <w:pPr>
        <w:pStyle w:val="affa"/>
        <w:numPr>
          <w:ilvl w:val="0"/>
          <w:numId w:val="32"/>
        </w:numPr>
        <w:tabs>
          <w:tab w:val="left" w:pos="-6379"/>
        </w:tabs>
        <w:suppressAutoHyphens/>
        <w:ind w:left="851" w:firstLine="0"/>
        <w:rPr>
          <w:rFonts w:ascii="Times New Roman" w:hAnsi="Times New Roman"/>
          <w:sz w:val="28"/>
          <w:szCs w:val="28"/>
        </w:rPr>
      </w:pPr>
      <w:r>
        <w:rPr>
          <w:rFonts w:ascii="Times New Roman" w:hAnsi="Times New Roman"/>
          <w:sz w:val="28"/>
          <w:szCs w:val="28"/>
        </w:rPr>
        <w:t>текстовые.</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Бинарный файл</w:t>
      </w:r>
      <w:r>
        <w:rPr>
          <w:rFonts w:ascii="Times New Roman" w:hAnsi="Times New Roman"/>
          <w:sz w:val="28"/>
          <w:szCs w:val="28"/>
        </w:rPr>
        <w:t xml:space="preserve"> – файл, содержащий структурированную или не структурированную информацию, представленную в двоичном (бинарном) виде.</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Текстовый файл</w:t>
      </w:r>
      <w:r>
        <w:rPr>
          <w:rFonts w:ascii="Times New Roman" w:hAnsi="Times New Roman"/>
          <w:sz w:val="28"/>
          <w:szCs w:val="28"/>
        </w:rPr>
        <w:t xml:space="preserve"> – файл, содержащий структурированную или не структурированную информацию, представленную в текстовом (ASCII символы) виде.</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 xml:space="preserve">Операции чтения и записи для текстовых и бинарных файлов отличаются друг от друга (в языке С реализованы в виде различных функций). В языке С для работы с файлами набор функций реализован в библиотеке </w:t>
      </w:r>
      <w:proofErr w:type="spellStart"/>
      <w:r>
        <w:rPr>
          <w:rFonts w:ascii="Times New Roman" w:hAnsi="Times New Roman"/>
          <w:sz w:val="28"/>
          <w:szCs w:val="28"/>
        </w:rPr>
        <w:t>stdio.h</w:t>
      </w:r>
      <w:proofErr w:type="spellEnd"/>
      <w:r>
        <w:rPr>
          <w:rFonts w:ascii="Times New Roman" w:hAnsi="Times New Roman"/>
          <w:sz w:val="28"/>
          <w:szCs w:val="28"/>
        </w:rPr>
        <w:t>.</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Функция</w:t>
      </w:r>
      <w:r>
        <w:rPr>
          <w:rFonts w:ascii="Times New Roman" w:hAnsi="Times New Roman"/>
          <w:sz w:val="28"/>
          <w:szCs w:val="28"/>
        </w:rPr>
        <w:t xml:space="preserve"> – это синтаксически выделенный именованный программный модуль, выполняющий определенное действие или группу действий. Каждая функция имеет свой интерфейс и реализацию.</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Реализация функции</w:t>
      </w:r>
      <w:r>
        <w:rPr>
          <w:rFonts w:ascii="Times New Roman" w:hAnsi="Times New Roman"/>
          <w:sz w:val="28"/>
          <w:szCs w:val="28"/>
        </w:rPr>
        <w:t xml:space="preserve"> – тело функции, содержащее внутренние (локальные) данные функции и программный код, выполняющий действия согласно переданным в функцию параметрам и возвращающий значение, соответствующего интерфейсу функции типа.</w:t>
      </w:r>
    </w:p>
    <w:p w:rsidR="0039626F" w:rsidRPr="0039626F" w:rsidRDefault="0039626F" w:rsidP="0039626F">
      <w:pPr>
        <w:jc w:val="both"/>
        <w:rPr>
          <w:rFonts w:ascii="Times New Roman" w:hAnsi="Times New Roman"/>
          <w:b/>
          <w:sz w:val="28"/>
          <w:szCs w:val="28"/>
        </w:rPr>
      </w:pPr>
    </w:p>
    <w:sectPr w:rsidR="0039626F" w:rsidRPr="0039626F" w:rsidSect="00D011E8">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964B41"/>
    <w:multiLevelType w:val="hybridMultilevel"/>
    <w:tmpl w:val="7D468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136CD"/>
    <w:multiLevelType w:val="hybridMultilevel"/>
    <w:tmpl w:val="3C1C7254"/>
    <w:lvl w:ilvl="0" w:tplc="1AA46BA4">
      <w:start w:val="1"/>
      <w:numFmt w:val="bullet"/>
      <w:lvlText w:val="−"/>
      <w:lvlJc w:val="left"/>
      <w:pPr>
        <w:ind w:left="890" w:hanging="360"/>
      </w:pPr>
      <w:rPr>
        <w:rFonts w:ascii="Times New Roman" w:hAnsi="Times New Roman" w:cs="Times New Roman" w:hint="default"/>
      </w:rPr>
    </w:lvl>
    <w:lvl w:ilvl="1" w:tplc="04190019">
      <w:start w:val="1"/>
      <w:numFmt w:val="lowerLetter"/>
      <w:lvlText w:val="%2."/>
      <w:lvlJc w:val="left"/>
      <w:pPr>
        <w:ind w:left="1610" w:hanging="360"/>
      </w:pPr>
    </w:lvl>
    <w:lvl w:ilvl="2" w:tplc="0419001B">
      <w:start w:val="1"/>
      <w:numFmt w:val="lowerRoman"/>
      <w:lvlText w:val="%3."/>
      <w:lvlJc w:val="right"/>
      <w:pPr>
        <w:ind w:left="2330" w:hanging="180"/>
      </w:pPr>
    </w:lvl>
    <w:lvl w:ilvl="3" w:tplc="0419000F">
      <w:start w:val="1"/>
      <w:numFmt w:val="decimal"/>
      <w:lvlText w:val="%4."/>
      <w:lvlJc w:val="left"/>
      <w:pPr>
        <w:ind w:left="3050" w:hanging="360"/>
      </w:pPr>
    </w:lvl>
    <w:lvl w:ilvl="4" w:tplc="04190019">
      <w:start w:val="1"/>
      <w:numFmt w:val="lowerLetter"/>
      <w:lvlText w:val="%5."/>
      <w:lvlJc w:val="left"/>
      <w:pPr>
        <w:ind w:left="3770" w:hanging="360"/>
      </w:pPr>
    </w:lvl>
    <w:lvl w:ilvl="5" w:tplc="0419001B">
      <w:start w:val="1"/>
      <w:numFmt w:val="lowerRoman"/>
      <w:lvlText w:val="%6."/>
      <w:lvlJc w:val="right"/>
      <w:pPr>
        <w:ind w:left="4490" w:hanging="180"/>
      </w:pPr>
    </w:lvl>
    <w:lvl w:ilvl="6" w:tplc="0419000F">
      <w:start w:val="1"/>
      <w:numFmt w:val="decimal"/>
      <w:lvlText w:val="%7."/>
      <w:lvlJc w:val="left"/>
      <w:pPr>
        <w:ind w:left="5210" w:hanging="360"/>
      </w:pPr>
    </w:lvl>
    <w:lvl w:ilvl="7" w:tplc="04190019">
      <w:start w:val="1"/>
      <w:numFmt w:val="lowerLetter"/>
      <w:lvlText w:val="%8."/>
      <w:lvlJc w:val="left"/>
      <w:pPr>
        <w:ind w:left="5930" w:hanging="360"/>
      </w:pPr>
    </w:lvl>
    <w:lvl w:ilvl="8" w:tplc="0419001B">
      <w:start w:val="1"/>
      <w:numFmt w:val="lowerRoman"/>
      <w:lvlText w:val="%9."/>
      <w:lvlJc w:val="right"/>
      <w:pPr>
        <w:ind w:left="665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9D5D0E"/>
    <w:multiLevelType w:val="hybridMultilevel"/>
    <w:tmpl w:val="7CBA8714"/>
    <w:lvl w:ilvl="0" w:tplc="0419000F">
      <w:start w:val="1"/>
      <w:numFmt w:val="decimal"/>
      <w:lvlText w:val="%1."/>
      <w:lvlJc w:val="left"/>
      <w:pPr>
        <w:ind w:left="890" w:hanging="360"/>
      </w:pPr>
    </w:lvl>
    <w:lvl w:ilvl="1" w:tplc="04190019">
      <w:start w:val="1"/>
      <w:numFmt w:val="lowerLetter"/>
      <w:lvlText w:val="%2."/>
      <w:lvlJc w:val="left"/>
      <w:pPr>
        <w:ind w:left="1610" w:hanging="360"/>
      </w:pPr>
    </w:lvl>
    <w:lvl w:ilvl="2" w:tplc="0419001B">
      <w:start w:val="1"/>
      <w:numFmt w:val="lowerRoman"/>
      <w:lvlText w:val="%3."/>
      <w:lvlJc w:val="right"/>
      <w:pPr>
        <w:ind w:left="2330" w:hanging="180"/>
      </w:pPr>
    </w:lvl>
    <w:lvl w:ilvl="3" w:tplc="0419000F">
      <w:start w:val="1"/>
      <w:numFmt w:val="decimal"/>
      <w:lvlText w:val="%4."/>
      <w:lvlJc w:val="left"/>
      <w:pPr>
        <w:ind w:left="3050" w:hanging="360"/>
      </w:pPr>
    </w:lvl>
    <w:lvl w:ilvl="4" w:tplc="04190019">
      <w:start w:val="1"/>
      <w:numFmt w:val="lowerLetter"/>
      <w:lvlText w:val="%5."/>
      <w:lvlJc w:val="left"/>
      <w:pPr>
        <w:ind w:left="3770" w:hanging="360"/>
      </w:pPr>
    </w:lvl>
    <w:lvl w:ilvl="5" w:tplc="0419001B">
      <w:start w:val="1"/>
      <w:numFmt w:val="lowerRoman"/>
      <w:lvlText w:val="%6."/>
      <w:lvlJc w:val="right"/>
      <w:pPr>
        <w:ind w:left="4490" w:hanging="180"/>
      </w:pPr>
    </w:lvl>
    <w:lvl w:ilvl="6" w:tplc="0419000F">
      <w:start w:val="1"/>
      <w:numFmt w:val="decimal"/>
      <w:lvlText w:val="%7."/>
      <w:lvlJc w:val="left"/>
      <w:pPr>
        <w:ind w:left="5210" w:hanging="360"/>
      </w:pPr>
    </w:lvl>
    <w:lvl w:ilvl="7" w:tplc="04190019">
      <w:start w:val="1"/>
      <w:numFmt w:val="lowerLetter"/>
      <w:lvlText w:val="%8."/>
      <w:lvlJc w:val="left"/>
      <w:pPr>
        <w:ind w:left="5930" w:hanging="360"/>
      </w:pPr>
    </w:lvl>
    <w:lvl w:ilvl="8" w:tplc="0419001B">
      <w:start w:val="1"/>
      <w:numFmt w:val="lowerRoman"/>
      <w:lvlText w:val="%9."/>
      <w:lvlJc w:val="right"/>
      <w:pPr>
        <w:ind w:left="6650" w:hanging="180"/>
      </w:pPr>
    </w:lvl>
  </w:abstractNum>
  <w:abstractNum w:abstractNumId="19" w15:restartNumberingAfterBreak="0">
    <w:nsid w:val="3AA46844"/>
    <w:multiLevelType w:val="hybridMultilevel"/>
    <w:tmpl w:val="9D4E5BDE"/>
    <w:lvl w:ilvl="0" w:tplc="1AA46BA4">
      <w:start w:val="1"/>
      <w:numFmt w:val="bullet"/>
      <w:lvlText w:val="−"/>
      <w:lvlJc w:val="left"/>
      <w:pPr>
        <w:ind w:left="890" w:hanging="360"/>
      </w:pPr>
      <w:rPr>
        <w:rFonts w:ascii="Times New Roman" w:hAnsi="Times New Roman" w:cs="Times New Roman" w:hint="default"/>
      </w:rPr>
    </w:lvl>
    <w:lvl w:ilvl="1" w:tplc="04190003">
      <w:start w:val="1"/>
      <w:numFmt w:val="bullet"/>
      <w:lvlText w:val="o"/>
      <w:lvlJc w:val="left"/>
      <w:pPr>
        <w:ind w:left="1610" w:hanging="360"/>
      </w:pPr>
      <w:rPr>
        <w:rFonts w:ascii="Courier New" w:hAnsi="Courier New" w:cs="Courier New" w:hint="default"/>
      </w:rPr>
    </w:lvl>
    <w:lvl w:ilvl="2" w:tplc="04190005">
      <w:start w:val="1"/>
      <w:numFmt w:val="bullet"/>
      <w:lvlText w:val=""/>
      <w:lvlJc w:val="left"/>
      <w:pPr>
        <w:ind w:left="2330" w:hanging="360"/>
      </w:pPr>
      <w:rPr>
        <w:rFonts w:ascii="Wingdings" w:hAnsi="Wingdings" w:hint="default"/>
      </w:rPr>
    </w:lvl>
    <w:lvl w:ilvl="3" w:tplc="04190001">
      <w:start w:val="1"/>
      <w:numFmt w:val="bullet"/>
      <w:lvlText w:val=""/>
      <w:lvlJc w:val="left"/>
      <w:pPr>
        <w:ind w:left="3050" w:hanging="360"/>
      </w:pPr>
      <w:rPr>
        <w:rFonts w:ascii="Symbol" w:hAnsi="Symbol" w:hint="default"/>
      </w:rPr>
    </w:lvl>
    <w:lvl w:ilvl="4" w:tplc="04190003">
      <w:start w:val="1"/>
      <w:numFmt w:val="bullet"/>
      <w:lvlText w:val="o"/>
      <w:lvlJc w:val="left"/>
      <w:pPr>
        <w:ind w:left="3770" w:hanging="360"/>
      </w:pPr>
      <w:rPr>
        <w:rFonts w:ascii="Courier New" w:hAnsi="Courier New" w:cs="Courier New" w:hint="default"/>
      </w:rPr>
    </w:lvl>
    <w:lvl w:ilvl="5" w:tplc="04190005">
      <w:start w:val="1"/>
      <w:numFmt w:val="bullet"/>
      <w:lvlText w:val=""/>
      <w:lvlJc w:val="left"/>
      <w:pPr>
        <w:ind w:left="4490" w:hanging="360"/>
      </w:pPr>
      <w:rPr>
        <w:rFonts w:ascii="Wingdings" w:hAnsi="Wingdings" w:hint="default"/>
      </w:rPr>
    </w:lvl>
    <w:lvl w:ilvl="6" w:tplc="04190001">
      <w:start w:val="1"/>
      <w:numFmt w:val="bullet"/>
      <w:lvlText w:val=""/>
      <w:lvlJc w:val="left"/>
      <w:pPr>
        <w:ind w:left="5210" w:hanging="360"/>
      </w:pPr>
      <w:rPr>
        <w:rFonts w:ascii="Symbol" w:hAnsi="Symbol" w:hint="default"/>
      </w:rPr>
    </w:lvl>
    <w:lvl w:ilvl="7" w:tplc="04190003">
      <w:start w:val="1"/>
      <w:numFmt w:val="bullet"/>
      <w:lvlText w:val="o"/>
      <w:lvlJc w:val="left"/>
      <w:pPr>
        <w:ind w:left="5930" w:hanging="360"/>
      </w:pPr>
      <w:rPr>
        <w:rFonts w:ascii="Courier New" w:hAnsi="Courier New" w:cs="Courier New" w:hint="default"/>
      </w:rPr>
    </w:lvl>
    <w:lvl w:ilvl="8" w:tplc="04190005">
      <w:start w:val="1"/>
      <w:numFmt w:val="bullet"/>
      <w:lvlText w:val=""/>
      <w:lvlJc w:val="left"/>
      <w:pPr>
        <w:ind w:left="6650" w:hanging="360"/>
      </w:pPr>
      <w:rPr>
        <w:rFonts w:ascii="Wingdings" w:hAnsi="Wingdings" w:hint="default"/>
      </w:rPr>
    </w:lvl>
  </w:abstractNum>
  <w:abstractNum w:abstractNumId="20" w15:restartNumberingAfterBreak="0">
    <w:nsid w:val="3AC30BA4"/>
    <w:multiLevelType w:val="hybridMultilevel"/>
    <w:tmpl w:val="84AE9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F0B3AFC"/>
    <w:multiLevelType w:val="hybridMultilevel"/>
    <w:tmpl w:val="2698E8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BE546E"/>
    <w:multiLevelType w:val="hybridMultilevel"/>
    <w:tmpl w:val="4D1C9666"/>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E482EED"/>
    <w:multiLevelType w:val="hybridMultilevel"/>
    <w:tmpl w:val="D56E6A9E"/>
    <w:lvl w:ilvl="0" w:tplc="1AA46BA4">
      <w:start w:val="1"/>
      <w:numFmt w:val="bullet"/>
      <w:lvlText w:val="−"/>
      <w:lvlJc w:val="left"/>
      <w:pPr>
        <w:ind w:left="928" w:hanging="360"/>
      </w:pPr>
      <w:rPr>
        <w:rFonts w:ascii="Times New Roman" w:hAnsi="Times New Roman" w:cs="Times New Roman" w:hint="default"/>
      </w:rPr>
    </w:lvl>
    <w:lvl w:ilvl="1" w:tplc="04190003">
      <w:start w:val="1"/>
      <w:numFmt w:val="bullet"/>
      <w:lvlText w:val="o"/>
      <w:lvlJc w:val="left"/>
      <w:pPr>
        <w:ind w:left="1648" w:hanging="360"/>
      </w:pPr>
      <w:rPr>
        <w:rFonts w:ascii="Courier New" w:hAnsi="Courier New" w:cs="Courier New" w:hint="default"/>
      </w:rPr>
    </w:lvl>
    <w:lvl w:ilvl="2" w:tplc="04190005">
      <w:start w:val="1"/>
      <w:numFmt w:val="bullet"/>
      <w:lvlText w:val=""/>
      <w:lvlJc w:val="left"/>
      <w:pPr>
        <w:ind w:left="2368" w:hanging="360"/>
      </w:pPr>
      <w:rPr>
        <w:rFonts w:ascii="Wingdings" w:hAnsi="Wingdings" w:hint="default"/>
      </w:rPr>
    </w:lvl>
    <w:lvl w:ilvl="3" w:tplc="04190001">
      <w:start w:val="1"/>
      <w:numFmt w:val="bullet"/>
      <w:lvlText w:val=""/>
      <w:lvlJc w:val="left"/>
      <w:pPr>
        <w:ind w:left="3088" w:hanging="360"/>
      </w:pPr>
      <w:rPr>
        <w:rFonts w:ascii="Symbol" w:hAnsi="Symbol" w:hint="default"/>
      </w:rPr>
    </w:lvl>
    <w:lvl w:ilvl="4" w:tplc="04190003">
      <w:start w:val="1"/>
      <w:numFmt w:val="bullet"/>
      <w:lvlText w:val="o"/>
      <w:lvlJc w:val="left"/>
      <w:pPr>
        <w:ind w:left="3808" w:hanging="360"/>
      </w:pPr>
      <w:rPr>
        <w:rFonts w:ascii="Courier New" w:hAnsi="Courier New" w:cs="Courier New" w:hint="default"/>
      </w:rPr>
    </w:lvl>
    <w:lvl w:ilvl="5" w:tplc="04190005">
      <w:start w:val="1"/>
      <w:numFmt w:val="bullet"/>
      <w:lvlText w:val=""/>
      <w:lvlJc w:val="left"/>
      <w:pPr>
        <w:ind w:left="4528" w:hanging="360"/>
      </w:pPr>
      <w:rPr>
        <w:rFonts w:ascii="Wingdings" w:hAnsi="Wingdings" w:hint="default"/>
      </w:rPr>
    </w:lvl>
    <w:lvl w:ilvl="6" w:tplc="04190001">
      <w:start w:val="1"/>
      <w:numFmt w:val="bullet"/>
      <w:lvlText w:val=""/>
      <w:lvlJc w:val="left"/>
      <w:pPr>
        <w:ind w:left="5248" w:hanging="360"/>
      </w:pPr>
      <w:rPr>
        <w:rFonts w:ascii="Symbol" w:hAnsi="Symbol" w:hint="default"/>
      </w:rPr>
    </w:lvl>
    <w:lvl w:ilvl="7" w:tplc="04190003">
      <w:start w:val="1"/>
      <w:numFmt w:val="bullet"/>
      <w:lvlText w:val="o"/>
      <w:lvlJc w:val="left"/>
      <w:pPr>
        <w:ind w:left="5968" w:hanging="360"/>
      </w:pPr>
      <w:rPr>
        <w:rFonts w:ascii="Courier New" w:hAnsi="Courier New" w:cs="Courier New" w:hint="default"/>
      </w:rPr>
    </w:lvl>
    <w:lvl w:ilvl="8" w:tplc="04190005">
      <w:start w:val="1"/>
      <w:numFmt w:val="bullet"/>
      <w:lvlText w:val=""/>
      <w:lvlJc w:val="left"/>
      <w:pPr>
        <w:ind w:left="6688"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4502F9"/>
    <w:multiLevelType w:val="hybridMultilevel"/>
    <w:tmpl w:val="671CF7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BB1A61"/>
    <w:multiLevelType w:val="hybridMultilevel"/>
    <w:tmpl w:val="A71C88F0"/>
    <w:lvl w:ilvl="0" w:tplc="CE2C0E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9"/>
  </w:num>
  <w:num w:numId="5">
    <w:abstractNumId w:val="13"/>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7"/>
  </w:num>
  <w:num w:numId="21">
    <w:abstractNumId w:val="23"/>
  </w:num>
  <w:num w:numId="22">
    <w:abstractNumId w:val="11"/>
  </w:num>
  <w:num w:numId="23">
    <w:abstractNumId w:val="32"/>
  </w:num>
  <w:num w:numId="24">
    <w:abstractNumId w:val="20"/>
  </w:num>
  <w:num w:numId="25">
    <w:abstractNumId w:val="30"/>
  </w:num>
  <w:num w:numId="26">
    <w:abstractNumId w:val="22"/>
  </w:num>
  <w:num w:numId="27">
    <w:abstractNumId w:val="14"/>
  </w:num>
  <w:num w:numId="28">
    <w:abstractNumId w:val="2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8"/>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5D"/>
    <w:rsid w:val="000179F1"/>
    <w:rsid w:val="00021072"/>
    <w:rsid w:val="001E098A"/>
    <w:rsid w:val="001E77F0"/>
    <w:rsid w:val="00205087"/>
    <w:rsid w:val="002463A5"/>
    <w:rsid w:val="00271F65"/>
    <w:rsid w:val="0035295C"/>
    <w:rsid w:val="0039626F"/>
    <w:rsid w:val="003A72D7"/>
    <w:rsid w:val="00414EB2"/>
    <w:rsid w:val="00444DEA"/>
    <w:rsid w:val="0051702A"/>
    <w:rsid w:val="005456A1"/>
    <w:rsid w:val="005A5F0C"/>
    <w:rsid w:val="005E49DC"/>
    <w:rsid w:val="00645252"/>
    <w:rsid w:val="00654071"/>
    <w:rsid w:val="00694BF4"/>
    <w:rsid w:val="006D3D74"/>
    <w:rsid w:val="008A4FEB"/>
    <w:rsid w:val="008C69DC"/>
    <w:rsid w:val="008E0A20"/>
    <w:rsid w:val="00943867"/>
    <w:rsid w:val="009B223C"/>
    <w:rsid w:val="00A534F0"/>
    <w:rsid w:val="00A90118"/>
    <w:rsid w:val="00A9204E"/>
    <w:rsid w:val="00AD0A21"/>
    <w:rsid w:val="00BA115D"/>
    <w:rsid w:val="00BC5818"/>
    <w:rsid w:val="00D011E8"/>
    <w:rsid w:val="00EC36C5"/>
    <w:rsid w:val="00F2082D"/>
    <w:rsid w:val="00F70F02"/>
    <w:rsid w:val="00F865FA"/>
    <w:rsid w:val="00FE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FEB0"/>
  <w15:chartTrackingRefBased/>
  <w15:docId w15:val="{11236D1D-3E04-4D0D-AB0E-0EC9508A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D74"/>
  </w:style>
  <w:style w:type="paragraph" w:styleId="1">
    <w:name w:val="heading 1"/>
    <w:basedOn w:val="a"/>
    <w:next w:val="a"/>
    <w:link w:val="10"/>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2">
    <w:name w:val="heading 2"/>
    <w:basedOn w:val="a"/>
    <w:next w:val="a"/>
    <w:link w:val="20"/>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3">
    <w:name w:val="heading 3"/>
    <w:basedOn w:val="a"/>
    <w:next w:val="a"/>
    <w:link w:val="30"/>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5">
    <w:name w:val="heading 5"/>
    <w:basedOn w:val="a"/>
    <w:next w:val="a"/>
    <w:link w:val="50"/>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
    <w:next w:val="a"/>
    <w:link w:val="60"/>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3D74"/>
    <w:rPr>
      <w:rFonts w:asciiTheme="majorHAnsi" w:eastAsiaTheme="majorEastAsia" w:hAnsiTheme="majorHAnsi" w:cstheme="majorBidi"/>
      <w:color w:val="1F4E79" w:themeColor="accent1" w:themeShade="80"/>
      <w:sz w:val="32"/>
      <w:szCs w:val="32"/>
    </w:rPr>
  </w:style>
  <w:style w:type="character" w:customStyle="1" w:styleId="20">
    <w:name w:val="Заголовок 2 Знак"/>
    <w:basedOn w:val="a0"/>
    <w:link w:val="2"/>
    <w:uiPriority w:val="9"/>
    <w:rsid w:val="006D3D74"/>
    <w:rPr>
      <w:rFonts w:asciiTheme="majorHAnsi" w:eastAsiaTheme="majorEastAsia" w:hAnsiTheme="majorHAnsi" w:cstheme="majorBidi"/>
      <w:color w:val="1F4E79" w:themeColor="accent1" w:themeShade="80"/>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D3D74"/>
    <w:rPr>
      <w:rFonts w:asciiTheme="majorHAnsi" w:eastAsiaTheme="majorEastAsia" w:hAnsiTheme="majorHAnsi" w:cstheme="majorBidi"/>
      <w:i/>
      <w:iCs/>
      <w:color w:val="1F4E79" w:themeColor="accent1" w:themeShade="80"/>
    </w:rPr>
  </w:style>
  <w:style w:type="character" w:customStyle="1" w:styleId="50">
    <w:name w:val="Заголовок 5 Знак"/>
    <w:basedOn w:val="a0"/>
    <w:link w:val="5"/>
    <w:uiPriority w:val="9"/>
    <w:rsid w:val="006D3D74"/>
    <w:rPr>
      <w:rFonts w:asciiTheme="majorHAnsi" w:eastAsiaTheme="majorEastAsia" w:hAnsiTheme="majorHAnsi" w:cstheme="majorBidi"/>
      <w:color w:val="1F4E79" w:themeColor="accent1" w:themeShade="80"/>
    </w:rPr>
  </w:style>
  <w:style w:type="character" w:customStyle="1" w:styleId="60">
    <w:name w:val="Заголовок 6 Знак"/>
    <w:basedOn w:val="a0"/>
    <w:link w:val="6"/>
    <w:uiPriority w:val="9"/>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rsid w:val="00645252"/>
    <w:rPr>
      <w:rFonts w:asciiTheme="majorHAnsi" w:eastAsiaTheme="majorEastAsia" w:hAnsiTheme="majorHAnsi" w:cstheme="majorBidi"/>
      <w:color w:val="272727" w:themeColor="text1" w:themeTint="D8"/>
      <w:szCs w:val="21"/>
    </w:rPr>
  </w:style>
  <w:style w:type="character" w:customStyle="1" w:styleId="90">
    <w:name w:val="Заголовок 9 Знак"/>
    <w:basedOn w:val="a0"/>
    <w:link w:val="9"/>
    <w:uiPriority w:val="9"/>
    <w:rsid w:val="00645252"/>
    <w:rPr>
      <w:rFonts w:asciiTheme="majorHAnsi" w:eastAsiaTheme="majorEastAsia" w:hAnsiTheme="majorHAnsi" w:cstheme="majorBidi"/>
      <w:i/>
      <w:iCs/>
      <w:color w:val="272727" w:themeColor="text1" w:themeTint="D8"/>
      <w:szCs w:val="21"/>
    </w:rPr>
  </w:style>
  <w:style w:type="paragraph" w:styleId="a3">
    <w:name w:val="Title"/>
    <w:basedOn w:val="a"/>
    <w:next w:val="a"/>
    <w:link w:val="a4"/>
    <w:uiPriority w:val="10"/>
    <w:qFormat/>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Pr>
      <w:rFonts w:eastAsiaTheme="minorEastAsia"/>
      <w:color w:val="5A5A5A" w:themeColor="text1" w:themeTint="A5"/>
      <w:spacing w:val="15"/>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rPr>
  </w:style>
  <w:style w:type="character" w:styleId="a9">
    <w:name w:val="Intense Emphasis"/>
    <w:basedOn w:val="a0"/>
    <w:uiPriority w:val="21"/>
    <w:qFormat/>
    <w:rsid w:val="00645252"/>
    <w:rPr>
      <w:i/>
      <w:iCs/>
      <w:color w:val="1F4E79" w:themeColor="accent1" w:themeShade="80"/>
    </w:rPr>
  </w:style>
  <w:style w:type="character" w:styleId="aa">
    <w:name w:val="Strong"/>
    <w:basedOn w:val="a0"/>
    <w:uiPriority w:val="22"/>
    <w:qFormat/>
    <w:rPr>
      <w:b/>
      <w:bCs/>
    </w:rPr>
  </w:style>
  <w:style w:type="paragraph" w:styleId="21">
    <w:name w:val="Quote"/>
    <w:basedOn w:val="a"/>
    <w:next w:val="a"/>
    <w:link w:val="22"/>
    <w:uiPriority w:val="29"/>
    <w:qFormat/>
    <w:pPr>
      <w:spacing w:before="200"/>
      <w:ind w:left="864" w:right="864"/>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b">
    <w:name w:val="Intense Quote"/>
    <w:basedOn w:val="a"/>
    <w:next w:val="a"/>
    <w:link w:val="ac"/>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c">
    <w:name w:val="Выделенная цитата Знак"/>
    <w:basedOn w:val="a0"/>
    <w:link w:val="ab"/>
    <w:uiPriority w:val="30"/>
    <w:rsid w:val="00645252"/>
    <w:rPr>
      <w:i/>
      <w:iCs/>
      <w:color w:val="1F4E79" w:themeColor="accent1" w:themeShade="80"/>
    </w:rPr>
  </w:style>
  <w:style w:type="character" w:styleId="ad">
    <w:name w:val="Subtle Reference"/>
    <w:basedOn w:val="a0"/>
    <w:uiPriority w:val="31"/>
    <w:qFormat/>
    <w:rPr>
      <w:smallCaps/>
      <w:color w:val="5A5A5A" w:themeColor="text1" w:themeTint="A5"/>
    </w:rPr>
  </w:style>
  <w:style w:type="character" w:styleId="ae">
    <w:name w:val="Intense Reference"/>
    <w:basedOn w:val="a0"/>
    <w:uiPriority w:val="32"/>
    <w:qFormat/>
    <w:rsid w:val="00645252"/>
    <w:rPr>
      <w:b/>
      <w:bCs/>
      <w:caps w:val="0"/>
      <w:smallCaps/>
      <w:color w:val="1F4E79" w:themeColor="accent1" w:themeShade="80"/>
      <w:spacing w:val="5"/>
    </w:rPr>
  </w:style>
  <w:style w:type="character" w:styleId="af">
    <w:name w:val="Book Title"/>
    <w:basedOn w:val="a0"/>
    <w:uiPriority w:val="33"/>
    <w:qFormat/>
    <w:rPr>
      <w:b/>
      <w:bCs/>
      <w:i/>
      <w:iCs/>
      <w:spacing w:val="5"/>
    </w:rPr>
  </w:style>
  <w:style w:type="character" w:styleId="af0">
    <w:name w:val="Hyperlink"/>
    <w:basedOn w:val="a0"/>
    <w:uiPriority w:val="99"/>
    <w:unhideWhenUsed/>
    <w:rsid w:val="00645252"/>
    <w:rPr>
      <w:color w:val="1F4E79" w:themeColor="accent1" w:themeShade="80"/>
      <w:u w:val="single"/>
    </w:rPr>
  </w:style>
  <w:style w:type="character" w:styleId="af1">
    <w:name w:val="FollowedHyperlink"/>
    <w:basedOn w:val="a0"/>
    <w:uiPriority w:val="99"/>
    <w:unhideWhenUsed/>
    <w:rPr>
      <w:color w:val="954F72" w:themeColor="followedHyperlink"/>
      <w:u w:val="single"/>
    </w:rPr>
  </w:style>
  <w:style w:type="paragraph" w:styleId="af2">
    <w:name w:val="caption"/>
    <w:basedOn w:val="a"/>
    <w:next w:val="a"/>
    <w:uiPriority w:val="35"/>
    <w:unhideWhenUsed/>
    <w:qFormat/>
    <w:rsid w:val="00645252"/>
    <w:pPr>
      <w:spacing w:after="200"/>
    </w:pPr>
    <w:rPr>
      <w:i/>
      <w:iCs/>
      <w:color w:val="44546A" w:themeColor="text2"/>
      <w:szCs w:val="18"/>
    </w:rPr>
  </w:style>
  <w:style w:type="paragraph" w:styleId="af3">
    <w:name w:val="Balloon Text"/>
    <w:basedOn w:val="a"/>
    <w:link w:val="af4"/>
    <w:uiPriority w:val="99"/>
    <w:semiHidden/>
    <w:unhideWhenUsed/>
    <w:rsid w:val="00645252"/>
    <w:rPr>
      <w:rFonts w:ascii="Segoe UI" w:hAnsi="Segoe UI" w:cs="Segoe UI"/>
      <w:szCs w:val="18"/>
    </w:rPr>
  </w:style>
  <w:style w:type="character" w:customStyle="1" w:styleId="af4">
    <w:name w:val="Текст выноски Знак"/>
    <w:basedOn w:val="a0"/>
    <w:link w:val="af3"/>
    <w:uiPriority w:val="99"/>
    <w:semiHidden/>
    <w:rsid w:val="00645252"/>
    <w:rPr>
      <w:rFonts w:ascii="Segoe UI" w:hAnsi="Segoe UI" w:cs="Segoe UI"/>
      <w:szCs w:val="18"/>
    </w:rPr>
  </w:style>
  <w:style w:type="paragraph" w:styleId="af5">
    <w:name w:val="Block Text"/>
    <w:basedOn w:val="a"/>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1">
    <w:name w:val="Body Text 3"/>
    <w:basedOn w:val="a"/>
    <w:link w:val="32"/>
    <w:uiPriority w:val="99"/>
    <w:semiHidden/>
    <w:unhideWhenUsed/>
    <w:rsid w:val="00645252"/>
    <w:pPr>
      <w:spacing w:after="120"/>
    </w:pPr>
    <w:rPr>
      <w:szCs w:val="16"/>
    </w:rPr>
  </w:style>
  <w:style w:type="character" w:customStyle="1" w:styleId="32">
    <w:name w:val="Основной текст 3 Знак"/>
    <w:basedOn w:val="a0"/>
    <w:link w:val="31"/>
    <w:uiPriority w:val="99"/>
    <w:semiHidden/>
    <w:rsid w:val="00645252"/>
    <w:rPr>
      <w:szCs w:val="16"/>
    </w:rPr>
  </w:style>
  <w:style w:type="paragraph" w:styleId="33">
    <w:name w:val="Body Text Indent 3"/>
    <w:basedOn w:val="a"/>
    <w:link w:val="34"/>
    <w:uiPriority w:val="99"/>
    <w:semiHidden/>
    <w:unhideWhenUsed/>
    <w:rsid w:val="00645252"/>
    <w:pPr>
      <w:spacing w:after="120"/>
      <w:ind w:left="360"/>
    </w:pPr>
    <w:rPr>
      <w:szCs w:val="16"/>
    </w:rPr>
  </w:style>
  <w:style w:type="character" w:customStyle="1" w:styleId="34">
    <w:name w:val="Основной текст с отступом 3 Знак"/>
    <w:basedOn w:val="a0"/>
    <w:link w:val="33"/>
    <w:uiPriority w:val="99"/>
    <w:semiHidden/>
    <w:rsid w:val="00645252"/>
    <w:rPr>
      <w:szCs w:val="16"/>
    </w:rPr>
  </w:style>
  <w:style w:type="character" w:styleId="af6">
    <w:name w:val="annotation reference"/>
    <w:basedOn w:val="a0"/>
    <w:uiPriority w:val="99"/>
    <w:semiHidden/>
    <w:unhideWhenUsed/>
    <w:rsid w:val="00645252"/>
    <w:rPr>
      <w:sz w:val="22"/>
      <w:szCs w:val="16"/>
    </w:rPr>
  </w:style>
  <w:style w:type="paragraph" w:styleId="af7">
    <w:name w:val="annotation text"/>
    <w:basedOn w:val="a"/>
    <w:link w:val="af8"/>
    <w:uiPriority w:val="99"/>
    <w:semiHidden/>
    <w:unhideWhenUsed/>
    <w:rsid w:val="00645252"/>
    <w:rPr>
      <w:szCs w:val="20"/>
    </w:rPr>
  </w:style>
  <w:style w:type="character" w:customStyle="1" w:styleId="af8">
    <w:name w:val="Текст примечания Знак"/>
    <w:basedOn w:val="a0"/>
    <w:link w:val="af7"/>
    <w:uiPriority w:val="99"/>
    <w:semiHidden/>
    <w:rsid w:val="00645252"/>
    <w:rPr>
      <w:szCs w:val="20"/>
    </w:rPr>
  </w:style>
  <w:style w:type="paragraph" w:styleId="af9">
    <w:name w:val="annotation subject"/>
    <w:basedOn w:val="af7"/>
    <w:next w:val="af7"/>
    <w:link w:val="afa"/>
    <w:uiPriority w:val="99"/>
    <w:semiHidden/>
    <w:unhideWhenUsed/>
    <w:rsid w:val="00645252"/>
    <w:rPr>
      <w:b/>
      <w:bCs/>
    </w:rPr>
  </w:style>
  <w:style w:type="character" w:customStyle="1" w:styleId="afa">
    <w:name w:val="Тема примечания Знак"/>
    <w:basedOn w:val="af8"/>
    <w:link w:val="af9"/>
    <w:uiPriority w:val="99"/>
    <w:semiHidden/>
    <w:rsid w:val="00645252"/>
    <w:rPr>
      <w:b/>
      <w:bCs/>
      <w:szCs w:val="20"/>
    </w:rPr>
  </w:style>
  <w:style w:type="paragraph" w:styleId="afb">
    <w:name w:val="Document Map"/>
    <w:basedOn w:val="a"/>
    <w:link w:val="afc"/>
    <w:uiPriority w:val="99"/>
    <w:semiHidden/>
    <w:unhideWhenUsed/>
    <w:rsid w:val="00645252"/>
    <w:rPr>
      <w:rFonts w:ascii="Segoe UI" w:hAnsi="Segoe UI" w:cs="Segoe UI"/>
      <w:szCs w:val="16"/>
    </w:rPr>
  </w:style>
  <w:style w:type="character" w:customStyle="1" w:styleId="afc">
    <w:name w:val="Схема документа Знак"/>
    <w:basedOn w:val="a0"/>
    <w:link w:val="afb"/>
    <w:uiPriority w:val="99"/>
    <w:semiHidden/>
    <w:rsid w:val="00645252"/>
    <w:rPr>
      <w:rFonts w:ascii="Segoe UI" w:hAnsi="Segoe UI" w:cs="Segoe UI"/>
      <w:szCs w:val="16"/>
    </w:rPr>
  </w:style>
  <w:style w:type="paragraph" w:styleId="afd">
    <w:name w:val="endnote text"/>
    <w:basedOn w:val="a"/>
    <w:link w:val="afe"/>
    <w:uiPriority w:val="99"/>
    <w:semiHidden/>
    <w:unhideWhenUsed/>
    <w:rsid w:val="00645252"/>
    <w:rPr>
      <w:szCs w:val="20"/>
    </w:rPr>
  </w:style>
  <w:style w:type="character" w:customStyle="1" w:styleId="afe">
    <w:name w:val="Текст концевой сноски Знак"/>
    <w:basedOn w:val="a0"/>
    <w:link w:val="afd"/>
    <w:uiPriority w:val="99"/>
    <w:semiHidden/>
    <w:rsid w:val="00645252"/>
    <w:rPr>
      <w:szCs w:val="20"/>
    </w:rPr>
  </w:style>
  <w:style w:type="paragraph" w:styleId="23">
    <w:name w:val="envelope return"/>
    <w:basedOn w:val="a"/>
    <w:uiPriority w:val="99"/>
    <w:semiHidden/>
    <w:unhideWhenUsed/>
    <w:rsid w:val="00645252"/>
    <w:rPr>
      <w:rFonts w:asciiTheme="majorHAnsi" w:eastAsiaTheme="majorEastAsia" w:hAnsiTheme="majorHAnsi" w:cstheme="majorBidi"/>
      <w:szCs w:val="20"/>
    </w:rPr>
  </w:style>
  <w:style w:type="paragraph" w:styleId="aff">
    <w:name w:val="footnote text"/>
    <w:basedOn w:val="a"/>
    <w:link w:val="aff0"/>
    <w:uiPriority w:val="99"/>
    <w:semiHidden/>
    <w:unhideWhenUsed/>
    <w:rsid w:val="00645252"/>
    <w:rPr>
      <w:szCs w:val="20"/>
    </w:rPr>
  </w:style>
  <w:style w:type="character" w:customStyle="1" w:styleId="aff0">
    <w:name w:val="Текст сноски Знак"/>
    <w:basedOn w:val="a0"/>
    <w:link w:val="aff"/>
    <w:uiPriority w:val="99"/>
    <w:semiHidden/>
    <w:rsid w:val="00645252"/>
    <w:rPr>
      <w:szCs w:val="20"/>
    </w:rPr>
  </w:style>
  <w:style w:type="character" w:styleId="HTML">
    <w:name w:val="HTML Code"/>
    <w:basedOn w:val="a0"/>
    <w:uiPriority w:val="99"/>
    <w:semiHidden/>
    <w:unhideWhenUsed/>
    <w:rsid w:val="00645252"/>
    <w:rPr>
      <w:rFonts w:ascii="Consolas" w:hAnsi="Consolas"/>
      <w:sz w:val="22"/>
      <w:szCs w:val="20"/>
    </w:rPr>
  </w:style>
  <w:style w:type="character" w:styleId="HTML0">
    <w:name w:val="HTML Keyboard"/>
    <w:basedOn w:val="a0"/>
    <w:uiPriority w:val="99"/>
    <w:semiHidden/>
    <w:unhideWhenUsed/>
    <w:rsid w:val="00645252"/>
    <w:rPr>
      <w:rFonts w:ascii="Consolas" w:hAnsi="Consolas"/>
      <w:sz w:val="22"/>
      <w:szCs w:val="20"/>
    </w:rPr>
  </w:style>
  <w:style w:type="paragraph" w:styleId="HTML1">
    <w:name w:val="HTML Preformatted"/>
    <w:basedOn w:val="a"/>
    <w:link w:val="HTML2"/>
    <w:uiPriority w:val="99"/>
    <w:semiHidden/>
    <w:unhideWhenUsed/>
    <w:rsid w:val="00645252"/>
    <w:rPr>
      <w:rFonts w:ascii="Consolas" w:hAnsi="Consolas"/>
      <w:szCs w:val="20"/>
    </w:rPr>
  </w:style>
  <w:style w:type="character" w:customStyle="1" w:styleId="HTML2">
    <w:name w:val="Стандартный HTML Знак"/>
    <w:basedOn w:val="a0"/>
    <w:link w:val="HTML1"/>
    <w:uiPriority w:val="99"/>
    <w:semiHidden/>
    <w:rsid w:val="00645252"/>
    <w:rPr>
      <w:rFonts w:ascii="Consolas" w:hAnsi="Consolas"/>
      <w:szCs w:val="20"/>
    </w:rPr>
  </w:style>
  <w:style w:type="character" w:styleId="HTML3">
    <w:name w:val="HTML Typewriter"/>
    <w:basedOn w:val="a0"/>
    <w:uiPriority w:val="99"/>
    <w:semiHidden/>
    <w:unhideWhenUsed/>
    <w:rsid w:val="00645252"/>
    <w:rPr>
      <w:rFonts w:ascii="Consolas" w:hAnsi="Consolas"/>
      <w:sz w:val="22"/>
      <w:szCs w:val="20"/>
    </w:rPr>
  </w:style>
  <w:style w:type="paragraph" w:styleId="aff1">
    <w:name w:val="macro"/>
    <w:link w:val="aff2"/>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2">
    <w:name w:val="Текст макроса Знак"/>
    <w:basedOn w:val="a0"/>
    <w:link w:val="aff1"/>
    <w:uiPriority w:val="99"/>
    <w:semiHidden/>
    <w:rsid w:val="00645252"/>
    <w:rPr>
      <w:rFonts w:ascii="Consolas" w:hAnsi="Consolas"/>
      <w:szCs w:val="20"/>
    </w:rPr>
  </w:style>
  <w:style w:type="paragraph" w:styleId="aff3">
    <w:name w:val="Plain Text"/>
    <w:basedOn w:val="a"/>
    <w:link w:val="aff4"/>
    <w:uiPriority w:val="99"/>
    <w:semiHidden/>
    <w:unhideWhenUsed/>
    <w:rsid w:val="00645252"/>
    <w:rPr>
      <w:rFonts w:ascii="Consolas" w:hAnsi="Consolas"/>
      <w:szCs w:val="21"/>
    </w:rPr>
  </w:style>
  <w:style w:type="character" w:customStyle="1" w:styleId="aff4">
    <w:name w:val="Текст Знак"/>
    <w:basedOn w:val="a0"/>
    <w:link w:val="aff3"/>
    <w:uiPriority w:val="99"/>
    <w:semiHidden/>
    <w:rsid w:val="00645252"/>
    <w:rPr>
      <w:rFonts w:ascii="Consolas" w:hAnsi="Consolas"/>
      <w:szCs w:val="21"/>
    </w:rPr>
  </w:style>
  <w:style w:type="character" w:styleId="aff5">
    <w:name w:val="Placeholder Text"/>
    <w:basedOn w:val="a0"/>
    <w:uiPriority w:val="99"/>
    <w:semiHidden/>
    <w:rsid w:val="00645252"/>
    <w:rPr>
      <w:color w:val="3B3838" w:themeColor="background2" w:themeShade="40"/>
    </w:rPr>
  </w:style>
  <w:style w:type="paragraph" w:styleId="aff6">
    <w:name w:val="header"/>
    <w:basedOn w:val="a"/>
    <w:link w:val="aff7"/>
    <w:uiPriority w:val="99"/>
    <w:semiHidden/>
    <w:unhideWhenUsed/>
    <w:rsid w:val="006D3D74"/>
  </w:style>
  <w:style w:type="character" w:customStyle="1" w:styleId="aff7">
    <w:name w:val="Верхний колонтитул Знак"/>
    <w:basedOn w:val="a0"/>
    <w:link w:val="aff6"/>
    <w:uiPriority w:val="99"/>
    <w:semiHidden/>
    <w:rsid w:val="006D3D74"/>
  </w:style>
  <w:style w:type="paragraph" w:styleId="aff8">
    <w:name w:val="footer"/>
    <w:basedOn w:val="a"/>
    <w:link w:val="aff9"/>
    <w:uiPriority w:val="99"/>
    <w:semiHidden/>
    <w:unhideWhenUsed/>
    <w:rsid w:val="006D3D74"/>
  </w:style>
  <w:style w:type="character" w:customStyle="1" w:styleId="aff9">
    <w:name w:val="Нижний колонтитул Знак"/>
    <w:basedOn w:val="a0"/>
    <w:link w:val="aff8"/>
    <w:uiPriority w:val="99"/>
    <w:semiHidden/>
    <w:rsid w:val="006D3D74"/>
  </w:style>
  <w:style w:type="paragraph" w:styleId="affa">
    <w:name w:val="List Paragraph"/>
    <w:basedOn w:val="a"/>
    <w:uiPriority w:val="34"/>
    <w:unhideWhenUsed/>
    <w:qFormat/>
    <w:rsid w:val="00A90118"/>
    <w:pPr>
      <w:ind w:left="720"/>
      <w:contextualSpacing/>
    </w:pPr>
  </w:style>
  <w:style w:type="paragraph" w:customStyle="1" w:styleId="affb">
    <w:name w:val="Чертежный"/>
    <w:rsid w:val="0039626F"/>
    <w:pPr>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0805">
      <w:bodyDiv w:val="1"/>
      <w:marLeft w:val="0"/>
      <w:marRight w:val="0"/>
      <w:marTop w:val="0"/>
      <w:marBottom w:val="0"/>
      <w:divBdr>
        <w:top w:val="none" w:sz="0" w:space="0" w:color="auto"/>
        <w:left w:val="none" w:sz="0" w:space="0" w:color="auto"/>
        <w:bottom w:val="none" w:sz="0" w:space="0" w:color="auto"/>
        <w:right w:val="none" w:sz="0" w:space="0" w:color="auto"/>
      </w:divBdr>
    </w:div>
    <w:div w:id="284821949">
      <w:bodyDiv w:val="1"/>
      <w:marLeft w:val="0"/>
      <w:marRight w:val="0"/>
      <w:marTop w:val="0"/>
      <w:marBottom w:val="0"/>
      <w:divBdr>
        <w:top w:val="none" w:sz="0" w:space="0" w:color="auto"/>
        <w:left w:val="none" w:sz="0" w:space="0" w:color="auto"/>
        <w:bottom w:val="none" w:sz="0" w:space="0" w:color="auto"/>
        <w:right w:val="none" w:sz="0" w:space="0" w:color="auto"/>
      </w:divBdr>
    </w:div>
    <w:div w:id="322778969">
      <w:bodyDiv w:val="1"/>
      <w:marLeft w:val="0"/>
      <w:marRight w:val="0"/>
      <w:marTop w:val="0"/>
      <w:marBottom w:val="0"/>
      <w:divBdr>
        <w:top w:val="none" w:sz="0" w:space="0" w:color="auto"/>
        <w:left w:val="none" w:sz="0" w:space="0" w:color="auto"/>
        <w:bottom w:val="none" w:sz="0" w:space="0" w:color="auto"/>
        <w:right w:val="none" w:sz="0" w:space="0" w:color="auto"/>
      </w:divBdr>
    </w:div>
    <w:div w:id="349065259">
      <w:bodyDiv w:val="1"/>
      <w:marLeft w:val="0"/>
      <w:marRight w:val="0"/>
      <w:marTop w:val="0"/>
      <w:marBottom w:val="0"/>
      <w:divBdr>
        <w:top w:val="none" w:sz="0" w:space="0" w:color="auto"/>
        <w:left w:val="none" w:sz="0" w:space="0" w:color="auto"/>
        <w:bottom w:val="none" w:sz="0" w:space="0" w:color="auto"/>
        <w:right w:val="none" w:sz="0" w:space="0" w:color="auto"/>
      </w:divBdr>
    </w:div>
    <w:div w:id="451633718">
      <w:bodyDiv w:val="1"/>
      <w:marLeft w:val="0"/>
      <w:marRight w:val="0"/>
      <w:marTop w:val="0"/>
      <w:marBottom w:val="0"/>
      <w:divBdr>
        <w:top w:val="none" w:sz="0" w:space="0" w:color="auto"/>
        <w:left w:val="none" w:sz="0" w:space="0" w:color="auto"/>
        <w:bottom w:val="none" w:sz="0" w:space="0" w:color="auto"/>
        <w:right w:val="none" w:sz="0" w:space="0" w:color="auto"/>
      </w:divBdr>
    </w:div>
    <w:div w:id="702439068">
      <w:bodyDiv w:val="1"/>
      <w:marLeft w:val="0"/>
      <w:marRight w:val="0"/>
      <w:marTop w:val="0"/>
      <w:marBottom w:val="0"/>
      <w:divBdr>
        <w:top w:val="none" w:sz="0" w:space="0" w:color="auto"/>
        <w:left w:val="none" w:sz="0" w:space="0" w:color="auto"/>
        <w:bottom w:val="none" w:sz="0" w:space="0" w:color="auto"/>
        <w:right w:val="none" w:sz="0" w:space="0" w:color="auto"/>
      </w:divBdr>
    </w:div>
    <w:div w:id="1275208172">
      <w:bodyDiv w:val="1"/>
      <w:marLeft w:val="0"/>
      <w:marRight w:val="0"/>
      <w:marTop w:val="0"/>
      <w:marBottom w:val="0"/>
      <w:divBdr>
        <w:top w:val="none" w:sz="0" w:space="0" w:color="auto"/>
        <w:left w:val="none" w:sz="0" w:space="0" w:color="auto"/>
        <w:bottom w:val="none" w:sz="0" w:space="0" w:color="auto"/>
        <w:right w:val="none" w:sz="0" w:space="0" w:color="auto"/>
      </w:divBdr>
    </w:div>
    <w:div w:id="1501698317">
      <w:bodyDiv w:val="1"/>
      <w:marLeft w:val="0"/>
      <w:marRight w:val="0"/>
      <w:marTop w:val="0"/>
      <w:marBottom w:val="0"/>
      <w:divBdr>
        <w:top w:val="none" w:sz="0" w:space="0" w:color="auto"/>
        <w:left w:val="none" w:sz="0" w:space="0" w:color="auto"/>
        <w:bottom w:val="none" w:sz="0" w:space="0" w:color="auto"/>
        <w:right w:val="none" w:sz="0" w:space="0" w:color="auto"/>
      </w:divBdr>
    </w:div>
    <w:div w:id="150466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sty\AppData\Roaming\Microsoft\Templates\&#1057;%20&#1086;&#1076;&#1080;&#1085;&#1072;&#1088;&#1085;&#1099;&#1084;%20&#1080;&#1085;&#1090;&#1077;&#1088;&#1074;&#1072;&#1083;&#1086;&#108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С одинарным интервалом.dotx</Template>
  <TotalTime>827</TotalTime>
  <Pages>4</Pages>
  <Words>1182</Words>
  <Characters>6741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Scherbitsky</dc:creator>
  <cp:keywords/>
  <dc:description/>
  <cp:lastModifiedBy>Андрей Яблонский</cp:lastModifiedBy>
  <cp:revision>10</cp:revision>
  <dcterms:created xsi:type="dcterms:W3CDTF">2017-03-05T13:31:00Z</dcterms:created>
  <dcterms:modified xsi:type="dcterms:W3CDTF">2017-05-15T08:24:00Z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