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05C6BDC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1A013E">
        <w:rPr>
          <w:b/>
          <w:bCs/>
          <w:kern w:val="32"/>
          <w:sz w:val="28"/>
          <w:szCs w:val="28"/>
        </w:rPr>
        <w:t>6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5601D1E5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FA65A5">
        <w:rPr>
          <w:b/>
          <w:sz w:val="28"/>
          <w:szCs w:val="28"/>
        </w:rPr>
        <w:t>П</w:t>
      </w:r>
      <w:r w:rsidR="00FA65A5" w:rsidRPr="00FA65A5">
        <w:rPr>
          <w:b/>
          <w:sz w:val="28"/>
          <w:szCs w:val="28"/>
        </w:rPr>
        <w:t>роектирование графического пользовательского интерфейса.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54CADF1C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05243A">
        <w:rPr>
          <w:bCs/>
          <w:kern w:val="32"/>
          <w:sz w:val="28"/>
          <w:szCs w:val="28"/>
        </w:rPr>
        <w:t>16-ИТ-3</w:t>
      </w:r>
    </w:p>
    <w:p w14:paraId="7156AD6B" w14:textId="1C63F2CB" w:rsidR="002F7D19" w:rsidRPr="0005243A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05243A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D34ED">
        <w:rPr>
          <w:sz w:val="28"/>
          <w:szCs w:val="28"/>
        </w:rPr>
        <w:t>Рудькова</w:t>
      </w:r>
      <w:proofErr w:type="spellEnd"/>
      <w:r w:rsidR="00ED34ED">
        <w:rPr>
          <w:sz w:val="28"/>
          <w:szCs w:val="28"/>
        </w:rPr>
        <w:t xml:space="preserve">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1E965AE1" w:rsidR="00A25BC5" w:rsidRDefault="002F7D19" w:rsidP="00FA65A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A65A5" w:rsidRPr="00FA65A5">
        <w:rPr>
          <w:sz w:val="28"/>
          <w:szCs w:val="28"/>
        </w:rPr>
        <w:t xml:space="preserve">изучить возможности расширения языка UML, реализованные в CASE-средстве </w:t>
      </w:r>
      <w:proofErr w:type="spellStart"/>
      <w:r w:rsidR="00FA65A5" w:rsidRPr="00FA65A5">
        <w:rPr>
          <w:sz w:val="28"/>
          <w:szCs w:val="28"/>
        </w:rPr>
        <w:t>Enterprise</w:t>
      </w:r>
      <w:proofErr w:type="spellEnd"/>
      <w:r w:rsidR="00FA65A5" w:rsidRPr="00FA65A5">
        <w:rPr>
          <w:sz w:val="28"/>
          <w:szCs w:val="28"/>
        </w:rPr>
        <w:t xml:space="preserve"> </w:t>
      </w:r>
      <w:proofErr w:type="spellStart"/>
      <w:r w:rsidR="00FA65A5" w:rsidRPr="00FA65A5">
        <w:rPr>
          <w:sz w:val="28"/>
          <w:szCs w:val="28"/>
        </w:rPr>
        <w:t>Architect</w:t>
      </w:r>
      <w:proofErr w:type="spellEnd"/>
      <w:r w:rsidR="00FA65A5" w:rsidRPr="00FA65A5">
        <w:rPr>
          <w:sz w:val="28"/>
          <w:szCs w:val="28"/>
        </w:rPr>
        <w:t xml:space="preserve"> </w:t>
      </w:r>
      <w:r w:rsidR="00FA65A5">
        <w:rPr>
          <w:sz w:val="28"/>
          <w:szCs w:val="28"/>
        </w:rPr>
        <w:t>12</w:t>
      </w:r>
      <w:r w:rsidR="00FA65A5" w:rsidRPr="00FA65A5">
        <w:rPr>
          <w:sz w:val="28"/>
          <w:szCs w:val="28"/>
        </w:rPr>
        <w:t>, для построения эскизов графического</w:t>
      </w:r>
      <w:r w:rsidR="00FA65A5">
        <w:rPr>
          <w:sz w:val="28"/>
          <w:szCs w:val="28"/>
        </w:rPr>
        <w:t xml:space="preserve"> </w:t>
      </w:r>
      <w:r w:rsidR="00FA65A5" w:rsidRPr="00FA65A5">
        <w:rPr>
          <w:sz w:val="28"/>
          <w:szCs w:val="28"/>
        </w:rPr>
        <w:t>пользовательского интерфейса, спроектировать интерфейс разрабатываемого</w:t>
      </w:r>
      <w:r w:rsidR="00FA65A5">
        <w:rPr>
          <w:sz w:val="28"/>
          <w:szCs w:val="28"/>
        </w:rPr>
        <w:t xml:space="preserve"> </w:t>
      </w:r>
      <w:r w:rsidR="00FA65A5" w:rsidRPr="00FA65A5">
        <w:rPr>
          <w:sz w:val="28"/>
          <w:szCs w:val="28"/>
        </w:rPr>
        <w:t>приложения согласно варианту задания.</w:t>
      </w:r>
    </w:p>
    <w:p w14:paraId="00C49617" w14:textId="33E01DB3" w:rsidR="00DD2970" w:rsidRDefault="00DD2970" w:rsidP="00A25BC5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00365625" w:rsidR="003354D3" w:rsidRPr="00FA65A5" w:rsidRDefault="007C06D0" w:rsidP="00FA65A5">
      <w:pPr>
        <w:pStyle w:val="a4"/>
        <w:keepNext/>
        <w:spacing w:before="120" w:after="120"/>
        <w:ind w:left="0"/>
        <w:contextualSpacing w:val="0"/>
        <w:jc w:val="center"/>
        <w:rPr>
          <w:sz w:val="28"/>
          <w:szCs w:val="28"/>
        </w:rPr>
      </w:pPr>
      <w:r w:rsidRPr="007C06D0">
        <w:rPr>
          <w:noProof/>
          <w:sz w:val="28"/>
          <w:szCs w:val="28"/>
        </w:rPr>
        <w:drawing>
          <wp:inline distT="0" distB="0" distL="0" distR="0" wp14:anchorId="3F937F51" wp14:editId="715E2A90">
            <wp:extent cx="4547724" cy="3365914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3" cy="33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4157785B" w:rsidR="003354D3" w:rsidRPr="00FA65A5" w:rsidRDefault="003354D3" w:rsidP="00FA65A5">
      <w:pPr>
        <w:pStyle w:val="a7"/>
        <w:spacing w:before="120" w:after="120"/>
        <w:ind w:firstLine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</w:t>
      </w:r>
      <w:r w:rsidRPr="00FA65A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begin"/>
      </w:r>
      <w:r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SEQ Рисунок \* ARABIC </w:instrText>
      </w:r>
      <w:r w:rsidRPr="00FA65A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separate"/>
      </w:r>
      <w:r w:rsidR="00C8431D" w:rsidRPr="00FA65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1</w:t>
      </w:r>
      <w:r w:rsidRPr="00FA65A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fldChar w:fldCharType="end"/>
      </w:r>
      <w:r w:rsidR="00DD2970"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FA65A5" w:rsidRPr="00FA65A5">
        <w:rPr>
          <w:rFonts w:ascii="Times New Roman" w:hAnsi="Times New Roman" w:cs="Times New Roman"/>
          <w:sz w:val="28"/>
          <w:szCs w:val="28"/>
        </w:rPr>
        <w:t>Диаграмма моделирования графического пользовательского интерфейса</w:t>
      </w:r>
      <w:r w:rsidR="00FA65A5">
        <w:rPr>
          <w:rFonts w:ascii="Times New Roman" w:hAnsi="Times New Roman" w:cs="Times New Roman"/>
          <w:sz w:val="28"/>
          <w:szCs w:val="28"/>
        </w:rPr>
        <w:t xml:space="preserve"> (главное меню)</w:t>
      </w:r>
    </w:p>
    <w:p w14:paraId="0B47254F" w14:textId="6D803957" w:rsidR="00933CA1" w:rsidRPr="00FA65A5" w:rsidRDefault="007C06D0" w:rsidP="00FA65A5">
      <w:pPr>
        <w:spacing w:before="120" w:after="120"/>
        <w:jc w:val="center"/>
        <w:rPr>
          <w:sz w:val="28"/>
          <w:szCs w:val="28"/>
        </w:rPr>
      </w:pPr>
      <w:r w:rsidRPr="007C06D0">
        <w:rPr>
          <w:noProof/>
          <w:sz w:val="28"/>
          <w:szCs w:val="28"/>
        </w:rPr>
        <w:drawing>
          <wp:inline distT="0" distB="0" distL="0" distR="0" wp14:anchorId="6B24A2A2" wp14:editId="1F174AA5">
            <wp:extent cx="6577581" cy="3471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9977" cy="34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72B57CB3" w:rsidR="00933CA1" w:rsidRPr="00FA65A5" w:rsidRDefault="00933CA1" w:rsidP="00FA65A5">
      <w:pPr>
        <w:pStyle w:val="a7"/>
        <w:spacing w:before="120" w:after="120"/>
        <w:ind w:firstLine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Рисунок </w:t>
      </w:r>
      <w:r w:rsidR="00E55E47"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DD2970" w:rsidRPr="00FA6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FA65A5" w:rsidRPr="00FA65A5">
        <w:rPr>
          <w:rFonts w:ascii="Times New Roman" w:hAnsi="Times New Roman" w:cs="Times New Roman"/>
          <w:sz w:val="28"/>
          <w:szCs w:val="28"/>
        </w:rPr>
        <w:t>Диаграмма моделирования графического пользовательского интерфейса</w:t>
      </w:r>
      <w:r w:rsidR="00FA65A5">
        <w:rPr>
          <w:rFonts w:ascii="Times New Roman" w:hAnsi="Times New Roman" w:cs="Times New Roman"/>
          <w:sz w:val="28"/>
          <w:szCs w:val="28"/>
        </w:rPr>
        <w:t xml:space="preserve"> (подсистема администратора)</w:t>
      </w:r>
    </w:p>
    <w:p w14:paraId="4838F757" w14:textId="46709F8A" w:rsidR="005F4A4D" w:rsidRPr="00FA65A5" w:rsidRDefault="007C06D0" w:rsidP="00FA65A5">
      <w:pPr>
        <w:spacing w:before="120" w:after="120"/>
        <w:jc w:val="center"/>
        <w:rPr>
          <w:sz w:val="28"/>
          <w:szCs w:val="28"/>
        </w:rPr>
      </w:pPr>
      <w:r w:rsidRPr="007C06D0">
        <w:rPr>
          <w:noProof/>
          <w:sz w:val="28"/>
          <w:szCs w:val="28"/>
        </w:rPr>
        <w:lastRenderedPageBreak/>
        <w:drawing>
          <wp:inline distT="0" distB="0" distL="0" distR="0" wp14:anchorId="69A54D98" wp14:editId="46B492C2">
            <wp:extent cx="6578825" cy="3677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115" cy="36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5A3" w14:textId="39BBFBF7" w:rsidR="00F077EC" w:rsidRPr="00FA65A5" w:rsidRDefault="004D5A77" w:rsidP="00FA65A5">
      <w:pPr>
        <w:spacing w:before="120" w:after="120"/>
        <w:jc w:val="center"/>
        <w:rPr>
          <w:sz w:val="28"/>
          <w:szCs w:val="28"/>
        </w:rPr>
      </w:pPr>
      <w:r w:rsidRPr="00FA65A5">
        <w:rPr>
          <w:b/>
          <w:color w:val="000000" w:themeColor="text1"/>
          <w:sz w:val="28"/>
          <w:szCs w:val="28"/>
        </w:rPr>
        <w:t xml:space="preserve">Рисунок </w:t>
      </w:r>
      <w:r w:rsidR="00933CA1" w:rsidRPr="00FA65A5">
        <w:rPr>
          <w:b/>
          <w:color w:val="000000" w:themeColor="text1"/>
          <w:sz w:val="28"/>
          <w:szCs w:val="28"/>
        </w:rPr>
        <w:t>3</w:t>
      </w:r>
      <w:r w:rsidR="000B54C3" w:rsidRPr="00FA65A5">
        <w:rPr>
          <w:b/>
          <w:color w:val="000000" w:themeColor="text1"/>
          <w:sz w:val="28"/>
          <w:szCs w:val="28"/>
        </w:rPr>
        <w:t xml:space="preserve"> – </w:t>
      </w:r>
      <w:r w:rsidR="00FA65A5" w:rsidRPr="00FA65A5">
        <w:rPr>
          <w:sz w:val="28"/>
          <w:szCs w:val="28"/>
        </w:rPr>
        <w:t>Диаграмма моделирования графического пользовательского интерфейса</w:t>
      </w:r>
      <w:r w:rsidR="00FA65A5">
        <w:rPr>
          <w:sz w:val="28"/>
          <w:szCs w:val="28"/>
        </w:rPr>
        <w:t xml:space="preserve"> (подсистема менеджера)</w:t>
      </w:r>
    </w:p>
    <w:p w14:paraId="0EA1850F" w14:textId="5B34F96C" w:rsidR="00C23EC8" w:rsidRPr="00273580" w:rsidRDefault="00142A1C" w:rsidP="00C23EC8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t>Вывод:</w:t>
      </w:r>
      <w:r w:rsidR="00521BB7">
        <w:rPr>
          <w:b/>
          <w:sz w:val="28"/>
        </w:rPr>
        <w:t xml:space="preserve"> </w:t>
      </w:r>
      <w:r w:rsidR="0005243A">
        <w:rPr>
          <w:sz w:val="28"/>
        </w:rPr>
        <w:t>удалось изучить</w:t>
      </w:r>
      <w:r w:rsidR="00FA65A5" w:rsidRPr="00FA65A5">
        <w:rPr>
          <w:sz w:val="28"/>
          <w:szCs w:val="28"/>
        </w:rPr>
        <w:t xml:space="preserve"> возможности расширения языка UML, реализованные в CASE-средстве </w:t>
      </w:r>
      <w:proofErr w:type="spellStart"/>
      <w:r w:rsidR="00FA65A5" w:rsidRPr="00FA65A5">
        <w:rPr>
          <w:sz w:val="28"/>
          <w:szCs w:val="28"/>
        </w:rPr>
        <w:t>Enterprise</w:t>
      </w:r>
      <w:proofErr w:type="spellEnd"/>
      <w:r w:rsidR="00FA65A5" w:rsidRPr="00FA65A5">
        <w:rPr>
          <w:sz w:val="28"/>
          <w:szCs w:val="28"/>
        </w:rPr>
        <w:t xml:space="preserve"> </w:t>
      </w:r>
      <w:proofErr w:type="spellStart"/>
      <w:r w:rsidR="00FA65A5" w:rsidRPr="00FA65A5">
        <w:rPr>
          <w:sz w:val="28"/>
          <w:szCs w:val="28"/>
        </w:rPr>
        <w:t>Architect</w:t>
      </w:r>
      <w:proofErr w:type="spellEnd"/>
      <w:r w:rsidR="00FA65A5" w:rsidRPr="00FA65A5">
        <w:rPr>
          <w:sz w:val="28"/>
          <w:szCs w:val="28"/>
        </w:rPr>
        <w:t xml:space="preserve"> </w:t>
      </w:r>
      <w:r w:rsidR="00FA65A5">
        <w:rPr>
          <w:sz w:val="28"/>
          <w:szCs w:val="28"/>
        </w:rPr>
        <w:t>12</w:t>
      </w:r>
      <w:r w:rsidR="00FA65A5" w:rsidRPr="00FA65A5">
        <w:rPr>
          <w:sz w:val="28"/>
          <w:szCs w:val="28"/>
        </w:rPr>
        <w:t>, для построения эскизов графического</w:t>
      </w:r>
      <w:r w:rsidR="00FA65A5">
        <w:rPr>
          <w:sz w:val="28"/>
          <w:szCs w:val="28"/>
        </w:rPr>
        <w:t xml:space="preserve"> </w:t>
      </w:r>
      <w:r w:rsidR="0005243A">
        <w:rPr>
          <w:sz w:val="28"/>
          <w:szCs w:val="28"/>
        </w:rPr>
        <w:t xml:space="preserve">пользовательского интерфейса, </w:t>
      </w:r>
      <w:r w:rsidR="00FA65A5" w:rsidRPr="00FA65A5">
        <w:rPr>
          <w:sz w:val="28"/>
          <w:szCs w:val="28"/>
        </w:rPr>
        <w:t>проектирова</w:t>
      </w:r>
      <w:r w:rsidR="0005243A">
        <w:rPr>
          <w:sz w:val="28"/>
          <w:szCs w:val="28"/>
        </w:rPr>
        <w:t xml:space="preserve">ние </w:t>
      </w:r>
      <w:r w:rsidR="00FA65A5" w:rsidRPr="00FA65A5">
        <w:rPr>
          <w:sz w:val="28"/>
          <w:szCs w:val="28"/>
        </w:rPr>
        <w:t>интерфейс разрабатываемого</w:t>
      </w:r>
      <w:r w:rsidR="00FA65A5">
        <w:rPr>
          <w:sz w:val="28"/>
          <w:szCs w:val="28"/>
        </w:rPr>
        <w:t xml:space="preserve"> </w:t>
      </w:r>
      <w:r w:rsidR="0005243A">
        <w:rPr>
          <w:sz w:val="28"/>
          <w:szCs w:val="28"/>
        </w:rPr>
        <w:t>приложения</w:t>
      </w:r>
      <w:bookmarkStart w:id="0" w:name="_GoBack"/>
      <w:bookmarkEnd w:id="0"/>
      <w:r w:rsidR="00FA65A5" w:rsidRPr="00FA65A5">
        <w:rPr>
          <w:sz w:val="28"/>
          <w:szCs w:val="28"/>
        </w:rPr>
        <w:t>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5243A"/>
    <w:rsid w:val="00096B28"/>
    <w:rsid w:val="000B54C3"/>
    <w:rsid w:val="00142A1C"/>
    <w:rsid w:val="00194BB3"/>
    <w:rsid w:val="001A013E"/>
    <w:rsid w:val="001C7A67"/>
    <w:rsid w:val="0022738F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5A77"/>
    <w:rsid w:val="00520478"/>
    <w:rsid w:val="00521BB7"/>
    <w:rsid w:val="005B39D1"/>
    <w:rsid w:val="005F4A4D"/>
    <w:rsid w:val="006A7BB9"/>
    <w:rsid w:val="007C06D0"/>
    <w:rsid w:val="008C3A24"/>
    <w:rsid w:val="008F0E6D"/>
    <w:rsid w:val="00933CA1"/>
    <w:rsid w:val="00A25BC5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34ED"/>
    <w:rsid w:val="00EE442E"/>
    <w:rsid w:val="00F077EC"/>
    <w:rsid w:val="00F563FF"/>
    <w:rsid w:val="00F66C42"/>
    <w:rsid w:val="00FA5D3C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A65A5"/>
    <w:pPr>
      <w:autoSpaceDE w:val="0"/>
      <w:autoSpaceDN w:val="0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5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20</cp:revision>
  <cp:lastPrinted>2019-02-09T23:31:00Z</cp:lastPrinted>
  <dcterms:created xsi:type="dcterms:W3CDTF">2018-09-13T13:20:00Z</dcterms:created>
  <dcterms:modified xsi:type="dcterms:W3CDTF">2019-05-30T16:46:00Z</dcterms:modified>
</cp:coreProperties>
</file>