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66711515"/>
        <w:docPartObj>
          <w:docPartGallery w:val="Cover Pages"/>
          <w:docPartUnique/>
        </w:docPartObj>
      </w:sdtPr>
      <w:sdtEndPr>
        <w:rPr>
          <w:rFonts w:eastAsia="Gill Sans" w:cs="Times New Roman"/>
          <w:caps/>
          <w:smallCaps/>
          <w:sz w:val="24"/>
          <w:szCs w:val="24"/>
        </w:rPr>
      </w:sdtEndPr>
      <w:sdtContent>
        <w:p w14:paraId="06CE93AB" w14:textId="1613E004" w:rsidR="00866AE7" w:rsidRDefault="002550F8" w:rsidP="00197B8F">
          <w:pPr>
            <w:jc w:val="both"/>
          </w:pPr>
          <w:r>
            <w:rPr>
              <w:noProof/>
            </w:rPr>
            <mc:AlternateContent>
              <mc:Choice Requires="wps">
                <w:drawing>
                  <wp:anchor distT="0" distB="0" distL="114300" distR="114300" simplePos="0" relativeHeight="251671552" behindDoc="0" locked="0" layoutInCell="1" allowOverlap="1" wp14:anchorId="36B14D0D" wp14:editId="3612B5F9">
                    <wp:simplePos x="0" y="0"/>
                    <wp:positionH relativeFrom="page">
                      <wp:align>right</wp:align>
                    </wp:positionH>
                    <wp:positionV relativeFrom="page">
                      <wp:align>top</wp:align>
                    </wp:positionV>
                    <wp:extent cx="2219325" cy="10043795"/>
                    <wp:effectExtent l="0" t="0" r="9525" b="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19325" cy="10043795"/>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B14D0D" id="Rectangle 472" o:spid="_x0000_s1026" style="position:absolute;left:0;text-align:left;margin-left:123.55pt;margin-top:0;width:174.75pt;height:790.85pt;z-index:251671552;visibility:visible;mso-wrap-style:square;mso-width-percent:0;mso-height-percent:0;mso-wrap-distance-left:9pt;mso-wrap-distance-top:0;mso-wrap-distance-right:9pt;mso-wrap-distance-bottom:0;mso-position-horizontal:righ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" fillcolor="#323e4f [2415]" stroked="f" strokeweight="1pt">
                    <v:textbox inset="14.4pt,,14.4pt">
                      <w:txbxContent>
                        <w:sdt>
                          <w:sdtPr>
                            <w:rPr>
                              <w:rFonts w:cstheme="minorBidi"/>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37C83C3A" w14:textId="2F8FD6A4" w:rsidR="00866AE7" w:rsidRDefault="00866AE7">
                              <w:pPr>
                                <w:pStyle w:val="Subtitle"/>
                                <w:rPr>
                                  <w:rFonts w:cstheme="minorBidi"/>
                                  <w:color w:val="FFFFFF" w:themeColor="background1"/>
                                </w:rPr>
                              </w:pPr>
                              <w:r>
                                <w:rPr>
                                  <w:rFonts w:cstheme="minorBidi"/>
                                  <w:color w:val="FFFFFF" w:themeColor="background1"/>
                                </w:rPr>
                                <w:t>Evaluation report</w:t>
                              </w:r>
                            </w:p>
                          </w:sdtContent>
                        </w:sdt>
                      </w:txbxContent>
                    </v:textbox>
                    <w10:wrap anchorx="page" anchory="page"/>
                  </v:rect>
                </w:pict>
              </mc:Fallback>
            </mc:AlternateContent>
          </w:r>
          <w:r>
            <w:rPr>
              <w:noProof/>
            </w:rPr>
            <mc:AlternateContent>
              <mc:Choice Requires="wps">
                <w:drawing>
                  <wp:anchor distT="0" distB="0" distL="114300" distR="114300" simplePos="0" relativeHeight="251670528" behindDoc="0" locked="0" layoutInCell="1" allowOverlap="1" wp14:anchorId="30598E69" wp14:editId="346DD480">
                    <wp:simplePos x="0" y="0"/>
                    <wp:positionH relativeFrom="page">
                      <wp:align>left</wp:align>
                    </wp:positionH>
                    <wp:positionV relativeFrom="page">
                      <wp:align>top</wp:align>
                    </wp:positionV>
                    <wp:extent cx="5543550" cy="10043795"/>
                    <wp:effectExtent l="0" t="0" r="0" b="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0" cy="10043795"/>
                            </a:xfrm>
                            <a:prstGeom prst="rect">
                              <a:avLst/>
                            </a:prstGeom>
                            <a:solidFill>
                              <a:schemeClr val="tx2"/>
                            </a:solidFill>
                            <a:ln>
                              <a:noFill/>
                            </a:ln>
                          </wps:spPr>
                          <wps:txbx>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0598E69" id="Rectangle 16" o:spid="_x0000_s1027" style="position:absolute;left:0;text-align:left;margin-left:0;margin-top:0;width:436.5pt;height:790.85pt;z-index:25167052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" fillcolor="#44546a [3215]" stroked="f">
                    <v:textbox inset="21.6pt,1in,21.6pt">
                      <w:txbxContent>
                        <w:p w14:paraId="51679B98" w14:textId="55A60CE4" w:rsidR="00866AE7" w:rsidRPr="00866AE7" w:rsidRDefault="00136947" w:rsidP="00FA0EBE">
                          <w:pPr>
                            <w:pStyle w:val="Title"/>
                            <w:rPr>
                              <w:caps w:val="0"/>
                              <w:color w:val="FFFFFF" w:themeColor="background1"/>
                              <w:sz w:val="36"/>
                              <w:szCs w:val="36"/>
                            </w:rPr>
                          </w:pPr>
                          <w:r>
                            <w:drawing>
                              <wp:inline distT="0" distB="0" distL="0" distR="0" wp14:anchorId="63DED5DF" wp14:editId="31E89DB6">
                                <wp:extent cx="4800935" cy="320041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9596" cy="3212852"/>
                                        </a:xfrm>
                                        <a:prstGeom prst="rect">
                                          <a:avLst/>
                                        </a:prstGeom>
                                        <a:noFill/>
                                        <a:ln>
                                          <a:noFill/>
                                        </a:ln>
                                      </pic:spPr>
                                    </pic:pic>
                                  </a:graphicData>
                                </a:graphic>
                              </wp:inline>
                            </w:drawing>
                          </w:r>
                        </w:p>
                      </w:txbxContent>
                    </v:textbox>
                    <w10:wrap anchorx="page" anchory="page"/>
                  </v:rect>
                </w:pict>
              </mc:Fallback>
            </mc:AlternateContent>
          </w:r>
        </w:p>
        <w:p w14:paraId="3E03BC3F" w14:textId="77777777" w:rsidR="00866AE7" w:rsidRDefault="00866AE7" w:rsidP="00197B8F">
          <w:pPr>
            <w:jc w:val="both"/>
          </w:pPr>
        </w:p>
        <w:p w14:paraId="3044907B" w14:textId="735C522D" w:rsidR="00866AE7" w:rsidRDefault="00DF4039" w:rsidP="00197B8F">
          <w:pPr>
            <w:jc w:val="both"/>
            <w:rPr>
              <w:rFonts w:eastAsia="Gill Sans" w:cs="Times New Roman"/>
              <w:b/>
              <w:smallCaps/>
              <w:color w:val="BA0C2F"/>
              <w:sz w:val="24"/>
              <w:szCs w:val="24"/>
            </w:rPr>
          </w:pPr>
          <w:r>
            <w:rPr>
              <w:rFonts w:eastAsia="Gill Sans" w:cs="Times New Roman"/>
              <w:caps/>
              <w:smallCaps/>
              <w:noProof/>
              <w:sz w:val="24"/>
              <w:szCs w:val="24"/>
            </w:rPr>
            <mc:AlternateContent>
              <mc:Choice Requires="wps">
                <w:drawing>
                  <wp:anchor distT="0" distB="0" distL="114300" distR="114300" simplePos="0" relativeHeight="251672576" behindDoc="0" locked="0" layoutInCell="1" allowOverlap="1" wp14:anchorId="0D1FDCF6" wp14:editId="6EE650F0">
                    <wp:simplePos x="0" y="0"/>
                    <wp:positionH relativeFrom="column">
                      <wp:posOffset>-676275</wp:posOffset>
                    </wp:positionH>
                    <wp:positionV relativeFrom="paragraph">
                      <wp:posOffset>209550</wp:posOffset>
                    </wp:positionV>
                    <wp:extent cx="5105400" cy="1325880"/>
                    <wp:effectExtent l="0" t="0" r="0" b="7620"/>
                    <wp:wrapNone/>
                    <wp:docPr id="1" name="Rectangle 1"/>
                    <wp:cNvGraphicFramePr/>
                    <a:graphic xmlns:a="http://schemas.openxmlformats.org/drawingml/2006/main">
                      <a:graphicData uri="http://schemas.microsoft.com/office/word/2010/wordprocessingShape">
                        <wps:wsp>
                          <wps:cNvSpPr/>
                          <wps:spPr>
                            <a:xfrm>
                              <a:off x="0" y="0"/>
                              <a:ext cx="5105400" cy="132588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1FDCF6" id="Rectangle 1" o:spid="_x0000_s1028" style="position:absolute;left:0;text-align:left;margin-left:-53.25pt;margin-top:16.5pt;width:402pt;height:104.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" fillcolor="#44546a [3215]" stroked="f" strokeweight="1pt">
                    <v:textbox>
                      <w:txbxContent>
                        <w:sdt>
                          <w:sdtPr>
                            <w:rPr>
                              <w:caps w:val="0"/>
                              <w:color w:val="FFFFFF" w:themeColor="background1"/>
                              <w:sz w:val="32"/>
                              <w:szCs w:val="32"/>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113B2BF8" w14:textId="210A6208" w:rsidR="00FA0EBE" w:rsidRPr="00866AE7" w:rsidRDefault="00745B6B" w:rsidP="00FA0EBE">
                              <w:pPr>
                                <w:pStyle w:val="Title"/>
                                <w:rPr>
                                  <w:caps w:val="0"/>
                                  <w:color w:val="FFFFFF" w:themeColor="background1"/>
                                  <w:sz w:val="36"/>
                                  <w:szCs w:val="36"/>
                                </w:rPr>
                              </w:pPr>
                              <w:r>
                                <w:rPr>
                                  <w:caps w:val="0"/>
                                  <w:color w:val="FFFFFF" w:themeColor="background1"/>
                                  <w:sz w:val="32"/>
                                  <w:szCs w:val="32"/>
                                </w:rPr>
                                <w:t>Endline</w:t>
                              </w:r>
                              <w:r w:rsidR="00FA0EBE" w:rsidRPr="00866AE7">
                                <w:rPr>
                                  <w:caps w:val="0"/>
                                  <w:color w:val="FFFFFF" w:themeColor="background1"/>
                                  <w:sz w:val="32"/>
                                  <w:szCs w:val="32"/>
                                </w:rPr>
                                <w:t xml:space="preserve"> Evaluation of the project “Payment for Ecosystem Services (PES) to Protect Mangroves in Bondeau, Nippes, Haiti.”</w:t>
                              </w:r>
                            </w:p>
                          </w:sdtContent>
                        </w:sdt>
                        <w:p w14:paraId="1FF1DDE8" w14:textId="77777777" w:rsidR="00FA0EBE" w:rsidRDefault="00FA0EBE" w:rsidP="00FA0EBE"/>
                      </w:txbxContent>
                    </v:textbox>
                  </v:rect>
                </w:pict>
              </mc:Fallback>
            </mc:AlternateContent>
          </w:r>
          <w:r w:rsidR="00E45C22">
            <w:rPr>
              <w:rFonts w:eastAsia="Gill Sans" w:cs="Times New Roman"/>
              <w:caps/>
              <w:smallCaps/>
              <w:noProof/>
              <w:sz w:val="24"/>
              <w:szCs w:val="24"/>
            </w:rPr>
            <mc:AlternateContent>
              <mc:Choice Requires="wps">
                <w:drawing>
                  <wp:anchor distT="0" distB="0" distL="114300" distR="114300" simplePos="0" relativeHeight="251674624" behindDoc="0" locked="0" layoutInCell="1" allowOverlap="1" wp14:anchorId="7935E6CC" wp14:editId="593CF3A5">
                    <wp:simplePos x="0" y="0"/>
                    <wp:positionH relativeFrom="column">
                      <wp:posOffset>220980</wp:posOffset>
                    </wp:positionH>
                    <wp:positionV relativeFrom="paragraph">
                      <wp:posOffset>6991350</wp:posOffset>
                    </wp:positionV>
                    <wp:extent cx="3970020" cy="441960"/>
                    <wp:effectExtent l="0" t="0" r="0" b="0"/>
                    <wp:wrapNone/>
                    <wp:docPr id="4" name="Rectangle 4"/>
                    <wp:cNvGraphicFramePr/>
                    <a:graphic xmlns:a="http://schemas.openxmlformats.org/drawingml/2006/main">
                      <a:graphicData uri="http://schemas.microsoft.com/office/word/2010/wordprocessingShape">
                        <wps:wsp>
                          <wps:cNvSpPr/>
                          <wps:spPr>
                            <a:xfrm>
                              <a:off x="0" y="0"/>
                              <a:ext cx="397002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5E6CC" id="Rectangle 4" o:spid="_x0000_s1029" style="position:absolute;left:0;text-align:left;margin-left:17.4pt;margin-top:550.5pt;width:312.6pt;height:3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" filled="f" stroked="f" strokeweight="1pt">
                    <v:textbox>
                      <w:txbxContent>
                        <w:sdt>
                          <w:sdtPr>
                            <w:rPr>
                              <w:rFonts w:eastAsiaTheme="majorEastAsia" w:cstheme="majorBidi"/>
                              <w:b/>
                              <w:caps/>
                              <w:color w:val="FFFFFF" w:themeColor="background1"/>
                              <w:sz w:val="32"/>
                              <w:szCs w:val="28"/>
                              <w:lang w:val="fr-FR"/>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14:paraId="071A58B8" w14:textId="1B79B280" w:rsidR="00AD0933" w:rsidRPr="00AD0933" w:rsidRDefault="00E45C22" w:rsidP="00AD0933">
                              <w:pPr>
                                <w:pStyle w:val="NoSpacing"/>
                                <w:rPr>
                                  <w:rFonts w:eastAsiaTheme="majorEastAsia" w:cstheme="majorBidi"/>
                                  <w:b/>
                                  <w:caps/>
                                  <w:color w:val="FFFFFF" w:themeColor="background1"/>
                                  <w:sz w:val="32"/>
                                  <w:szCs w:val="28"/>
                                  <w:lang w:val="fr-FR"/>
                                </w:rPr>
                              </w:pPr>
                              <w:r>
                                <w:rPr>
                                  <w:rFonts w:eastAsiaTheme="majorEastAsia" w:cstheme="majorBidi"/>
                                  <w:b/>
                                  <w:caps/>
                                  <w:color w:val="FFFFFF" w:themeColor="background1"/>
                                  <w:sz w:val="32"/>
                                  <w:szCs w:val="28"/>
                                  <w:lang w:val="fr-FR"/>
                                </w:rPr>
                                <w:t>Wisner celucus, c</w:t>
                              </w:r>
                              <w:r>
                                <w:rPr>
                                  <w:rFonts w:eastAsiaTheme="majorEastAsia" w:cstheme="majorBidi"/>
                                  <w:b/>
                                  <w:color w:val="FFFFFF" w:themeColor="background1"/>
                                  <w:sz w:val="32"/>
                                  <w:szCs w:val="28"/>
                                  <w:lang w:val="fr-FR"/>
                                </w:rPr>
                                <w:t>onsultant</w:t>
                              </w:r>
                            </w:p>
                          </w:sdtContent>
                        </w:sdt>
                        <w:p w14:paraId="3620316A" w14:textId="77777777" w:rsidR="00AD0933" w:rsidRPr="00AD0933" w:rsidRDefault="00AD0933" w:rsidP="00AD0933">
                          <w:pPr>
                            <w:jc w:val="center"/>
                            <w:rPr>
                              <w:color w:val="FFFFFF" w:themeColor="background1"/>
                            </w:rPr>
                          </w:pPr>
                        </w:p>
                      </w:txbxContent>
                    </v:textbox>
                  </v:rect>
                </w:pict>
              </mc:Fallback>
            </mc:AlternateContent>
          </w:r>
          <w:r w:rsidR="00E45C22">
            <w:rPr>
              <w:rFonts w:eastAsia="Gill Sans" w:cs="Times New Roman"/>
              <w:caps/>
              <w:smallCaps/>
              <w:noProof/>
              <w:sz w:val="24"/>
              <w:szCs w:val="24"/>
            </w:rPr>
            <mc:AlternateContent>
              <mc:Choice Requires="wps">
                <w:drawing>
                  <wp:anchor distT="0" distB="0" distL="114300" distR="114300" simplePos="0" relativeHeight="251673600" behindDoc="0" locked="0" layoutInCell="1" allowOverlap="1" wp14:anchorId="689A0D8A" wp14:editId="37B1F83F">
                    <wp:simplePos x="0" y="0"/>
                    <wp:positionH relativeFrom="column">
                      <wp:posOffset>1013460</wp:posOffset>
                    </wp:positionH>
                    <wp:positionV relativeFrom="paragraph">
                      <wp:posOffset>7319010</wp:posOffset>
                    </wp:positionV>
                    <wp:extent cx="2415540" cy="586740"/>
                    <wp:effectExtent l="0" t="0" r="3810" b="3810"/>
                    <wp:wrapNone/>
                    <wp:docPr id="2" name="Rectangle 2"/>
                    <wp:cNvGraphicFramePr/>
                    <a:graphic xmlns:a="http://schemas.openxmlformats.org/drawingml/2006/main">
                      <a:graphicData uri="http://schemas.microsoft.com/office/word/2010/wordprocessingShape">
                        <wps:wsp>
                          <wps:cNvSpPr/>
                          <wps:spPr>
                            <a:xfrm>
                              <a:off x="0" y="0"/>
                              <a:ext cx="2415540" cy="5867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A0D8A" id="Rectangle 2" o:spid="_x0000_s1030" style="position:absolute;left:0;text-align:left;margin-left:79.8pt;margin-top:576.3pt;width:190.2pt;height:4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" fillcolor="#44546a [3215]" stroked="f" strokeweight="1pt">
                    <v:textbox>
                      <w:txbxContent>
                        <w:p w14:paraId="4DC081FB" w14:textId="4B112914" w:rsidR="00481F72" w:rsidRPr="00AD0933" w:rsidRDefault="00745B6B" w:rsidP="00481F72">
                          <w:pPr>
                            <w:jc w:val="center"/>
                            <w:rPr>
                              <w:color w:val="FFFFFF" w:themeColor="background1"/>
                              <w:sz w:val="28"/>
                              <w:szCs w:val="28"/>
                            </w:rPr>
                          </w:pPr>
                          <w:r>
                            <w:rPr>
                              <w:color w:val="FFFFFF" w:themeColor="background1"/>
                              <w:sz w:val="28"/>
                              <w:szCs w:val="28"/>
                            </w:rPr>
                            <w:t>November</w:t>
                          </w:r>
                          <w:r w:rsidR="00481F72" w:rsidRPr="00AD0933">
                            <w:rPr>
                              <w:color w:val="FFFFFF" w:themeColor="background1"/>
                              <w:sz w:val="28"/>
                              <w:szCs w:val="28"/>
                            </w:rPr>
                            <w:t xml:space="preserve"> 202</w:t>
                          </w:r>
                          <w:r>
                            <w:rPr>
                              <w:color w:val="FFFFFF" w:themeColor="background1"/>
                              <w:sz w:val="28"/>
                              <w:szCs w:val="28"/>
                            </w:rPr>
                            <w:t>2</w:t>
                          </w:r>
                        </w:p>
                      </w:txbxContent>
                    </v:textbox>
                  </v:rect>
                </w:pict>
              </mc:Fallback>
            </mc:AlternateContent>
          </w:r>
          <w:r w:rsidR="00866AE7">
            <w:rPr>
              <w:rFonts w:eastAsia="Gill Sans" w:cs="Times New Roman"/>
              <w:caps/>
              <w:smallCaps/>
              <w:sz w:val="24"/>
              <w:szCs w:val="24"/>
            </w:rPr>
            <w:br w:type="page"/>
          </w:r>
        </w:p>
      </w:sdtContent>
    </w:sdt>
    <w:sdt>
      <w:sdtPr>
        <w:rPr>
          <w:rFonts w:eastAsiaTheme="minorEastAsia" w:cs="GillSansMTStd-Book"/>
          <w:b w:val="0"/>
          <w:caps w:val="0"/>
          <w:color w:val="6C6463"/>
          <w:sz w:val="22"/>
          <w:szCs w:val="22"/>
          <w:lang w:val="fr-FR"/>
        </w:rPr>
        <w:id w:val="1052425928"/>
        <w:docPartObj>
          <w:docPartGallery w:val="Table of Contents"/>
          <w:docPartUnique/>
        </w:docPartObj>
      </w:sdtPr>
      <w:sdtEndPr>
        <w:rPr>
          <w:bCs/>
        </w:rPr>
      </w:sdtEndPr>
      <w:sdtContent>
        <w:p w14:paraId="78388180" w14:textId="33B48AFB" w:rsidR="00B924B3" w:rsidRDefault="00B924B3" w:rsidP="00197B8F">
          <w:pPr>
            <w:pStyle w:val="TOCHeading"/>
            <w:jc w:val="both"/>
          </w:pPr>
          <w:r>
            <w:rPr>
              <w:lang w:val="fr-FR"/>
            </w:rPr>
            <w:t>Table of contents</w:t>
          </w:r>
        </w:p>
        <w:p w14:paraId="2521EB96" w14:textId="27F41162" w:rsidR="00BE49DC" w:rsidRDefault="00B924B3">
          <w:pPr>
            <w:pStyle w:val="TOC1"/>
            <w:tabs>
              <w:tab w:val="left" w:pos="660"/>
            </w:tabs>
            <w:rPr>
              <w:rFonts w:asciiTheme="minorHAnsi" w:hAnsiTheme="minorHAnsi" w:cstheme="minorBidi"/>
              <w:caps w:val="0"/>
              <w:noProof/>
              <w:color w:val="auto"/>
              <w:sz w:val="22"/>
              <w:szCs w:val="22"/>
            </w:rPr>
          </w:pPr>
          <w:r>
            <w:fldChar w:fldCharType="begin"/>
          </w:r>
          <w:r>
            <w:instrText xml:space="preserve"> TOC \o "1-3" \h \z \u </w:instrText>
          </w:r>
          <w:r>
            <w:fldChar w:fldCharType="separate"/>
          </w:r>
          <w:hyperlink w:anchor="_Toc120635391" w:history="1">
            <w:r w:rsidR="00BE49DC" w:rsidRPr="00EC0A17">
              <w:rPr>
                <w:rStyle w:val="Hyperlink"/>
                <w:rFonts w:cs="Times New Roman"/>
                <w:noProof/>
              </w:rPr>
              <w:t>1</w:t>
            </w:r>
            <w:r w:rsidR="00BE49DC">
              <w:rPr>
                <w:rFonts w:asciiTheme="minorHAnsi" w:hAnsiTheme="minorHAnsi" w:cstheme="minorBidi"/>
                <w:caps w:val="0"/>
                <w:noProof/>
                <w:color w:val="auto"/>
                <w:sz w:val="22"/>
                <w:szCs w:val="22"/>
              </w:rPr>
              <w:tab/>
            </w:r>
            <w:r w:rsidR="00BE49DC" w:rsidRPr="00EC0A17">
              <w:rPr>
                <w:rStyle w:val="Hyperlink"/>
                <w:rFonts w:cs="Times New Roman"/>
                <w:noProof/>
              </w:rPr>
              <w:t>Introduction and problem statement</w:t>
            </w:r>
            <w:r w:rsidR="00BE49DC">
              <w:rPr>
                <w:noProof/>
                <w:webHidden/>
              </w:rPr>
              <w:tab/>
            </w:r>
            <w:r w:rsidR="00BE49DC">
              <w:rPr>
                <w:noProof/>
                <w:webHidden/>
              </w:rPr>
              <w:fldChar w:fldCharType="begin"/>
            </w:r>
            <w:r w:rsidR="00BE49DC">
              <w:rPr>
                <w:noProof/>
                <w:webHidden/>
              </w:rPr>
              <w:instrText xml:space="preserve"> PAGEREF _Toc120635391 \h </w:instrText>
            </w:r>
            <w:r w:rsidR="00BE49DC">
              <w:rPr>
                <w:noProof/>
                <w:webHidden/>
              </w:rPr>
            </w:r>
            <w:r w:rsidR="00BE49DC">
              <w:rPr>
                <w:noProof/>
                <w:webHidden/>
              </w:rPr>
              <w:fldChar w:fldCharType="separate"/>
            </w:r>
            <w:r w:rsidR="00BE49DC">
              <w:rPr>
                <w:noProof/>
                <w:webHidden/>
              </w:rPr>
              <w:t>7</w:t>
            </w:r>
            <w:r w:rsidR="00BE49DC">
              <w:rPr>
                <w:noProof/>
                <w:webHidden/>
              </w:rPr>
              <w:fldChar w:fldCharType="end"/>
            </w:r>
          </w:hyperlink>
        </w:p>
        <w:p w14:paraId="2157901E" w14:textId="459547D1" w:rsidR="00BE49DC" w:rsidRDefault="00000000">
          <w:pPr>
            <w:pStyle w:val="TOC1"/>
            <w:tabs>
              <w:tab w:val="left" w:pos="660"/>
            </w:tabs>
            <w:rPr>
              <w:rFonts w:asciiTheme="minorHAnsi" w:hAnsiTheme="minorHAnsi" w:cstheme="minorBidi"/>
              <w:caps w:val="0"/>
              <w:noProof/>
              <w:color w:val="auto"/>
              <w:sz w:val="22"/>
              <w:szCs w:val="22"/>
            </w:rPr>
          </w:pPr>
          <w:hyperlink w:anchor="_Toc120635392" w:history="1">
            <w:r w:rsidR="00BE49DC" w:rsidRPr="00EC0A17">
              <w:rPr>
                <w:rStyle w:val="Hyperlink"/>
                <w:rFonts w:cs="Times New Roman"/>
                <w:noProof/>
              </w:rPr>
              <w:t>2</w:t>
            </w:r>
            <w:r w:rsidR="00BE49DC">
              <w:rPr>
                <w:rFonts w:asciiTheme="minorHAnsi" w:hAnsiTheme="minorHAnsi" w:cstheme="minorBidi"/>
                <w:caps w:val="0"/>
                <w:noProof/>
                <w:color w:val="auto"/>
                <w:sz w:val="22"/>
                <w:szCs w:val="22"/>
              </w:rPr>
              <w:tab/>
            </w:r>
            <w:r w:rsidR="00BE49DC" w:rsidRPr="00EC0A17">
              <w:rPr>
                <w:rStyle w:val="Hyperlink"/>
                <w:rFonts w:cs="Times New Roman"/>
                <w:noProof/>
              </w:rPr>
              <w:t>project background and context</w:t>
            </w:r>
            <w:r w:rsidR="00BE49DC">
              <w:rPr>
                <w:noProof/>
                <w:webHidden/>
              </w:rPr>
              <w:tab/>
            </w:r>
            <w:r w:rsidR="00BE49DC">
              <w:rPr>
                <w:noProof/>
                <w:webHidden/>
              </w:rPr>
              <w:fldChar w:fldCharType="begin"/>
            </w:r>
            <w:r w:rsidR="00BE49DC">
              <w:rPr>
                <w:noProof/>
                <w:webHidden/>
              </w:rPr>
              <w:instrText xml:space="preserve"> PAGEREF _Toc120635392 \h </w:instrText>
            </w:r>
            <w:r w:rsidR="00BE49DC">
              <w:rPr>
                <w:noProof/>
                <w:webHidden/>
              </w:rPr>
            </w:r>
            <w:r w:rsidR="00BE49DC">
              <w:rPr>
                <w:noProof/>
                <w:webHidden/>
              </w:rPr>
              <w:fldChar w:fldCharType="separate"/>
            </w:r>
            <w:r w:rsidR="00BE49DC">
              <w:rPr>
                <w:noProof/>
                <w:webHidden/>
              </w:rPr>
              <w:t>8</w:t>
            </w:r>
            <w:r w:rsidR="00BE49DC">
              <w:rPr>
                <w:noProof/>
                <w:webHidden/>
              </w:rPr>
              <w:fldChar w:fldCharType="end"/>
            </w:r>
          </w:hyperlink>
        </w:p>
        <w:p w14:paraId="37409256" w14:textId="35A44FE4" w:rsidR="00BE49DC" w:rsidRDefault="00000000">
          <w:pPr>
            <w:pStyle w:val="TOC2"/>
            <w:tabs>
              <w:tab w:val="left" w:pos="660"/>
            </w:tabs>
            <w:rPr>
              <w:rFonts w:asciiTheme="minorHAnsi" w:hAnsiTheme="minorHAnsi" w:cstheme="minorBidi"/>
              <w:caps w:val="0"/>
              <w:noProof/>
              <w:color w:val="auto"/>
            </w:rPr>
          </w:pPr>
          <w:hyperlink w:anchor="_Toc120635393" w:history="1">
            <w:r w:rsidR="00BE49DC" w:rsidRPr="00EC0A17">
              <w:rPr>
                <w:rStyle w:val="Hyperlink"/>
                <w:rFonts w:cs="Times New Roman"/>
                <w:noProof/>
              </w:rPr>
              <w:t>2.1</w:t>
            </w:r>
            <w:r w:rsidR="00BE49DC">
              <w:rPr>
                <w:rFonts w:asciiTheme="minorHAnsi" w:hAnsiTheme="minorHAnsi" w:cstheme="minorBidi"/>
                <w:caps w:val="0"/>
                <w:noProof/>
                <w:color w:val="auto"/>
              </w:rPr>
              <w:tab/>
            </w:r>
            <w:r w:rsidR="00BE49DC" w:rsidRPr="00EC0A17">
              <w:rPr>
                <w:rStyle w:val="Hyperlink"/>
                <w:rFonts w:cs="Times New Roman"/>
                <w:noProof/>
              </w:rPr>
              <w:t>BONDEAU WATERSHED Description</w:t>
            </w:r>
            <w:r w:rsidR="00BE49DC">
              <w:rPr>
                <w:noProof/>
                <w:webHidden/>
              </w:rPr>
              <w:tab/>
            </w:r>
            <w:r w:rsidR="00BE49DC">
              <w:rPr>
                <w:noProof/>
                <w:webHidden/>
              </w:rPr>
              <w:fldChar w:fldCharType="begin"/>
            </w:r>
            <w:r w:rsidR="00BE49DC">
              <w:rPr>
                <w:noProof/>
                <w:webHidden/>
              </w:rPr>
              <w:instrText xml:space="preserve"> PAGEREF _Toc120635393 \h </w:instrText>
            </w:r>
            <w:r w:rsidR="00BE49DC">
              <w:rPr>
                <w:noProof/>
                <w:webHidden/>
              </w:rPr>
            </w:r>
            <w:r w:rsidR="00BE49DC">
              <w:rPr>
                <w:noProof/>
                <w:webHidden/>
              </w:rPr>
              <w:fldChar w:fldCharType="separate"/>
            </w:r>
            <w:r w:rsidR="00BE49DC">
              <w:rPr>
                <w:noProof/>
                <w:webHidden/>
              </w:rPr>
              <w:t>8</w:t>
            </w:r>
            <w:r w:rsidR="00BE49DC">
              <w:rPr>
                <w:noProof/>
                <w:webHidden/>
              </w:rPr>
              <w:fldChar w:fldCharType="end"/>
            </w:r>
          </w:hyperlink>
        </w:p>
        <w:p w14:paraId="433AB300" w14:textId="34126FC9" w:rsidR="00BE49DC" w:rsidRDefault="00000000">
          <w:pPr>
            <w:pStyle w:val="TOC2"/>
            <w:tabs>
              <w:tab w:val="left" w:pos="660"/>
            </w:tabs>
            <w:rPr>
              <w:rFonts w:asciiTheme="minorHAnsi" w:hAnsiTheme="minorHAnsi" w:cstheme="minorBidi"/>
              <w:caps w:val="0"/>
              <w:noProof/>
              <w:color w:val="auto"/>
            </w:rPr>
          </w:pPr>
          <w:hyperlink w:anchor="_Toc120635394" w:history="1">
            <w:r w:rsidR="00BE49DC" w:rsidRPr="00EC0A17">
              <w:rPr>
                <w:rStyle w:val="Hyperlink"/>
                <w:rFonts w:cs="Times New Roman"/>
                <w:noProof/>
              </w:rPr>
              <w:t>2.2</w:t>
            </w:r>
            <w:r w:rsidR="00BE49DC">
              <w:rPr>
                <w:rFonts w:asciiTheme="minorHAnsi" w:hAnsiTheme="minorHAnsi" w:cstheme="minorBidi"/>
                <w:caps w:val="0"/>
                <w:noProof/>
                <w:color w:val="auto"/>
              </w:rPr>
              <w:tab/>
            </w:r>
            <w:r w:rsidR="00BE49DC" w:rsidRPr="00EC0A17">
              <w:rPr>
                <w:rStyle w:val="Hyperlink"/>
                <w:rFonts w:cs="Times New Roman"/>
                <w:noProof/>
              </w:rPr>
              <w:t>BONDeau PES Project framework and approach</w:t>
            </w:r>
            <w:r w:rsidR="00BE49DC">
              <w:rPr>
                <w:noProof/>
                <w:webHidden/>
              </w:rPr>
              <w:tab/>
            </w:r>
            <w:r w:rsidR="00BE49DC">
              <w:rPr>
                <w:noProof/>
                <w:webHidden/>
              </w:rPr>
              <w:fldChar w:fldCharType="begin"/>
            </w:r>
            <w:r w:rsidR="00BE49DC">
              <w:rPr>
                <w:noProof/>
                <w:webHidden/>
              </w:rPr>
              <w:instrText xml:space="preserve"> PAGEREF _Toc120635394 \h </w:instrText>
            </w:r>
            <w:r w:rsidR="00BE49DC">
              <w:rPr>
                <w:noProof/>
                <w:webHidden/>
              </w:rPr>
            </w:r>
            <w:r w:rsidR="00BE49DC">
              <w:rPr>
                <w:noProof/>
                <w:webHidden/>
              </w:rPr>
              <w:fldChar w:fldCharType="separate"/>
            </w:r>
            <w:r w:rsidR="00BE49DC">
              <w:rPr>
                <w:noProof/>
                <w:webHidden/>
              </w:rPr>
              <w:t>8</w:t>
            </w:r>
            <w:r w:rsidR="00BE49DC">
              <w:rPr>
                <w:noProof/>
                <w:webHidden/>
              </w:rPr>
              <w:fldChar w:fldCharType="end"/>
            </w:r>
          </w:hyperlink>
        </w:p>
        <w:p w14:paraId="3DF1E4F6" w14:textId="6C22D446" w:rsidR="00BE49DC" w:rsidRDefault="00000000">
          <w:pPr>
            <w:pStyle w:val="TOC2"/>
            <w:tabs>
              <w:tab w:val="left" w:pos="660"/>
            </w:tabs>
            <w:rPr>
              <w:rFonts w:asciiTheme="minorHAnsi" w:hAnsiTheme="minorHAnsi" w:cstheme="minorBidi"/>
              <w:caps w:val="0"/>
              <w:noProof/>
              <w:color w:val="auto"/>
            </w:rPr>
          </w:pPr>
          <w:hyperlink w:anchor="_Toc120635395" w:history="1">
            <w:r w:rsidR="00BE49DC" w:rsidRPr="00EC0A17">
              <w:rPr>
                <w:rStyle w:val="Hyperlink"/>
                <w:rFonts w:cs="Times New Roman"/>
                <w:noProof/>
              </w:rPr>
              <w:t>2.3</w:t>
            </w:r>
            <w:r w:rsidR="00BE49DC">
              <w:rPr>
                <w:rFonts w:asciiTheme="minorHAnsi" w:hAnsiTheme="minorHAnsi" w:cstheme="minorBidi"/>
                <w:caps w:val="0"/>
                <w:noProof/>
                <w:color w:val="auto"/>
              </w:rPr>
              <w:tab/>
            </w:r>
            <w:r w:rsidR="00BE49DC" w:rsidRPr="00EC0A17">
              <w:rPr>
                <w:rStyle w:val="Hyperlink"/>
                <w:rFonts w:cs="Times New Roman"/>
                <w:noProof/>
              </w:rPr>
              <w:t>BONDeau PES Project theory of change (TOC)</w:t>
            </w:r>
            <w:r w:rsidR="00BE49DC">
              <w:rPr>
                <w:noProof/>
                <w:webHidden/>
              </w:rPr>
              <w:tab/>
            </w:r>
            <w:r w:rsidR="00BE49DC">
              <w:rPr>
                <w:noProof/>
                <w:webHidden/>
              </w:rPr>
              <w:fldChar w:fldCharType="begin"/>
            </w:r>
            <w:r w:rsidR="00BE49DC">
              <w:rPr>
                <w:noProof/>
                <w:webHidden/>
              </w:rPr>
              <w:instrText xml:space="preserve"> PAGEREF _Toc120635395 \h </w:instrText>
            </w:r>
            <w:r w:rsidR="00BE49DC">
              <w:rPr>
                <w:noProof/>
                <w:webHidden/>
              </w:rPr>
            </w:r>
            <w:r w:rsidR="00BE49DC">
              <w:rPr>
                <w:noProof/>
                <w:webHidden/>
              </w:rPr>
              <w:fldChar w:fldCharType="separate"/>
            </w:r>
            <w:r w:rsidR="00BE49DC">
              <w:rPr>
                <w:noProof/>
                <w:webHidden/>
              </w:rPr>
              <w:t>9</w:t>
            </w:r>
            <w:r w:rsidR="00BE49DC">
              <w:rPr>
                <w:noProof/>
                <w:webHidden/>
              </w:rPr>
              <w:fldChar w:fldCharType="end"/>
            </w:r>
          </w:hyperlink>
        </w:p>
        <w:p w14:paraId="03E982AB" w14:textId="757EF43D" w:rsidR="00BE49DC" w:rsidRDefault="00000000">
          <w:pPr>
            <w:pStyle w:val="TOC2"/>
            <w:tabs>
              <w:tab w:val="left" w:pos="660"/>
            </w:tabs>
            <w:rPr>
              <w:rFonts w:asciiTheme="minorHAnsi" w:hAnsiTheme="minorHAnsi" w:cstheme="minorBidi"/>
              <w:caps w:val="0"/>
              <w:noProof/>
              <w:color w:val="auto"/>
            </w:rPr>
          </w:pPr>
          <w:hyperlink w:anchor="_Toc120635396" w:history="1">
            <w:r w:rsidR="00BE49DC" w:rsidRPr="00EC0A17">
              <w:rPr>
                <w:rStyle w:val="Hyperlink"/>
                <w:rFonts w:cs="Times New Roman"/>
                <w:noProof/>
              </w:rPr>
              <w:t>2.4</w:t>
            </w:r>
            <w:r w:rsidR="00BE49DC">
              <w:rPr>
                <w:rFonts w:asciiTheme="minorHAnsi" w:hAnsiTheme="minorHAnsi" w:cstheme="minorBidi"/>
                <w:caps w:val="0"/>
                <w:noProof/>
                <w:color w:val="auto"/>
              </w:rPr>
              <w:tab/>
            </w:r>
            <w:r w:rsidR="00BE49DC" w:rsidRPr="00EC0A17">
              <w:rPr>
                <w:rStyle w:val="Hyperlink"/>
                <w:rFonts w:cs="Times New Roman"/>
                <w:noProof/>
              </w:rPr>
              <w:t>BONDeau PES Project activities</w:t>
            </w:r>
            <w:r w:rsidR="00BE49DC">
              <w:rPr>
                <w:noProof/>
                <w:webHidden/>
              </w:rPr>
              <w:tab/>
            </w:r>
            <w:r w:rsidR="00BE49DC">
              <w:rPr>
                <w:noProof/>
                <w:webHidden/>
              </w:rPr>
              <w:fldChar w:fldCharType="begin"/>
            </w:r>
            <w:r w:rsidR="00BE49DC">
              <w:rPr>
                <w:noProof/>
                <w:webHidden/>
              </w:rPr>
              <w:instrText xml:space="preserve"> PAGEREF _Toc120635396 \h </w:instrText>
            </w:r>
            <w:r w:rsidR="00BE49DC">
              <w:rPr>
                <w:noProof/>
                <w:webHidden/>
              </w:rPr>
            </w:r>
            <w:r w:rsidR="00BE49DC">
              <w:rPr>
                <w:noProof/>
                <w:webHidden/>
              </w:rPr>
              <w:fldChar w:fldCharType="separate"/>
            </w:r>
            <w:r w:rsidR="00BE49DC">
              <w:rPr>
                <w:noProof/>
                <w:webHidden/>
              </w:rPr>
              <w:t>11</w:t>
            </w:r>
            <w:r w:rsidR="00BE49DC">
              <w:rPr>
                <w:noProof/>
                <w:webHidden/>
              </w:rPr>
              <w:fldChar w:fldCharType="end"/>
            </w:r>
          </w:hyperlink>
        </w:p>
        <w:p w14:paraId="304690AC" w14:textId="73B69C4B" w:rsidR="00BE49DC" w:rsidRDefault="00000000">
          <w:pPr>
            <w:pStyle w:val="TOC1"/>
            <w:tabs>
              <w:tab w:val="left" w:pos="660"/>
            </w:tabs>
            <w:rPr>
              <w:rFonts w:asciiTheme="minorHAnsi" w:hAnsiTheme="minorHAnsi" w:cstheme="minorBidi"/>
              <w:caps w:val="0"/>
              <w:noProof/>
              <w:color w:val="auto"/>
              <w:sz w:val="22"/>
              <w:szCs w:val="22"/>
            </w:rPr>
          </w:pPr>
          <w:hyperlink w:anchor="_Toc120635397" w:history="1">
            <w:r w:rsidR="00BE49DC" w:rsidRPr="00EC0A17">
              <w:rPr>
                <w:rStyle w:val="Hyperlink"/>
                <w:rFonts w:cs="Times New Roman"/>
                <w:noProof/>
              </w:rPr>
              <w:t>3</w:t>
            </w:r>
            <w:r w:rsidR="00BE49DC">
              <w:rPr>
                <w:rFonts w:asciiTheme="minorHAnsi" w:hAnsiTheme="minorHAnsi" w:cstheme="minorBidi"/>
                <w:caps w:val="0"/>
                <w:noProof/>
                <w:color w:val="auto"/>
                <w:sz w:val="22"/>
                <w:szCs w:val="22"/>
              </w:rPr>
              <w:tab/>
            </w:r>
            <w:r w:rsidR="00BE49DC" w:rsidRPr="00EC0A17">
              <w:rPr>
                <w:rStyle w:val="Hyperlink"/>
                <w:rFonts w:cs="Times New Roman"/>
                <w:noProof/>
              </w:rPr>
              <w:t>evaluation design and rationale</w:t>
            </w:r>
            <w:r w:rsidR="00BE49DC">
              <w:rPr>
                <w:noProof/>
                <w:webHidden/>
              </w:rPr>
              <w:tab/>
            </w:r>
            <w:r w:rsidR="00BE49DC">
              <w:rPr>
                <w:noProof/>
                <w:webHidden/>
              </w:rPr>
              <w:fldChar w:fldCharType="begin"/>
            </w:r>
            <w:r w:rsidR="00BE49DC">
              <w:rPr>
                <w:noProof/>
                <w:webHidden/>
              </w:rPr>
              <w:instrText xml:space="preserve"> PAGEREF _Toc120635397 \h </w:instrText>
            </w:r>
            <w:r w:rsidR="00BE49DC">
              <w:rPr>
                <w:noProof/>
                <w:webHidden/>
              </w:rPr>
            </w:r>
            <w:r w:rsidR="00BE49DC">
              <w:rPr>
                <w:noProof/>
                <w:webHidden/>
              </w:rPr>
              <w:fldChar w:fldCharType="separate"/>
            </w:r>
            <w:r w:rsidR="00BE49DC">
              <w:rPr>
                <w:noProof/>
                <w:webHidden/>
              </w:rPr>
              <w:t>12</w:t>
            </w:r>
            <w:r w:rsidR="00BE49DC">
              <w:rPr>
                <w:noProof/>
                <w:webHidden/>
              </w:rPr>
              <w:fldChar w:fldCharType="end"/>
            </w:r>
          </w:hyperlink>
        </w:p>
        <w:p w14:paraId="1E28D2F4" w14:textId="7C77CDA6" w:rsidR="00BE49DC" w:rsidRDefault="00000000">
          <w:pPr>
            <w:pStyle w:val="TOC2"/>
            <w:tabs>
              <w:tab w:val="left" w:pos="660"/>
            </w:tabs>
            <w:rPr>
              <w:rFonts w:asciiTheme="minorHAnsi" w:hAnsiTheme="minorHAnsi" w:cstheme="minorBidi"/>
              <w:caps w:val="0"/>
              <w:noProof/>
              <w:color w:val="auto"/>
            </w:rPr>
          </w:pPr>
          <w:hyperlink w:anchor="_Toc120635398" w:history="1">
            <w:r w:rsidR="00BE49DC" w:rsidRPr="00EC0A17">
              <w:rPr>
                <w:rStyle w:val="Hyperlink"/>
                <w:rFonts w:cs="Times New Roman"/>
                <w:noProof/>
              </w:rPr>
              <w:t>3.1</w:t>
            </w:r>
            <w:r w:rsidR="00BE49DC">
              <w:rPr>
                <w:rFonts w:asciiTheme="minorHAnsi" w:hAnsiTheme="minorHAnsi" w:cstheme="minorBidi"/>
                <w:caps w:val="0"/>
                <w:noProof/>
                <w:color w:val="auto"/>
              </w:rPr>
              <w:tab/>
            </w:r>
            <w:r w:rsidR="00BE49DC" w:rsidRPr="00EC0A17">
              <w:rPr>
                <w:rStyle w:val="Hyperlink"/>
                <w:rFonts w:cs="Times New Roman"/>
                <w:noProof/>
              </w:rPr>
              <w:t>Quantitative methods and approaches</w:t>
            </w:r>
            <w:r w:rsidR="00BE49DC">
              <w:rPr>
                <w:noProof/>
                <w:webHidden/>
              </w:rPr>
              <w:tab/>
            </w:r>
            <w:r w:rsidR="00BE49DC">
              <w:rPr>
                <w:noProof/>
                <w:webHidden/>
              </w:rPr>
              <w:fldChar w:fldCharType="begin"/>
            </w:r>
            <w:r w:rsidR="00BE49DC">
              <w:rPr>
                <w:noProof/>
                <w:webHidden/>
              </w:rPr>
              <w:instrText xml:space="preserve"> PAGEREF _Toc120635398 \h </w:instrText>
            </w:r>
            <w:r w:rsidR="00BE49DC">
              <w:rPr>
                <w:noProof/>
                <w:webHidden/>
              </w:rPr>
            </w:r>
            <w:r w:rsidR="00BE49DC">
              <w:rPr>
                <w:noProof/>
                <w:webHidden/>
              </w:rPr>
              <w:fldChar w:fldCharType="separate"/>
            </w:r>
            <w:r w:rsidR="00BE49DC">
              <w:rPr>
                <w:noProof/>
                <w:webHidden/>
              </w:rPr>
              <w:t>12</w:t>
            </w:r>
            <w:r w:rsidR="00BE49DC">
              <w:rPr>
                <w:noProof/>
                <w:webHidden/>
              </w:rPr>
              <w:fldChar w:fldCharType="end"/>
            </w:r>
          </w:hyperlink>
        </w:p>
        <w:p w14:paraId="1F31A486" w14:textId="457711E8" w:rsidR="00BE49DC" w:rsidRDefault="00000000">
          <w:pPr>
            <w:pStyle w:val="TOC3"/>
            <w:tabs>
              <w:tab w:val="left" w:pos="660"/>
            </w:tabs>
            <w:rPr>
              <w:rFonts w:asciiTheme="minorHAnsi" w:hAnsiTheme="minorHAnsi" w:cstheme="minorBidi"/>
              <w:caps w:val="0"/>
              <w:noProof/>
              <w:color w:val="auto"/>
            </w:rPr>
          </w:pPr>
          <w:hyperlink w:anchor="_Toc120635399" w:history="1">
            <w:r w:rsidR="00BE49DC" w:rsidRPr="00EC0A17">
              <w:rPr>
                <w:rStyle w:val="Hyperlink"/>
                <w:rFonts w:cs="Times New Roman"/>
                <w:noProof/>
              </w:rPr>
              <w:t>3.1.1</w:t>
            </w:r>
            <w:r w:rsidR="00BE49DC">
              <w:rPr>
                <w:rFonts w:asciiTheme="minorHAnsi" w:hAnsiTheme="minorHAnsi" w:cstheme="minorBidi"/>
                <w:caps w:val="0"/>
                <w:noProof/>
                <w:color w:val="auto"/>
              </w:rPr>
              <w:tab/>
            </w:r>
            <w:r w:rsidR="00BE49DC" w:rsidRPr="00EC0A17">
              <w:rPr>
                <w:rStyle w:val="Hyperlink"/>
                <w:rFonts w:cs="Times New Roman"/>
                <w:noProof/>
              </w:rPr>
              <w:t>STudents, Farmers and FISHERS’ surveys</w:t>
            </w:r>
            <w:r w:rsidR="00BE49DC">
              <w:rPr>
                <w:noProof/>
                <w:webHidden/>
              </w:rPr>
              <w:tab/>
            </w:r>
            <w:r w:rsidR="00BE49DC">
              <w:rPr>
                <w:noProof/>
                <w:webHidden/>
              </w:rPr>
              <w:fldChar w:fldCharType="begin"/>
            </w:r>
            <w:r w:rsidR="00BE49DC">
              <w:rPr>
                <w:noProof/>
                <w:webHidden/>
              </w:rPr>
              <w:instrText xml:space="preserve"> PAGEREF _Toc120635399 \h </w:instrText>
            </w:r>
            <w:r w:rsidR="00BE49DC">
              <w:rPr>
                <w:noProof/>
                <w:webHidden/>
              </w:rPr>
            </w:r>
            <w:r w:rsidR="00BE49DC">
              <w:rPr>
                <w:noProof/>
                <w:webHidden/>
              </w:rPr>
              <w:fldChar w:fldCharType="separate"/>
            </w:r>
            <w:r w:rsidR="00BE49DC">
              <w:rPr>
                <w:noProof/>
                <w:webHidden/>
              </w:rPr>
              <w:t>12</w:t>
            </w:r>
            <w:r w:rsidR="00BE49DC">
              <w:rPr>
                <w:noProof/>
                <w:webHidden/>
              </w:rPr>
              <w:fldChar w:fldCharType="end"/>
            </w:r>
          </w:hyperlink>
        </w:p>
        <w:p w14:paraId="4E815FE7" w14:textId="02FCCAA7" w:rsidR="00BE49DC" w:rsidRDefault="00000000">
          <w:pPr>
            <w:pStyle w:val="TOC3"/>
            <w:tabs>
              <w:tab w:val="left" w:pos="660"/>
            </w:tabs>
            <w:rPr>
              <w:rFonts w:asciiTheme="minorHAnsi" w:hAnsiTheme="minorHAnsi" w:cstheme="minorBidi"/>
              <w:caps w:val="0"/>
              <w:noProof/>
              <w:color w:val="auto"/>
            </w:rPr>
          </w:pPr>
          <w:hyperlink w:anchor="_Toc120635400" w:history="1">
            <w:r w:rsidR="00BE49DC" w:rsidRPr="00EC0A17">
              <w:rPr>
                <w:rStyle w:val="Hyperlink"/>
                <w:rFonts w:cs="Times New Roman"/>
                <w:noProof/>
              </w:rPr>
              <w:t>3.1.2</w:t>
            </w:r>
            <w:r w:rsidR="00BE49DC">
              <w:rPr>
                <w:rFonts w:asciiTheme="minorHAnsi" w:hAnsiTheme="minorHAnsi" w:cstheme="minorBidi"/>
                <w:caps w:val="0"/>
                <w:noProof/>
                <w:color w:val="auto"/>
              </w:rPr>
              <w:tab/>
            </w:r>
            <w:r w:rsidR="00BE49DC" w:rsidRPr="00EC0A17">
              <w:rPr>
                <w:rStyle w:val="Hyperlink"/>
                <w:rFonts w:cs="Times New Roman"/>
                <w:noProof/>
              </w:rPr>
              <w:t>document review</w:t>
            </w:r>
            <w:r w:rsidR="00BE49DC">
              <w:rPr>
                <w:noProof/>
                <w:webHidden/>
              </w:rPr>
              <w:tab/>
            </w:r>
            <w:r w:rsidR="00BE49DC">
              <w:rPr>
                <w:noProof/>
                <w:webHidden/>
              </w:rPr>
              <w:fldChar w:fldCharType="begin"/>
            </w:r>
            <w:r w:rsidR="00BE49DC">
              <w:rPr>
                <w:noProof/>
                <w:webHidden/>
              </w:rPr>
              <w:instrText xml:space="preserve"> PAGEREF _Toc120635400 \h </w:instrText>
            </w:r>
            <w:r w:rsidR="00BE49DC">
              <w:rPr>
                <w:noProof/>
                <w:webHidden/>
              </w:rPr>
            </w:r>
            <w:r w:rsidR="00BE49DC">
              <w:rPr>
                <w:noProof/>
                <w:webHidden/>
              </w:rPr>
              <w:fldChar w:fldCharType="separate"/>
            </w:r>
            <w:r w:rsidR="00BE49DC">
              <w:rPr>
                <w:noProof/>
                <w:webHidden/>
              </w:rPr>
              <w:t>13</w:t>
            </w:r>
            <w:r w:rsidR="00BE49DC">
              <w:rPr>
                <w:noProof/>
                <w:webHidden/>
              </w:rPr>
              <w:fldChar w:fldCharType="end"/>
            </w:r>
          </w:hyperlink>
        </w:p>
        <w:p w14:paraId="5448F5BC" w14:textId="78E91611" w:rsidR="00BE49DC" w:rsidRDefault="00000000">
          <w:pPr>
            <w:pStyle w:val="TOC3"/>
            <w:tabs>
              <w:tab w:val="left" w:pos="660"/>
            </w:tabs>
            <w:rPr>
              <w:rFonts w:asciiTheme="minorHAnsi" w:hAnsiTheme="minorHAnsi" w:cstheme="minorBidi"/>
              <w:caps w:val="0"/>
              <w:noProof/>
              <w:color w:val="auto"/>
            </w:rPr>
          </w:pPr>
          <w:hyperlink w:anchor="_Toc120635401" w:history="1">
            <w:r w:rsidR="00BE49DC" w:rsidRPr="00EC0A17">
              <w:rPr>
                <w:rStyle w:val="Hyperlink"/>
                <w:rFonts w:cs="Times New Roman"/>
                <w:noProof/>
              </w:rPr>
              <w:t>3.1.3</w:t>
            </w:r>
            <w:r w:rsidR="00BE49DC">
              <w:rPr>
                <w:rFonts w:asciiTheme="minorHAnsi" w:hAnsiTheme="minorHAnsi" w:cstheme="minorBidi"/>
                <w:caps w:val="0"/>
                <w:noProof/>
                <w:color w:val="auto"/>
              </w:rPr>
              <w:tab/>
            </w:r>
            <w:r w:rsidR="00BE49DC" w:rsidRPr="00EC0A17">
              <w:rPr>
                <w:rStyle w:val="Hyperlink"/>
                <w:rFonts w:cs="Times New Roman"/>
                <w:noProof/>
              </w:rPr>
              <w:t>key informant interviews</w:t>
            </w:r>
            <w:r w:rsidR="00BE49DC">
              <w:rPr>
                <w:noProof/>
                <w:webHidden/>
              </w:rPr>
              <w:tab/>
            </w:r>
            <w:r w:rsidR="00BE49DC">
              <w:rPr>
                <w:noProof/>
                <w:webHidden/>
              </w:rPr>
              <w:fldChar w:fldCharType="begin"/>
            </w:r>
            <w:r w:rsidR="00BE49DC">
              <w:rPr>
                <w:noProof/>
                <w:webHidden/>
              </w:rPr>
              <w:instrText xml:space="preserve"> PAGEREF _Toc120635401 \h </w:instrText>
            </w:r>
            <w:r w:rsidR="00BE49DC">
              <w:rPr>
                <w:noProof/>
                <w:webHidden/>
              </w:rPr>
            </w:r>
            <w:r w:rsidR="00BE49DC">
              <w:rPr>
                <w:noProof/>
                <w:webHidden/>
              </w:rPr>
              <w:fldChar w:fldCharType="separate"/>
            </w:r>
            <w:r w:rsidR="00BE49DC">
              <w:rPr>
                <w:noProof/>
                <w:webHidden/>
              </w:rPr>
              <w:t>13</w:t>
            </w:r>
            <w:r w:rsidR="00BE49DC">
              <w:rPr>
                <w:noProof/>
                <w:webHidden/>
              </w:rPr>
              <w:fldChar w:fldCharType="end"/>
            </w:r>
          </w:hyperlink>
        </w:p>
        <w:p w14:paraId="0E081ED1" w14:textId="0240CEEC" w:rsidR="00BE49DC" w:rsidRDefault="00000000">
          <w:pPr>
            <w:pStyle w:val="TOC2"/>
            <w:tabs>
              <w:tab w:val="left" w:pos="660"/>
            </w:tabs>
            <w:rPr>
              <w:rFonts w:asciiTheme="minorHAnsi" w:hAnsiTheme="minorHAnsi" w:cstheme="minorBidi"/>
              <w:caps w:val="0"/>
              <w:noProof/>
              <w:color w:val="auto"/>
            </w:rPr>
          </w:pPr>
          <w:hyperlink w:anchor="_Toc120635402" w:history="1">
            <w:r w:rsidR="00BE49DC" w:rsidRPr="00EC0A17">
              <w:rPr>
                <w:rStyle w:val="Hyperlink"/>
                <w:rFonts w:cs="Times New Roman"/>
                <w:noProof/>
              </w:rPr>
              <w:t>3.2</w:t>
            </w:r>
            <w:r w:rsidR="00BE49DC">
              <w:rPr>
                <w:rFonts w:asciiTheme="minorHAnsi" w:hAnsiTheme="minorHAnsi" w:cstheme="minorBidi"/>
                <w:caps w:val="0"/>
                <w:noProof/>
                <w:color w:val="auto"/>
              </w:rPr>
              <w:tab/>
            </w:r>
            <w:r w:rsidR="00BE49DC" w:rsidRPr="00EC0A17">
              <w:rPr>
                <w:rStyle w:val="Hyperlink"/>
                <w:rFonts w:cs="Times New Roman"/>
                <w:noProof/>
              </w:rPr>
              <w:t>data analysis</w:t>
            </w:r>
            <w:r w:rsidR="00BE49DC">
              <w:rPr>
                <w:noProof/>
                <w:webHidden/>
              </w:rPr>
              <w:tab/>
            </w:r>
            <w:r w:rsidR="00BE49DC">
              <w:rPr>
                <w:noProof/>
                <w:webHidden/>
              </w:rPr>
              <w:fldChar w:fldCharType="begin"/>
            </w:r>
            <w:r w:rsidR="00BE49DC">
              <w:rPr>
                <w:noProof/>
                <w:webHidden/>
              </w:rPr>
              <w:instrText xml:space="preserve"> PAGEREF _Toc120635402 \h </w:instrText>
            </w:r>
            <w:r w:rsidR="00BE49DC">
              <w:rPr>
                <w:noProof/>
                <w:webHidden/>
              </w:rPr>
            </w:r>
            <w:r w:rsidR="00BE49DC">
              <w:rPr>
                <w:noProof/>
                <w:webHidden/>
              </w:rPr>
              <w:fldChar w:fldCharType="separate"/>
            </w:r>
            <w:r w:rsidR="00BE49DC">
              <w:rPr>
                <w:noProof/>
                <w:webHidden/>
              </w:rPr>
              <w:t>13</w:t>
            </w:r>
            <w:r w:rsidR="00BE49DC">
              <w:rPr>
                <w:noProof/>
                <w:webHidden/>
              </w:rPr>
              <w:fldChar w:fldCharType="end"/>
            </w:r>
          </w:hyperlink>
        </w:p>
        <w:p w14:paraId="6892F284" w14:textId="7B1D78AA" w:rsidR="00BE49DC" w:rsidRDefault="00000000">
          <w:pPr>
            <w:pStyle w:val="TOC2"/>
            <w:tabs>
              <w:tab w:val="left" w:pos="660"/>
            </w:tabs>
            <w:rPr>
              <w:rFonts w:asciiTheme="minorHAnsi" w:hAnsiTheme="minorHAnsi" w:cstheme="minorBidi"/>
              <w:caps w:val="0"/>
              <w:noProof/>
              <w:color w:val="auto"/>
            </w:rPr>
          </w:pPr>
          <w:hyperlink w:anchor="_Toc120635403" w:history="1">
            <w:r w:rsidR="00BE49DC" w:rsidRPr="00EC0A17">
              <w:rPr>
                <w:rStyle w:val="Hyperlink"/>
                <w:rFonts w:cs="Times New Roman"/>
                <w:noProof/>
              </w:rPr>
              <w:t>3.3</w:t>
            </w:r>
            <w:r w:rsidR="00BE49DC">
              <w:rPr>
                <w:rFonts w:asciiTheme="minorHAnsi" w:hAnsiTheme="minorHAnsi" w:cstheme="minorBidi"/>
                <w:caps w:val="0"/>
                <w:noProof/>
                <w:color w:val="auto"/>
              </w:rPr>
              <w:tab/>
            </w:r>
            <w:r w:rsidR="00BE49DC" w:rsidRPr="00EC0A17">
              <w:rPr>
                <w:rStyle w:val="Hyperlink"/>
                <w:rFonts w:cs="Times New Roman"/>
                <w:noProof/>
              </w:rPr>
              <w:t>methodological limitations</w:t>
            </w:r>
            <w:r w:rsidR="00BE49DC">
              <w:rPr>
                <w:noProof/>
                <w:webHidden/>
              </w:rPr>
              <w:tab/>
            </w:r>
            <w:r w:rsidR="00BE49DC">
              <w:rPr>
                <w:noProof/>
                <w:webHidden/>
              </w:rPr>
              <w:fldChar w:fldCharType="begin"/>
            </w:r>
            <w:r w:rsidR="00BE49DC">
              <w:rPr>
                <w:noProof/>
                <w:webHidden/>
              </w:rPr>
              <w:instrText xml:space="preserve"> PAGEREF _Toc120635403 \h </w:instrText>
            </w:r>
            <w:r w:rsidR="00BE49DC">
              <w:rPr>
                <w:noProof/>
                <w:webHidden/>
              </w:rPr>
            </w:r>
            <w:r w:rsidR="00BE49DC">
              <w:rPr>
                <w:noProof/>
                <w:webHidden/>
              </w:rPr>
              <w:fldChar w:fldCharType="separate"/>
            </w:r>
            <w:r w:rsidR="00BE49DC">
              <w:rPr>
                <w:noProof/>
                <w:webHidden/>
              </w:rPr>
              <w:t>13</w:t>
            </w:r>
            <w:r w:rsidR="00BE49DC">
              <w:rPr>
                <w:noProof/>
                <w:webHidden/>
              </w:rPr>
              <w:fldChar w:fldCharType="end"/>
            </w:r>
          </w:hyperlink>
        </w:p>
        <w:p w14:paraId="686EB3CD" w14:textId="28DD2036" w:rsidR="00BE49DC" w:rsidRDefault="00000000">
          <w:pPr>
            <w:pStyle w:val="TOC1"/>
            <w:tabs>
              <w:tab w:val="left" w:pos="660"/>
            </w:tabs>
            <w:rPr>
              <w:rFonts w:asciiTheme="minorHAnsi" w:hAnsiTheme="minorHAnsi" w:cstheme="minorBidi"/>
              <w:caps w:val="0"/>
              <w:noProof/>
              <w:color w:val="auto"/>
              <w:sz w:val="22"/>
              <w:szCs w:val="22"/>
            </w:rPr>
          </w:pPr>
          <w:hyperlink w:anchor="_Toc120635404" w:history="1">
            <w:r w:rsidR="00BE49DC" w:rsidRPr="00EC0A17">
              <w:rPr>
                <w:rStyle w:val="Hyperlink"/>
                <w:rFonts w:cs="Times New Roman"/>
                <w:noProof/>
              </w:rPr>
              <w:t>4</w:t>
            </w:r>
            <w:r w:rsidR="00BE49DC">
              <w:rPr>
                <w:rFonts w:asciiTheme="minorHAnsi" w:hAnsiTheme="minorHAnsi" w:cstheme="minorBidi"/>
                <w:caps w:val="0"/>
                <w:noProof/>
                <w:color w:val="auto"/>
                <w:sz w:val="22"/>
                <w:szCs w:val="22"/>
              </w:rPr>
              <w:tab/>
            </w:r>
            <w:r w:rsidR="00BE49DC" w:rsidRPr="00EC0A17">
              <w:rPr>
                <w:rStyle w:val="Hyperlink"/>
                <w:rFonts w:cs="Times New Roman"/>
                <w:noProof/>
              </w:rPr>
              <w:t>Findings</w:t>
            </w:r>
            <w:r w:rsidR="00BE49DC">
              <w:rPr>
                <w:noProof/>
                <w:webHidden/>
              </w:rPr>
              <w:tab/>
            </w:r>
            <w:r w:rsidR="00BE49DC">
              <w:rPr>
                <w:noProof/>
                <w:webHidden/>
              </w:rPr>
              <w:fldChar w:fldCharType="begin"/>
            </w:r>
            <w:r w:rsidR="00BE49DC">
              <w:rPr>
                <w:noProof/>
                <w:webHidden/>
              </w:rPr>
              <w:instrText xml:space="preserve"> PAGEREF _Toc120635404 \h </w:instrText>
            </w:r>
            <w:r w:rsidR="00BE49DC">
              <w:rPr>
                <w:noProof/>
                <w:webHidden/>
              </w:rPr>
            </w:r>
            <w:r w:rsidR="00BE49DC">
              <w:rPr>
                <w:noProof/>
                <w:webHidden/>
              </w:rPr>
              <w:fldChar w:fldCharType="separate"/>
            </w:r>
            <w:r w:rsidR="00BE49DC">
              <w:rPr>
                <w:noProof/>
                <w:webHidden/>
              </w:rPr>
              <w:t>14</w:t>
            </w:r>
            <w:r w:rsidR="00BE49DC">
              <w:rPr>
                <w:noProof/>
                <w:webHidden/>
              </w:rPr>
              <w:fldChar w:fldCharType="end"/>
            </w:r>
          </w:hyperlink>
        </w:p>
        <w:p w14:paraId="79F4B75B" w14:textId="41176643" w:rsidR="00BE49DC" w:rsidRDefault="00000000">
          <w:pPr>
            <w:pStyle w:val="TOC2"/>
            <w:tabs>
              <w:tab w:val="left" w:pos="660"/>
            </w:tabs>
            <w:rPr>
              <w:rFonts w:asciiTheme="minorHAnsi" w:hAnsiTheme="minorHAnsi" w:cstheme="minorBidi"/>
              <w:caps w:val="0"/>
              <w:noProof/>
              <w:color w:val="auto"/>
            </w:rPr>
          </w:pPr>
          <w:hyperlink w:anchor="_Toc120635405" w:history="1">
            <w:r w:rsidR="00BE49DC" w:rsidRPr="00EC0A17">
              <w:rPr>
                <w:rStyle w:val="Hyperlink"/>
                <w:rFonts w:cs="Times New Roman"/>
                <w:noProof/>
              </w:rPr>
              <w:t>4.1</w:t>
            </w:r>
            <w:r w:rsidR="00BE49DC">
              <w:rPr>
                <w:rFonts w:asciiTheme="minorHAnsi" w:hAnsiTheme="minorHAnsi" w:cstheme="minorBidi"/>
                <w:caps w:val="0"/>
                <w:noProof/>
                <w:color w:val="auto"/>
              </w:rPr>
              <w:tab/>
            </w:r>
            <w:r w:rsidR="00BE49DC" w:rsidRPr="00EC0A17">
              <w:rPr>
                <w:rStyle w:val="Hyperlink"/>
                <w:rFonts w:cs="Times New Roman"/>
                <w:noProof/>
              </w:rPr>
              <w:t>REspondents characteristics</w:t>
            </w:r>
            <w:r w:rsidR="00BE49DC">
              <w:rPr>
                <w:noProof/>
                <w:webHidden/>
              </w:rPr>
              <w:tab/>
            </w:r>
            <w:r w:rsidR="00BE49DC">
              <w:rPr>
                <w:noProof/>
                <w:webHidden/>
              </w:rPr>
              <w:fldChar w:fldCharType="begin"/>
            </w:r>
            <w:r w:rsidR="00BE49DC">
              <w:rPr>
                <w:noProof/>
                <w:webHidden/>
              </w:rPr>
              <w:instrText xml:space="preserve"> PAGEREF _Toc120635405 \h </w:instrText>
            </w:r>
            <w:r w:rsidR="00BE49DC">
              <w:rPr>
                <w:noProof/>
                <w:webHidden/>
              </w:rPr>
            </w:r>
            <w:r w:rsidR="00BE49DC">
              <w:rPr>
                <w:noProof/>
                <w:webHidden/>
              </w:rPr>
              <w:fldChar w:fldCharType="separate"/>
            </w:r>
            <w:r w:rsidR="00BE49DC">
              <w:rPr>
                <w:noProof/>
                <w:webHidden/>
              </w:rPr>
              <w:t>14</w:t>
            </w:r>
            <w:r w:rsidR="00BE49DC">
              <w:rPr>
                <w:noProof/>
                <w:webHidden/>
              </w:rPr>
              <w:fldChar w:fldCharType="end"/>
            </w:r>
          </w:hyperlink>
        </w:p>
        <w:p w14:paraId="3C2B0FE0" w14:textId="42766D9B" w:rsidR="00BE49DC" w:rsidRDefault="00000000">
          <w:pPr>
            <w:pStyle w:val="TOC3"/>
            <w:tabs>
              <w:tab w:val="left" w:pos="660"/>
            </w:tabs>
            <w:rPr>
              <w:rFonts w:asciiTheme="minorHAnsi" w:hAnsiTheme="minorHAnsi" w:cstheme="minorBidi"/>
              <w:caps w:val="0"/>
              <w:noProof/>
              <w:color w:val="auto"/>
            </w:rPr>
          </w:pPr>
          <w:hyperlink w:anchor="_Toc120635406" w:history="1">
            <w:r w:rsidR="00BE49DC" w:rsidRPr="00EC0A17">
              <w:rPr>
                <w:rStyle w:val="Hyperlink"/>
                <w:rFonts w:cs="Times New Roman"/>
                <w:noProof/>
              </w:rPr>
              <w:t>4.1.1</w:t>
            </w:r>
            <w:r w:rsidR="00BE49DC">
              <w:rPr>
                <w:rFonts w:asciiTheme="minorHAnsi" w:hAnsiTheme="minorHAnsi" w:cstheme="minorBidi"/>
                <w:caps w:val="0"/>
                <w:noProof/>
                <w:color w:val="auto"/>
              </w:rPr>
              <w:tab/>
            </w:r>
            <w:r w:rsidR="00BE49DC" w:rsidRPr="00EC0A17">
              <w:rPr>
                <w:rStyle w:val="Hyperlink"/>
                <w:rFonts w:cs="Times New Roman"/>
                <w:noProof/>
              </w:rPr>
              <w:t>GENDER</w:t>
            </w:r>
            <w:r w:rsidR="00BE49DC">
              <w:rPr>
                <w:noProof/>
                <w:webHidden/>
              </w:rPr>
              <w:tab/>
            </w:r>
            <w:r w:rsidR="00BE49DC">
              <w:rPr>
                <w:noProof/>
                <w:webHidden/>
              </w:rPr>
              <w:fldChar w:fldCharType="begin"/>
            </w:r>
            <w:r w:rsidR="00BE49DC">
              <w:rPr>
                <w:noProof/>
                <w:webHidden/>
              </w:rPr>
              <w:instrText xml:space="preserve"> PAGEREF _Toc120635406 \h </w:instrText>
            </w:r>
            <w:r w:rsidR="00BE49DC">
              <w:rPr>
                <w:noProof/>
                <w:webHidden/>
              </w:rPr>
            </w:r>
            <w:r w:rsidR="00BE49DC">
              <w:rPr>
                <w:noProof/>
                <w:webHidden/>
              </w:rPr>
              <w:fldChar w:fldCharType="separate"/>
            </w:r>
            <w:r w:rsidR="00BE49DC">
              <w:rPr>
                <w:noProof/>
                <w:webHidden/>
              </w:rPr>
              <w:t>14</w:t>
            </w:r>
            <w:r w:rsidR="00BE49DC">
              <w:rPr>
                <w:noProof/>
                <w:webHidden/>
              </w:rPr>
              <w:fldChar w:fldCharType="end"/>
            </w:r>
          </w:hyperlink>
        </w:p>
        <w:p w14:paraId="5B0CDAEA" w14:textId="5A0F7FB7" w:rsidR="00BE49DC" w:rsidRDefault="00000000">
          <w:pPr>
            <w:pStyle w:val="TOC3"/>
            <w:tabs>
              <w:tab w:val="left" w:pos="660"/>
            </w:tabs>
            <w:rPr>
              <w:rFonts w:asciiTheme="minorHAnsi" w:hAnsiTheme="minorHAnsi" w:cstheme="minorBidi"/>
              <w:caps w:val="0"/>
              <w:noProof/>
              <w:color w:val="auto"/>
            </w:rPr>
          </w:pPr>
          <w:hyperlink w:anchor="_Toc120635407" w:history="1">
            <w:r w:rsidR="00BE49DC" w:rsidRPr="00EC0A17">
              <w:rPr>
                <w:rStyle w:val="Hyperlink"/>
                <w:rFonts w:cs="Times New Roman"/>
                <w:noProof/>
              </w:rPr>
              <w:t>4.1.2</w:t>
            </w:r>
            <w:r w:rsidR="00BE49DC">
              <w:rPr>
                <w:rFonts w:asciiTheme="minorHAnsi" w:hAnsiTheme="minorHAnsi" w:cstheme="minorBidi"/>
                <w:caps w:val="0"/>
                <w:noProof/>
                <w:color w:val="auto"/>
              </w:rPr>
              <w:tab/>
            </w:r>
            <w:r w:rsidR="00BE49DC" w:rsidRPr="00EC0A17">
              <w:rPr>
                <w:rStyle w:val="Hyperlink"/>
                <w:rFonts w:cs="Times New Roman"/>
                <w:noProof/>
              </w:rPr>
              <w:t>AGE STRUCTURE</w:t>
            </w:r>
            <w:r w:rsidR="00BE49DC">
              <w:rPr>
                <w:noProof/>
                <w:webHidden/>
              </w:rPr>
              <w:tab/>
            </w:r>
            <w:r w:rsidR="00BE49DC">
              <w:rPr>
                <w:noProof/>
                <w:webHidden/>
              </w:rPr>
              <w:fldChar w:fldCharType="begin"/>
            </w:r>
            <w:r w:rsidR="00BE49DC">
              <w:rPr>
                <w:noProof/>
                <w:webHidden/>
              </w:rPr>
              <w:instrText xml:space="preserve"> PAGEREF _Toc120635407 \h </w:instrText>
            </w:r>
            <w:r w:rsidR="00BE49DC">
              <w:rPr>
                <w:noProof/>
                <w:webHidden/>
              </w:rPr>
            </w:r>
            <w:r w:rsidR="00BE49DC">
              <w:rPr>
                <w:noProof/>
                <w:webHidden/>
              </w:rPr>
              <w:fldChar w:fldCharType="separate"/>
            </w:r>
            <w:r w:rsidR="00BE49DC">
              <w:rPr>
                <w:noProof/>
                <w:webHidden/>
              </w:rPr>
              <w:t>15</w:t>
            </w:r>
            <w:r w:rsidR="00BE49DC">
              <w:rPr>
                <w:noProof/>
                <w:webHidden/>
              </w:rPr>
              <w:fldChar w:fldCharType="end"/>
            </w:r>
          </w:hyperlink>
        </w:p>
        <w:p w14:paraId="17373B58" w14:textId="5EA49D35" w:rsidR="00BE49DC" w:rsidRDefault="00000000">
          <w:pPr>
            <w:pStyle w:val="TOC3"/>
            <w:tabs>
              <w:tab w:val="left" w:pos="660"/>
            </w:tabs>
            <w:rPr>
              <w:rFonts w:asciiTheme="minorHAnsi" w:hAnsiTheme="minorHAnsi" w:cstheme="minorBidi"/>
              <w:caps w:val="0"/>
              <w:noProof/>
              <w:color w:val="auto"/>
            </w:rPr>
          </w:pPr>
          <w:hyperlink w:anchor="_Toc120635408" w:history="1">
            <w:r w:rsidR="00BE49DC" w:rsidRPr="00EC0A17">
              <w:rPr>
                <w:rStyle w:val="Hyperlink"/>
                <w:rFonts w:cs="Times New Roman"/>
                <w:noProof/>
              </w:rPr>
              <w:t>4.1.3</w:t>
            </w:r>
            <w:r w:rsidR="00BE49DC">
              <w:rPr>
                <w:rFonts w:asciiTheme="minorHAnsi" w:hAnsiTheme="minorHAnsi" w:cstheme="minorBidi"/>
                <w:caps w:val="0"/>
                <w:noProof/>
                <w:color w:val="auto"/>
              </w:rPr>
              <w:tab/>
            </w:r>
            <w:r w:rsidR="00BE49DC" w:rsidRPr="00EC0A17">
              <w:rPr>
                <w:rStyle w:val="Hyperlink"/>
                <w:rFonts w:cs="Times New Roman"/>
                <w:noProof/>
              </w:rPr>
              <w:t>Respondents Education Level</w:t>
            </w:r>
            <w:r w:rsidR="00BE49DC">
              <w:rPr>
                <w:noProof/>
                <w:webHidden/>
              </w:rPr>
              <w:tab/>
            </w:r>
            <w:r w:rsidR="00BE49DC">
              <w:rPr>
                <w:noProof/>
                <w:webHidden/>
              </w:rPr>
              <w:fldChar w:fldCharType="begin"/>
            </w:r>
            <w:r w:rsidR="00BE49DC">
              <w:rPr>
                <w:noProof/>
                <w:webHidden/>
              </w:rPr>
              <w:instrText xml:space="preserve"> PAGEREF _Toc120635408 \h </w:instrText>
            </w:r>
            <w:r w:rsidR="00BE49DC">
              <w:rPr>
                <w:noProof/>
                <w:webHidden/>
              </w:rPr>
            </w:r>
            <w:r w:rsidR="00BE49DC">
              <w:rPr>
                <w:noProof/>
                <w:webHidden/>
              </w:rPr>
              <w:fldChar w:fldCharType="separate"/>
            </w:r>
            <w:r w:rsidR="00BE49DC">
              <w:rPr>
                <w:noProof/>
                <w:webHidden/>
              </w:rPr>
              <w:t>16</w:t>
            </w:r>
            <w:r w:rsidR="00BE49DC">
              <w:rPr>
                <w:noProof/>
                <w:webHidden/>
              </w:rPr>
              <w:fldChar w:fldCharType="end"/>
            </w:r>
          </w:hyperlink>
        </w:p>
        <w:p w14:paraId="3CEC6DDE" w14:textId="6DEF9F71" w:rsidR="00BE49DC" w:rsidRDefault="00000000">
          <w:pPr>
            <w:pStyle w:val="TOC2"/>
            <w:tabs>
              <w:tab w:val="left" w:pos="660"/>
            </w:tabs>
            <w:rPr>
              <w:rFonts w:asciiTheme="minorHAnsi" w:hAnsiTheme="minorHAnsi" w:cstheme="minorBidi"/>
              <w:caps w:val="0"/>
              <w:noProof/>
              <w:color w:val="auto"/>
            </w:rPr>
          </w:pPr>
          <w:hyperlink w:anchor="_Toc120635409" w:history="1">
            <w:r w:rsidR="00BE49DC" w:rsidRPr="00EC0A17">
              <w:rPr>
                <w:rStyle w:val="Hyperlink"/>
                <w:rFonts w:eastAsia="Gill Sans" w:cs="Times New Roman"/>
                <w:smallCaps/>
                <w:noProof/>
              </w:rPr>
              <w:t>4.2</w:t>
            </w:r>
            <w:r w:rsidR="00BE49DC">
              <w:rPr>
                <w:rFonts w:asciiTheme="minorHAnsi" w:hAnsiTheme="minorHAnsi" w:cstheme="minorBidi"/>
                <w:caps w:val="0"/>
                <w:noProof/>
                <w:color w:val="auto"/>
              </w:rPr>
              <w:tab/>
            </w:r>
            <w:r w:rsidR="00BE49DC" w:rsidRPr="00EC0A17">
              <w:rPr>
                <w:rStyle w:val="Hyperlink"/>
                <w:rFonts w:eastAsia="Gill Sans" w:cs="Times New Roman"/>
                <w:smallCaps/>
                <w:noProof/>
              </w:rPr>
              <w:t>Evaluation Indicators</w:t>
            </w:r>
            <w:r w:rsidR="00BE49DC">
              <w:rPr>
                <w:noProof/>
                <w:webHidden/>
              </w:rPr>
              <w:tab/>
            </w:r>
            <w:r w:rsidR="00BE49DC">
              <w:rPr>
                <w:noProof/>
                <w:webHidden/>
              </w:rPr>
              <w:fldChar w:fldCharType="begin"/>
            </w:r>
            <w:r w:rsidR="00BE49DC">
              <w:rPr>
                <w:noProof/>
                <w:webHidden/>
              </w:rPr>
              <w:instrText xml:space="preserve"> PAGEREF _Toc120635409 \h </w:instrText>
            </w:r>
            <w:r w:rsidR="00BE49DC">
              <w:rPr>
                <w:noProof/>
                <w:webHidden/>
              </w:rPr>
            </w:r>
            <w:r w:rsidR="00BE49DC">
              <w:rPr>
                <w:noProof/>
                <w:webHidden/>
              </w:rPr>
              <w:fldChar w:fldCharType="separate"/>
            </w:r>
            <w:r w:rsidR="00BE49DC">
              <w:rPr>
                <w:noProof/>
                <w:webHidden/>
              </w:rPr>
              <w:t>17</w:t>
            </w:r>
            <w:r w:rsidR="00BE49DC">
              <w:rPr>
                <w:noProof/>
                <w:webHidden/>
              </w:rPr>
              <w:fldChar w:fldCharType="end"/>
            </w:r>
          </w:hyperlink>
        </w:p>
        <w:p w14:paraId="553FC1C0" w14:textId="2E68B432" w:rsidR="00BE49DC" w:rsidRDefault="00000000">
          <w:pPr>
            <w:pStyle w:val="TOC3"/>
            <w:tabs>
              <w:tab w:val="left" w:pos="660"/>
            </w:tabs>
            <w:rPr>
              <w:rFonts w:asciiTheme="minorHAnsi" w:hAnsiTheme="minorHAnsi" w:cstheme="minorBidi"/>
              <w:caps w:val="0"/>
              <w:noProof/>
              <w:color w:val="auto"/>
            </w:rPr>
          </w:pPr>
          <w:hyperlink w:anchor="_Toc120635410" w:history="1">
            <w:r w:rsidR="00BE49DC" w:rsidRPr="00EC0A17">
              <w:rPr>
                <w:rStyle w:val="Hyperlink"/>
                <w:rFonts w:cs="Times New Roman"/>
                <w:noProof/>
              </w:rPr>
              <w:t>4.2.1</w:t>
            </w:r>
            <w:r w:rsidR="00BE49DC">
              <w:rPr>
                <w:rFonts w:asciiTheme="minorHAnsi" w:hAnsiTheme="minorHAnsi" w:cstheme="minorBidi"/>
                <w:caps w:val="0"/>
                <w:noProof/>
                <w:color w:val="auto"/>
              </w:rPr>
              <w:tab/>
            </w:r>
            <w:r w:rsidR="00BE49DC" w:rsidRPr="00EC0A17">
              <w:rPr>
                <w:rStyle w:val="Hyperlink"/>
                <w:rFonts w:cs="Times New Roman"/>
                <w:noProof/>
              </w:rPr>
              <w:t>Knolwledge: what is level of understanding of repondents of climate change and environment management best practices?</w:t>
            </w:r>
            <w:r w:rsidR="00BE49DC">
              <w:rPr>
                <w:noProof/>
                <w:webHidden/>
              </w:rPr>
              <w:tab/>
            </w:r>
            <w:r w:rsidR="00BE49DC">
              <w:rPr>
                <w:noProof/>
                <w:webHidden/>
              </w:rPr>
              <w:fldChar w:fldCharType="begin"/>
            </w:r>
            <w:r w:rsidR="00BE49DC">
              <w:rPr>
                <w:noProof/>
                <w:webHidden/>
              </w:rPr>
              <w:instrText xml:space="preserve"> PAGEREF _Toc120635410 \h </w:instrText>
            </w:r>
            <w:r w:rsidR="00BE49DC">
              <w:rPr>
                <w:noProof/>
                <w:webHidden/>
              </w:rPr>
            </w:r>
            <w:r w:rsidR="00BE49DC">
              <w:rPr>
                <w:noProof/>
                <w:webHidden/>
              </w:rPr>
              <w:fldChar w:fldCharType="separate"/>
            </w:r>
            <w:r w:rsidR="00BE49DC">
              <w:rPr>
                <w:noProof/>
                <w:webHidden/>
              </w:rPr>
              <w:t>17</w:t>
            </w:r>
            <w:r w:rsidR="00BE49DC">
              <w:rPr>
                <w:noProof/>
                <w:webHidden/>
              </w:rPr>
              <w:fldChar w:fldCharType="end"/>
            </w:r>
          </w:hyperlink>
        </w:p>
        <w:p w14:paraId="09F8D65E" w14:textId="253C5D61" w:rsidR="00BE49DC" w:rsidRDefault="00000000">
          <w:pPr>
            <w:pStyle w:val="TOC3"/>
            <w:tabs>
              <w:tab w:val="left" w:pos="660"/>
            </w:tabs>
            <w:rPr>
              <w:rFonts w:asciiTheme="minorHAnsi" w:hAnsiTheme="minorHAnsi" w:cstheme="minorBidi"/>
              <w:caps w:val="0"/>
              <w:noProof/>
              <w:color w:val="auto"/>
            </w:rPr>
          </w:pPr>
          <w:hyperlink w:anchor="_Toc120635411" w:history="1">
            <w:r w:rsidR="00BE49DC" w:rsidRPr="00EC0A17">
              <w:rPr>
                <w:rStyle w:val="Hyperlink"/>
                <w:rFonts w:cs="Times New Roman"/>
                <w:noProof/>
              </w:rPr>
              <w:t>4.2.2</w:t>
            </w:r>
            <w:r w:rsidR="00BE49DC">
              <w:rPr>
                <w:rFonts w:asciiTheme="minorHAnsi" w:hAnsiTheme="minorHAnsi" w:cstheme="minorBidi"/>
                <w:caps w:val="0"/>
                <w:noProof/>
                <w:color w:val="auto"/>
              </w:rPr>
              <w:tab/>
            </w:r>
            <w:r w:rsidR="00BE49DC" w:rsidRPr="00EC0A17">
              <w:rPr>
                <w:rStyle w:val="Hyperlink"/>
                <w:rFonts w:cs="Times New Roman"/>
                <w:noProof/>
              </w:rPr>
              <w:t>Attitude: what are the respondents attitudes towards improved mangroves management and evironment protection?</w:t>
            </w:r>
            <w:r w:rsidR="00BE49DC">
              <w:rPr>
                <w:noProof/>
                <w:webHidden/>
              </w:rPr>
              <w:tab/>
            </w:r>
            <w:r w:rsidR="00BE49DC">
              <w:rPr>
                <w:noProof/>
                <w:webHidden/>
              </w:rPr>
              <w:fldChar w:fldCharType="begin"/>
            </w:r>
            <w:r w:rsidR="00BE49DC">
              <w:rPr>
                <w:noProof/>
                <w:webHidden/>
              </w:rPr>
              <w:instrText xml:space="preserve"> PAGEREF _Toc120635411 \h </w:instrText>
            </w:r>
            <w:r w:rsidR="00BE49DC">
              <w:rPr>
                <w:noProof/>
                <w:webHidden/>
              </w:rPr>
            </w:r>
            <w:r w:rsidR="00BE49DC">
              <w:rPr>
                <w:noProof/>
                <w:webHidden/>
              </w:rPr>
              <w:fldChar w:fldCharType="separate"/>
            </w:r>
            <w:r w:rsidR="00BE49DC">
              <w:rPr>
                <w:noProof/>
                <w:webHidden/>
              </w:rPr>
              <w:t>28</w:t>
            </w:r>
            <w:r w:rsidR="00BE49DC">
              <w:rPr>
                <w:noProof/>
                <w:webHidden/>
              </w:rPr>
              <w:fldChar w:fldCharType="end"/>
            </w:r>
          </w:hyperlink>
        </w:p>
        <w:p w14:paraId="2A44920A" w14:textId="17451D89" w:rsidR="00BE49DC" w:rsidRDefault="00000000">
          <w:pPr>
            <w:pStyle w:val="TOC3"/>
            <w:tabs>
              <w:tab w:val="left" w:pos="660"/>
            </w:tabs>
            <w:rPr>
              <w:rFonts w:asciiTheme="minorHAnsi" w:hAnsiTheme="minorHAnsi" w:cstheme="minorBidi"/>
              <w:caps w:val="0"/>
              <w:noProof/>
              <w:color w:val="auto"/>
            </w:rPr>
          </w:pPr>
          <w:hyperlink w:anchor="_Toc120635412" w:history="1">
            <w:r w:rsidR="00BE49DC" w:rsidRPr="00EC0A17">
              <w:rPr>
                <w:rStyle w:val="Hyperlink"/>
                <w:rFonts w:cs="Times New Roman"/>
                <w:noProof/>
              </w:rPr>
              <w:t>4.2.3</w:t>
            </w:r>
            <w:r w:rsidR="00BE49DC">
              <w:rPr>
                <w:rFonts w:asciiTheme="minorHAnsi" w:hAnsiTheme="minorHAnsi" w:cstheme="minorBidi"/>
                <w:caps w:val="0"/>
                <w:noProof/>
                <w:color w:val="auto"/>
              </w:rPr>
              <w:tab/>
            </w:r>
            <w:r w:rsidR="00BE49DC" w:rsidRPr="00EC0A17">
              <w:rPr>
                <w:rStyle w:val="Hyperlink"/>
                <w:rFonts w:cs="Times New Roman"/>
                <w:noProof/>
              </w:rPr>
              <w:t>practices: what are respondents doing to protect bondeau watershed natural ressources?</w:t>
            </w:r>
            <w:r w:rsidR="00BE49DC">
              <w:rPr>
                <w:noProof/>
                <w:webHidden/>
              </w:rPr>
              <w:tab/>
            </w:r>
            <w:r w:rsidR="00BE49DC">
              <w:rPr>
                <w:noProof/>
                <w:webHidden/>
              </w:rPr>
              <w:fldChar w:fldCharType="begin"/>
            </w:r>
            <w:r w:rsidR="00BE49DC">
              <w:rPr>
                <w:noProof/>
                <w:webHidden/>
              </w:rPr>
              <w:instrText xml:space="preserve"> PAGEREF _Toc120635412 \h </w:instrText>
            </w:r>
            <w:r w:rsidR="00BE49DC">
              <w:rPr>
                <w:noProof/>
                <w:webHidden/>
              </w:rPr>
            </w:r>
            <w:r w:rsidR="00BE49DC">
              <w:rPr>
                <w:noProof/>
                <w:webHidden/>
              </w:rPr>
              <w:fldChar w:fldCharType="separate"/>
            </w:r>
            <w:r w:rsidR="00BE49DC">
              <w:rPr>
                <w:noProof/>
                <w:webHidden/>
              </w:rPr>
              <w:t>32</w:t>
            </w:r>
            <w:r w:rsidR="00BE49DC">
              <w:rPr>
                <w:noProof/>
                <w:webHidden/>
              </w:rPr>
              <w:fldChar w:fldCharType="end"/>
            </w:r>
          </w:hyperlink>
        </w:p>
        <w:p w14:paraId="23A364D3" w14:textId="66821D24" w:rsidR="00BE49DC" w:rsidRDefault="00000000">
          <w:pPr>
            <w:pStyle w:val="TOC1"/>
            <w:tabs>
              <w:tab w:val="left" w:pos="660"/>
            </w:tabs>
            <w:rPr>
              <w:rFonts w:asciiTheme="minorHAnsi" w:hAnsiTheme="minorHAnsi" w:cstheme="minorBidi"/>
              <w:caps w:val="0"/>
              <w:noProof/>
              <w:color w:val="auto"/>
              <w:sz w:val="22"/>
              <w:szCs w:val="22"/>
            </w:rPr>
          </w:pPr>
          <w:hyperlink w:anchor="_Toc120635413" w:history="1">
            <w:r w:rsidR="00BE49DC" w:rsidRPr="00EC0A17">
              <w:rPr>
                <w:rStyle w:val="Hyperlink"/>
                <w:rFonts w:cs="Times New Roman"/>
                <w:noProof/>
              </w:rPr>
              <w:t>5</w:t>
            </w:r>
            <w:r w:rsidR="00BE49DC">
              <w:rPr>
                <w:rFonts w:asciiTheme="minorHAnsi" w:hAnsiTheme="minorHAnsi" w:cstheme="minorBidi"/>
                <w:caps w:val="0"/>
                <w:noProof/>
                <w:color w:val="auto"/>
                <w:sz w:val="22"/>
                <w:szCs w:val="22"/>
              </w:rPr>
              <w:tab/>
            </w:r>
            <w:r w:rsidR="00BE49DC" w:rsidRPr="00EC0A17">
              <w:rPr>
                <w:rStyle w:val="Hyperlink"/>
                <w:rFonts w:cs="Times New Roman"/>
                <w:noProof/>
              </w:rPr>
              <w:t>Project Core Performance indicators</w:t>
            </w:r>
            <w:r w:rsidR="00BE49DC">
              <w:rPr>
                <w:noProof/>
                <w:webHidden/>
              </w:rPr>
              <w:tab/>
            </w:r>
            <w:r w:rsidR="00BE49DC">
              <w:rPr>
                <w:noProof/>
                <w:webHidden/>
              </w:rPr>
              <w:fldChar w:fldCharType="begin"/>
            </w:r>
            <w:r w:rsidR="00BE49DC">
              <w:rPr>
                <w:noProof/>
                <w:webHidden/>
              </w:rPr>
              <w:instrText xml:space="preserve"> PAGEREF _Toc120635413 \h </w:instrText>
            </w:r>
            <w:r w:rsidR="00BE49DC">
              <w:rPr>
                <w:noProof/>
                <w:webHidden/>
              </w:rPr>
            </w:r>
            <w:r w:rsidR="00BE49DC">
              <w:rPr>
                <w:noProof/>
                <w:webHidden/>
              </w:rPr>
              <w:fldChar w:fldCharType="separate"/>
            </w:r>
            <w:r w:rsidR="00BE49DC">
              <w:rPr>
                <w:noProof/>
                <w:webHidden/>
              </w:rPr>
              <w:t>32</w:t>
            </w:r>
            <w:r w:rsidR="00BE49DC">
              <w:rPr>
                <w:noProof/>
                <w:webHidden/>
              </w:rPr>
              <w:fldChar w:fldCharType="end"/>
            </w:r>
          </w:hyperlink>
        </w:p>
        <w:p w14:paraId="4E5FA84D" w14:textId="0DDAF557" w:rsidR="00BE49DC" w:rsidRDefault="00000000">
          <w:pPr>
            <w:pStyle w:val="TOC1"/>
            <w:tabs>
              <w:tab w:val="left" w:pos="660"/>
            </w:tabs>
            <w:rPr>
              <w:rFonts w:asciiTheme="minorHAnsi" w:hAnsiTheme="minorHAnsi" w:cstheme="minorBidi"/>
              <w:caps w:val="0"/>
              <w:noProof/>
              <w:color w:val="auto"/>
              <w:sz w:val="22"/>
              <w:szCs w:val="22"/>
            </w:rPr>
          </w:pPr>
          <w:hyperlink w:anchor="_Toc120635414" w:history="1">
            <w:r w:rsidR="00BE49DC" w:rsidRPr="00EC0A17">
              <w:rPr>
                <w:rStyle w:val="Hyperlink"/>
                <w:rFonts w:cs="Times New Roman"/>
                <w:noProof/>
              </w:rPr>
              <w:t>6</w:t>
            </w:r>
            <w:r w:rsidR="00BE49DC">
              <w:rPr>
                <w:rFonts w:asciiTheme="minorHAnsi" w:hAnsiTheme="minorHAnsi" w:cstheme="minorBidi"/>
                <w:caps w:val="0"/>
                <w:noProof/>
                <w:color w:val="auto"/>
                <w:sz w:val="22"/>
                <w:szCs w:val="22"/>
              </w:rPr>
              <w:tab/>
            </w:r>
            <w:r w:rsidR="00BE49DC" w:rsidRPr="00EC0A17">
              <w:rPr>
                <w:rStyle w:val="Hyperlink"/>
                <w:rFonts w:cs="Times New Roman"/>
                <w:noProof/>
              </w:rPr>
              <w:t>Conclusions</w:t>
            </w:r>
            <w:r w:rsidR="00BE49DC">
              <w:rPr>
                <w:noProof/>
                <w:webHidden/>
              </w:rPr>
              <w:tab/>
            </w:r>
            <w:r w:rsidR="00BE49DC">
              <w:rPr>
                <w:noProof/>
                <w:webHidden/>
              </w:rPr>
              <w:fldChar w:fldCharType="begin"/>
            </w:r>
            <w:r w:rsidR="00BE49DC">
              <w:rPr>
                <w:noProof/>
                <w:webHidden/>
              </w:rPr>
              <w:instrText xml:space="preserve"> PAGEREF _Toc120635414 \h </w:instrText>
            </w:r>
            <w:r w:rsidR="00BE49DC">
              <w:rPr>
                <w:noProof/>
                <w:webHidden/>
              </w:rPr>
            </w:r>
            <w:r w:rsidR="00BE49DC">
              <w:rPr>
                <w:noProof/>
                <w:webHidden/>
              </w:rPr>
              <w:fldChar w:fldCharType="separate"/>
            </w:r>
            <w:r w:rsidR="00BE49DC">
              <w:rPr>
                <w:noProof/>
                <w:webHidden/>
              </w:rPr>
              <w:t>32</w:t>
            </w:r>
            <w:r w:rsidR="00BE49DC">
              <w:rPr>
                <w:noProof/>
                <w:webHidden/>
              </w:rPr>
              <w:fldChar w:fldCharType="end"/>
            </w:r>
          </w:hyperlink>
        </w:p>
        <w:p w14:paraId="46C86DE9" w14:textId="78769100" w:rsidR="00BE49DC" w:rsidRDefault="00000000">
          <w:pPr>
            <w:pStyle w:val="TOC2"/>
            <w:tabs>
              <w:tab w:val="left" w:pos="660"/>
            </w:tabs>
            <w:rPr>
              <w:rFonts w:asciiTheme="minorHAnsi" w:hAnsiTheme="minorHAnsi" w:cstheme="minorBidi"/>
              <w:caps w:val="0"/>
              <w:noProof/>
              <w:color w:val="auto"/>
            </w:rPr>
          </w:pPr>
          <w:hyperlink w:anchor="_Toc120635415" w:history="1">
            <w:r w:rsidR="00BE49DC" w:rsidRPr="00EC0A17">
              <w:rPr>
                <w:rStyle w:val="Hyperlink"/>
                <w:rFonts w:eastAsia="Gill Sans" w:cs="Times New Roman"/>
                <w:smallCaps/>
                <w:noProof/>
              </w:rPr>
              <w:t>6.1</w:t>
            </w:r>
            <w:r w:rsidR="00BE49DC">
              <w:rPr>
                <w:rFonts w:asciiTheme="minorHAnsi" w:hAnsiTheme="minorHAnsi" w:cstheme="minorBidi"/>
                <w:caps w:val="0"/>
                <w:noProof/>
                <w:color w:val="auto"/>
              </w:rPr>
              <w:tab/>
            </w:r>
            <w:r w:rsidR="00BE49DC" w:rsidRPr="00EC0A17">
              <w:rPr>
                <w:rStyle w:val="Hyperlink"/>
                <w:rFonts w:eastAsia="Gill Sans" w:cs="Times New Roman"/>
                <w:smallCaps/>
                <w:noProof/>
              </w:rPr>
              <w:t>recommendations</w:t>
            </w:r>
            <w:r w:rsidR="00BE49DC">
              <w:rPr>
                <w:noProof/>
                <w:webHidden/>
              </w:rPr>
              <w:tab/>
            </w:r>
            <w:r w:rsidR="00BE49DC">
              <w:rPr>
                <w:noProof/>
                <w:webHidden/>
              </w:rPr>
              <w:fldChar w:fldCharType="begin"/>
            </w:r>
            <w:r w:rsidR="00BE49DC">
              <w:rPr>
                <w:noProof/>
                <w:webHidden/>
              </w:rPr>
              <w:instrText xml:space="preserve"> PAGEREF _Toc120635415 \h </w:instrText>
            </w:r>
            <w:r w:rsidR="00BE49DC">
              <w:rPr>
                <w:noProof/>
                <w:webHidden/>
              </w:rPr>
            </w:r>
            <w:r w:rsidR="00BE49DC">
              <w:rPr>
                <w:noProof/>
                <w:webHidden/>
              </w:rPr>
              <w:fldChar w:fldCharType="separate"/>
            </w:r>
            <w:r w:rsidR="00BE49DC">
              <w:rPr>
                <w:noProof/>
                <w:webHidden/>
              </w:rPr>
              <w:t>33</w:t>
            </w:r>
            <w:r w:rsidR="00BE49DC">
              <w:rPr>
                <w:noProof/>
                <w:webHidden/>
              </w:rPr>
              <w:fldChar w:fldCharType="end"/>
            </w:r>
          </w:hyperlink>
        </w:p>
        <w:p w14:paraId="122D589E" w14:textId="1A5908CF" w:rsidR="00BE49DC" w:rsidRDefault="00000000">
          <w:pPr>
            <w:pStyle w:val="TOC1"/>
            <w:tabs>
              <w:tab w:val="left" w:pos="660"/>
            </w:tabs>
            <w:rPr>
              <w:rFonts w:asciiTheme="minorHAnsi" w:hAnsiTheme="minorHAnsi" w:cstheme="minorBidi"/>
              <w:caps w:val="0"/>
              <w:noProof/>
              <w:color w:val="auto"/>
              <w:sz w:val="22"/>
              <w:szCs w:val="22"/>
            </w:rPr>
          </w:pPr>
          <w:hyperlink w:anchor="_Toc120635416" w:history="1">
            <w:r w:rsidR="00BE49DC" w:rsidRPr="00EC0A17">
              <w:rPr>
                <w:rStyle w:val="Hyperlink"/>
                <w:rFonts w:cs="Times New Roman"/>
                <w:noProof/>
              </w:rPr>
              <w:t>7</w:t>
            </w:r>
            <w:r w:rsidR="00BE49DC">
              <w:rPr>
                <w:rFonts w:asciiTheme="minorHAnsi" w:hAnsiTheme="minorHAnsi" w:cstheme="minorBidi"/>
                <w:caps w:val="0"/>
                <w:noProof/>
                <w:color w:val="auto"/>
                <w:sz w:val="22"/>
                <w:szCs w:val="22"/>
              </w:rPr>
              <w:tab/>
            </w:r>
            <w:r w:rsidR="00BE49DC" w:rsidRPr="00EC0A17">
              <w:rPr>
                <w:rStyle w:val="Hyperlink"/>
                <w:rFonts w:cs="Times New Roman"/>
                <w:noProof/>
              </w:rPr>
              <w:t>Annexes</w:t>
            </w:r>
            <w:r w:rsidR="00BE49DC">
              <w:rPr>
                <w:noProof/>
                <w:webHidden/>
              </w:rPr>
              <w:tab/>
            </w:r>
            <w:r w:rsidR="00BE49DC">
              <w:rPr>
                <w:noProof/>
                <w:webHidden/>
              </w:rPr>
              <w:fldChar w:fldCharType="begin"/>
            </w:r>
            <w:r w:rsidR="00BE49DC">
              <w:rPr>
                <w:noProof/>
                <w:webHidden/>
              </w:rPr>
              <w:instrText xml:space="preserve"> PAGEREF _Toc120635416 \h </w:instrText>
            </w:r>
            <w:r w:rsidR="00BE49DC">
              <w:rPr>
                <w:noProof/>
                <w:webHidden/>
              </w:rPr>
            </w:r>
            <w:r w:rsidR="00BE49DC">
              <w:rPr>
                <w:noProof/>
                <w:webHidden/>
              </w:rPr>
              <w:fldChar w:fldCharType="separate"/>
            </w:r>
            <w:r w:rsidR="00BE49DC">
              <w:rPr>
                <w:noProof/>
                <w:webHidden/>
              </w:rPr>
              <w:t>33</w:t>
            </w:r>
            <w:r w:rsidR="00BE49DC">
              <w:rPr>
                <w:noProof/>
                <w:webHidden/>
              </w:rPr>
              <w:fldChar w:fldCharType="end"/>
            </w:r>
          </w:hyperlink>
        </w:p>
        <w:p w14:paraId="2ACD00FD" w14:textId="70AD581F" w:rsidR="00B924B3" w:rsidRDefault="00B924B3" w:rsidP="00197B8F">
          <w:pPr>
            <w:jc w:val="both"/>
          </w:pPr>
          <w:r>
            <w:rPr>
              <w:b/>
              <w:bCs/>
              <w:lang w:val="fr-FR"/>
            </w:rPr>
            <w:fldChar w:fldCharType="end"/>
          </w:r>
        </w:p>
      </w:sdtContent>
    </w:sdt>
    <w:p w14:paraId="2CB48488" w14:textId="77777777" w:rsidR="00B924B3" w:rsidRPr="00B924B3" w:rsidRDefault="00B924B3" w:rsidP="00197B8F">
      <w:pPr>
        <w:spacing w:before="0" w:after="0"/>
        <w:jc w:val="both"/>
        <w:rPr>
          <w:rFonts w:eastAsia="Gill Sans" w:cs="Times New Roman"/>
          <w:b/>
          <w:smallCaps/>
          <w:color w:val="BA0C2F"/>
          <w:sz w:val="24"/>
          <w:szCs w:val="24"/>
          <w:lang w:val="fr-FR"/>
        </w:rPr>
      </w:pPr>
    </w:p>
    <w:p w14:paraId="1164426E" w14:textId="77777777" w:rsidR="00B924B3" w:rsidRDefault="00B924B3" w:rsidP="00197B8F">
      <w:pPr>
        <w:jc w:val="both"/>
        <w:rPr>
          <w:rFonts w:eastAsia="Gill Sans" w:cs="Times New Roman"/>
          <w:b/>
          <w:smallCaps/>
          <w:color w:val="BA0C2F"/>
          <w:sz w:val="24"/>
          <w:szCs w:val="24"/>
          <w:lang w:val="fr-FR"/>
        </w:rPr>
      </w:pPr>
    </w:p>
    <w:p w14:paraId="340F6044" w14:textId="77777777" w:rsidR="00B924B3" w:rsidRDefault="00B924B3" w:rsidP="00197B8F">
      <w:pPr>
        <w:jc w:val="both"/>
        <w:rPr>
          <w:rFonts w:eastAsia="Gill Sans" w:cs="Times New Roman"/>
          <w:b/>
          <w:smallCaps/>
          <w:color w:val="BA0C2F"/>
          <w:sz w:val="24"/>
          <w:szCs w:val="24"/>
          <w:lang w:val="fr-FR"/>
        </w:rPr>
      </w:pPr>
    </w:p>
    <w:p w14:paraId="3670595F" w14:textId="77777777" w:rsidR="00B924B3" w:rsidRDefault="00B924B3" w:rsidP="00197B8F">
      <w:pPr>
        <w:jc w:val="both"/>
        <w:rPr>
          <w:rFonts w:eastAsia="Gill Sans" w:cs="Times New Roman"/>
          <w:b/>
          <w:smallCaps/>
          <w:color w:val="BA0C2F"/>
          <w:sz w:val="24"/>
          <w:szCs w:val="24"/>
          <w:lang w:val="fr-FR"/>
        </w:rPr>
      </w:pPr>
    </w:p>
    <w:p w14:paraId="0BF5BD5A" w14:textId="77777777" w:rsidR="00B924B3" w:rsidRDefault="00B924B3" w:rsidP="00197B8F">
      <w:pPr>
        <w:jc w:val="both"/>
        <w:rPr>
          <w:rFonts w:eastAsia="Gill Sans" w:cs="Times New Roman"/>
          <w:b/>
          <w:smallCaps/>
          <w:color w:val="BA0C2F"/>
          <w:sz w:val="24"/>
          <w:szCs w:val="24"/>
          <w:lang w:val="fr-FR"/>
        </w:rPr>
      </w:pPr>
    </w:p>
    <w:p w14:paraId="0CD09AAB" w14:textId="09380A58" w:rsidR="00594A1A" w:rsidRDefault="00594A1A" w:rsidP="00197B8F">
      <w:pPr>
        <w:pStyle w:val="TableofFigures"/>
        <w:tabs>
          <w:tab w:val="right" w:leader="dot" w:pos="9350"/>
        </w:tabs>
        <w:jc w:val="both"/>
        <w:rPr>
          <w:rFonts w:eastAsia="Gill Sans" w:cs="Times New Roman"/>
          <w:b/>
          <w:smallCaps/>
          <w:color w:val="BA0C2F"/>
          <w:sz w:val="24"/>
          <w:szCs w:val="24"/>
          <w:lang w:val="fr-FR"/>
        </w:rPr>
      </w:pPr>
      <w:r>
        <w:rPr>
          <w:rFonts w:eastAsia="Gill Sans" w:cs="Times New Roman"/>
          <w:b/>
          <w:smallCaps/>
          <w:color w:val="BA0C2F"/>
          <w:sz w:val="24"/>
          <w:szCs w:val="24"/>
          <w:lang w:val="fr-FR"/>
        </w:rPr>
        <w:t>List of the tables</w:t>
      </w:r>
    </w:p>
    <w:p w14:paraId="50ABD0D3" w14:textId="5119D911" w:rsidR="009B2150" w:rsidRDefault="00594A1A" w:rsidP="00197B8F">
      <w:pPr>
        <w:pStyle w:val="TableofFigures"/>
        <w:tabs>
          <w:tab w:val="right" w:leader="dot" w:pos="9350"/>
        </w:tabs>
        <w:jc w:val="both"/>
        <w:rPr>
          <w:rFonts w:asciiTheme="minorHAnsi" w:hAnsiTheme="minorHAnsi" w:cstheme="minorBidi"/>
          <w:noProof/>
          <w:color w:val="auto"/>
        </w:rPr>
      </w:pPr>
      <w:r>
        <w:rPr>
          <w:rFonts w:eastAsia="Gill Sans" w:cs="Times New Roman"/>
          <w:b/>
          <w:smallCaps/>
          <w:color w:val="BA0C2F"/>
          <w:sz w:val="24"/>
          <w:szCs w:val="24"/>
          <w:lang w:val="fr-FR"/>
        </w:rPr>
        <w:fldChar w:fldCharType="begin"/>
      </w:r>
      <w:r>
        <w:rPr>
          <w:rFonts w:eastAsia="Gill Sans" w:cs="Times New Roman"/>
          <w:b/>
          <w:smallCaps/>
          <w:color w:val="BA0C2F"/>
          <w:sz w:val="24"/>
          <w:szCs w:val="24"/>
          <w:lang w:val="fr-FR"/>
        </w:rPr>
        <w:instrText xml:space="preserve"> TOC \h \z \c "Table" </w:instrText>
      </w:r>
      <w:r>
        <w:rPr>
          <w:rFonts w:eastAsia="Gill Sans" w:cs="Times New Roman"/>
          <w:b/>
          <w:smallCaps/>
          <w:color w:val="BA0C2F"/>
          <w:sz w:val="24"/>
          <w:szCs w:val="24"/>
          <w:lang w:val="fr-FR"/>
        </w:rPr>
        <w:fldChar w:fldCharType="separate"/>
      </w:r>
      <w:hyperlink w:anchor="_Toc72688984" w:history="1">
        <w:r w:rsidR="009B2150" w:rsidRPr="00430FCB">
          <w:rPr>
            <w:rStyle w:val="Hyperlink"/>
            <w:noProof/>
          </w:rPr>
          <w:t>Table 1:  % of respondents demonstrated understanding of mangrove ecosystems protection.</w:t>
        </w:r>
        <w:r w:rsidR="009B2150">
          <w:rPr>
            <w:noProof/>
            <w:webHidden/>
          </w:rPr>
          <w:tab/>
        </w:r>
        <w:r w:rsidR="009B2150">
          <w:rPr>
            <w:noProof/>
            <w:webHidden/>
          </w:rPr>
          <w:fldChar w:fldCharType="begin"/>
        </w:r>
        <w:r w:rsidR="009B2150">
          <w:rPr>
            <w:noProof/>
            <w:webHidden/>
          </w:rPr>
          <w:instrText xml:space="preserve"> PAGEREF _Toc72688984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6A7701F8" w14:textId="5EC7B042" w:rsidR="009B2150" w:rsidRDefault="00000000" w:rsidP="00197B8F">
      <w:pPr>
        <w:pStyle w:val="TableofFigures"/>
        <w:tabs>
          <w:tab w:val="right" w:leader="dot" w:pos="9350"/>
        </w:tabs>
        <w:jc w:val="both"/>
        <w:rPr>
          <w:rFonts w:asciiTheme="minorHAnsi" w:hAnsiTheme="minorHAnsi" w:cstheme="minorBidi"/>
          <w:noProof/>
          <w:color w:val="auto"/>
        </w:rPr>
      </w:pPr>
      <w:hyperlink w:anchor="_Toc72688985" w:history="1">
        <w:r w:rsidR="009B2150" w:rsidRPr="00430FCB">
          <w:rPr>
            <w:rStyle w:val="Hyperlink"/>
            <w:noProof/>
          </w:rPr>
          <w:t>Table 2: % of students with positive attitudes towards environment protection actions.</w:t>
        </w:r>
        <w:r w:rsidR="009B2150">
          <w:rPr>
            <w:noProof/>
            <w:webHidden/>
          </w:rPr>
          <w:tab/>
        </w:r>
        <w:r w:rsidR="009B2150">
          <w:rPr>
            <w:noProof/>
            <w:webHidden/>
          </w:rPr>
          <w:fldChar w:fldCharType="begin"/>
        </w:r>
        <w:r w:rsidR="009B2150">
          <w:rPr>
            <w:noProof/>
            <w:webHidden/>
          </w:rPr>
          <w:instrText xml:space="preserve"> PAGEREF _Toc72688985 \h </w:instrText>
        </w:r>
        <w:r w:rsidR="009B2150">
          <w:rPr>
            <w:noProof/>
            <w:webHidden/>
          </w:rPr>
        </w:r>
        <w:r w:rsidR="009B2150">
          <w:rPr>
            <w:noProof/>
            <w:webHidden/>
          </w:rPr>
          <w:fldChar w:fldCharType="separate"/>
        </w:r>
        <w:r w:rsidR="009B2150">
          <w:rPr>
            <w:noProof/>
            <w:webHidden/>
          </w:rPr>
          <w:t>5</w:t>
        </w:r>
        <w:r w:rsidR="009B2150">
          <w:rPr>
            <w:noProof/>
            <w:webHidden/>
          </w:rPr>
          <w:fldChar w:fldCharType="end"/>
        </w:r>
      </w:hyperlink>
    </w:p>
    <w:p w14:paraId="729386B2" w14:textId="5CC3906B" w:rsidR="009B2150" w:rsidRDefault="00000000" w:rsidP="00197B8F">
      <w:pPr>
        <w:pStyle w:val="TableofFigures"/>
        <w:tabs>
          <w:tab w:val="right" w:leader="dot" w:pos="9350"/>
        </w:tabs>
        <w:jc w:val="both"/>
        <w:rPr>
          <w:rFonts w:asciiTheme="minorHAnsi" w:hAnsiTheme="minorHAnsi" w:cstheme="minorBidi"/>
          <w:noProof/>
          <w:color w:val="auto"/>
        </w:rPr>
      </w:pPr>
      <w:hyperlink w:anchor="_Toc72688986" w:history="1">
        <w:r w:rsidR="009B2150" w:rsidRPr="00430FCB">
          <w:rPr>
            <w:rStyle w:val="Hyperlink"/>
            <w:noProof/>
          </w:rPr>
          <w:t>Table 3: Outcomes, associated Outputs and Activities according to the project LogFrame</w:t>
        </w:r>
        <w:r w:rsidR="009B2150">
          <w:rPr>
            <w:noProof/>
            <w:webHidden/>
          </w:rPr>
          <w:tab/>
        </w:r>
        <w:r w:rsidR="009B2150">
          <w:rPr>
            <w:noProof/>
            <w:webHidden/>
          </w:rPr>
          <w:fldChar w:fldCharType="begin"/>
        </w:r>
        <w:r w:rsidR="009B2150">
          <w:rPr>
            <w:noProof/>
            <w:webHidden/>
          </w:rPr>
          <w:instrText xml:space="preserve"> PAGEREF _Toc72688986 \h </w:instrText>
        </w:r>
        <w:r w:rsidR="009B2150">
          <w:rPr>
            <w:noProof/>
            <w:webHidden/>
          </w:rPr>
        </w:r>
        <w:r w:rsidR="009B2150">
          <w:rPr>
            <w:noProof/>
            <w:webHidden/>
          </w:rPr>
          <w:fldChar w:fldCharType="separate"/>
        </w:r>
        <w:r w:rsidR="009B2150">
          <w:rPr>
            <w:noProof/>
            <w:webHidden/>
          </w:rPr>
          <w:t>9</w:t>
        </w:r>
        <w:r w:rsidR="009B2150">
          <w:rPr>
            <w:noProof/>
            <w:webHidden/>
          </w:rPr>
          <w:fldChar w:fldCharType="end"/>
        </w:r>
      </w:hyperlink>
    </w:p>
    <w:p w14:paraId="20A34151" w14:textId="1A62A6FD" w:rsidR="009B2150" w:rsidRDefault="00000000" w:rsidP="00197B8F">
      <w:pPr>
        <w:pStyle w:val="TableofFigures"/>
        <w:tabs>
          <w:tab w:val="right" w:leader="dot" w:pos="9350"/>
        </w:tabs>
        <w:jc w:val="both"/>
        <w:rPr>
          <w:rFonts w:asciiTheme="minorHAnsi" w:hAnsiTheme="minorHAnsi" w:cstheme="minorBidi"/>
          <w:noProof/>
          <w:color w:val="auto"/>
        </w:rPr>
      </w:pPr>
      <w:hyperlink w:anchor="_Toc72688987" w:history="1">
        <w:r w:rsidR="009B2150" w:rsidRPr="00430FCB">
          <w:rPr>
            <w:rStyle w:val="Hyperlink"/>
            <w:noProof/>
          </w:rPr>
          <w:t>Table 4: Representation of the different categories of respondents according to their gender</w:t>
        </w:r>
        <w:r w:rsidR="009B2150">
          <w:rPr>
            <w:noProof/>
            <w:webHidden/>
          </w:rPr>
          <w:tab/>
        </w:r>
        <w:r w:rsidR="009B2150">
          <w:rPr>
            <w:noProof/>
            <w:webHidden/>
          </w:rPr>
          <w:fldChar w:fldCharType="begin"/>
        </w:r>
        <w:r w:rsidR="009B2150">
          <w:rPr>
            <w:noProof/>
            <w:webHidden/>
          </w:rPr>
          <w:instrText xml:space="preserve"> PAGEREF _Toc72688987 \h </w:instrText>
        </w:r>
        <w:r w:rsidR="009B2150">
          <w:rPr>
            <w:noProof/>
            <w:webHidden/>
          </w:rPr>
        </w:r>
        <w:r w:rsidR="009B2150">
          <w:rPr>
            <w:noProof/>
            <w:webHidden/>
          </w:rPr>
          <w:fldChar w:fldCharType="separate"/>
        </w:r>
        <w:r w:rsidR="009B2150">
          <w:rPr>
            <w:noProof/>
            <w:webHidden/>
          </w:rPr>
          <w:t>13</w:t>
        </w:r>
        <w:r w:rsidR="009B2150">
          <w:rPr>
            <w:noProof/>
            <w:webHidden/>
          </w:rPr>
          <w:fldChar w:fldCharType="end"/>
        </w:r>
      </w:hyperlink>
    </w:p>
    <w:p w14:paraId="3E3D2B07" w14:textId="00119244" w:rsidR="00B924B3" w:rsidRDefault="00594A1A" w:rsidP="00197B8F">
      <w:pPr>
        <w:jc w:val="both"/>
        <w:rPr>
          <w:rFonts w:eastAsia="Gill Sans" w:cs="Times New Roman"/>
          <w:b/>
          <w:smallCaps/>
          <w:color w:val="BA0C2F"/>
          <w:sz w:val="24"/>
          <w:szCs w:val="24"/>
          <w:lang w:val="fr-FR"/>
        </w:rPr>
      </w:pPr>
      <w:r>
        <w:rPr>
          <w:rFonts w:eastAsia="Gill Sans" w:cs="Times New Roman"/>
          <w:b/>
          <w:smallCaps/>
          <w:color w:val="BA0C2F"/>
          <w:sz w:val="24"/>
          <w:szCs w:val="24"/>
          <w:lang w:val="fr-FR"/>
        </w:rPr>
        <w:fldChar w:fldCharType="end"/>
      </w:r>
    </w:p>
    <w:p w14:paraId="3D24F765" w14:textId="4E33BC7A" w:rsidR="00281F5C" w:rsidRDefault="00281F5C" w:rsidP="00197B8F">
      <w:pPr>
        <w:jc w:val="both"/>
        <w:rPr>
          <w:rFonts w:eastAsia="Gill Sans" w:cs="Times New Roman"/>
          <w:b/>
          <w:smallCaps/>
          <w:color w:val="BA0C2F"/>
          <w:sz w:val="24"/>
          <w:szCs w:val="24"/>
          <w:lang w:val="fr-FR"/>
        </w:rPr>
      </w:pPr>
    </w:p>
    <w:p w14:paraId="31D2732E" w14:textId="719983E6" w:rsidR="00281F5C" w:rsidRDefault="00281F5C" w:rsidP="00197B8F">
      <w:pPr>
        <w:jc w:val="both"/>
        <w:rPr>
          <w:rFonts w:eastAsia="Gill Sans" w:cs="Times New Roman"/>
          <w:b/>
          <w:smallCaps/>
          <w:color w:val="BA0C2F"/>
          <w:sz w:val="24"/>
          <w:szCs w:val="24"/>
          <w:lang w:val="fr-FR"/>
        </w:rPr>
      </w:pPr>
    </w:p>
    <w:p w14:paraId="296606BE" w14:textId="4A1D67FC" w:rsidR="00281F5C" w:rsidRDefault="00281F5C" w:rsidP="00197B8F">
      <w:pPr>
        <w:jc w:val="both"/>
        <w:rPr>
          <w:rFonts w:eastAsia="Gill Sans" w:cs="Times New Roman"/>
          <w:b/>
          <w:smallCaps/>
          <w:color w:val="BA0C2F"/>
          <w:sz w:val="24"/>
          <w:szCs w:val="24"/>
          <w:lang w:val="fr-FR"/>
        </w:rPr>
      </w:pPr>
    </w:p>
    <w:p w14:paraId="652B1AE4" w14:textId="41B38FB2" w:rsidR="00281F5C" w:rsidRDefault="00281F5C" w:rsidP="00197B8F">
      <w:pPr>
        <w:jc w:val="both"/>
        <w:rPr>
          <w:rFonts w:eastAsia="Gill Sans" w:cs="Times New Roman"/>
          <w:b/>
          <w:smallCaps/>
          <w:color w:val="BA0C2F"/>
          <w:sz w:val="24"/>
          <w:szCs w:val="24"/>
          <w:lang w:val="fr-FR"/>
        </w:rPr>
      </w:pPr>
    </w:p>
    <w:p w14:paraId="209C649A" w14:textId="2ACC1F9E" w:rsidR="00281F5C" w:rsidRDefault="00281F5C" w:rsidP="00197B8F">
      <w:pPr>
        <w:jc w:val="both"/>
        <w:rPr>
          <w:rFonts w:eastAsia="Gill Sans" w:cs="Times New Roman"/>
          <w:b/>
          <w:smallCaps/>
          <w:color w:val="BA0C2F"/>
          <w:sz w:val="24"/>
          <w:szCs w:val="24"/>
          <w:lang w:val="fr-FR"/>
        </w:rPr>
      </w:pPr>
    </w:p>
    <w:p w14:paraId="73E5C8A9" w14:textId="514FFA8C" w:rsidR="00281F5C" w:rsidRDefault="00281F5C" w:rsidP="00197B8F">
      <w:pPr>
        <w:jc w:val="both"/>
        <w:rPr>
          <w:rFonts w:eastAsia="Gill Sans" w:cs="Times New Roman"/>
          <w:b/>
          <w:smallCaps/>
          <w:color w:val="BA0C2F"/>
          <w:sz w:val="24"/>
          <w:szCs w:val="24"/>
          <w:lang w:val="fr-FR"/>
        </w:rPr>
      </w:pPr>
    </w:p>
    <w:p w14:paraId="044BB025" w14:textId="66B12267" w:rsidR="00281F5C" w:rsidRDefault="00281F5C" w:rsidP="00197B8F">
      <w:pPr>
        <w:jc w:val="both"/>
        <w:rPr>
          <w:rFonts w:eastAsia="Gill Sans" w:cs="Times New Roman"/>
          <w:b/>
          <w:smallCaps/>
          <w:color w:val="BA0C2F"/>
          <w:sz w:val="24"/>
          <w:szCs w:val="24"/>
          <w:lang w:val="fr-FR"/>
        </w:rPr>
      </w:pPr>
    </w:p>
    <w:p w14:paraId="3481B4A4" w14:textId="6EFBCEA4" w:rsidR="00281F5C" w:rsidRDefault="00281F5C" w:rsidP="00197B8F">
      <w:pPr>
        <w:jc w:val="both"/>
        <w:rPr>
          <w:rFonts w:eastAsia="Gill Sans" w:cs="Times New Roman"/>
          <w:b/>
          <w:smallCaps/>
          <w:color w:val="BA0C2F"/>
          <w:sz w:val="24"/>
          <w:szCs w:val="24"/>
          <w:lang w:val="fr-FR"/>
        </w:rPr>
      </w:pPr>
    </w:p>
    <w:p w14:paraId="4D336C54" w14:textId="48CFAB01" w:rsidR="00281F5C" w:rsidRDefault="00281F5C" w:rsidP="00197B8F">
      <w:pPr>
        <w:jc w:val="both"/>
        <w:rPr>
          <w:rFonts w:eastAsia="Gill Sans" w:cs="Times New Roman"/>
          <w:b/>
          <w:smallCaps/>
          <w:color w:val="BA0C2F"/>
          <w:sz w:val="24"/>
          <w:szCs w:val="24"/>
          <w:lang w:val="fr-FR"/>
        </w:rPr>
      </w:pPr>
    </w:p>
    <w:p w14:paraId="61E0330E" w14:textId="71139D4A" w:rsidR="00281F5C" w:rsidRDefault="00281F5C" w:rsidP="00197B8F">
      <w:pPr>
        <w:jc w:val="both"/>
        <w:rPr>
          <w:rFonts w:eastAsia="Gill Sans" w:cs="Times New Roman"/>
          <w:b/>
          <w:smallCaps/>
          <w:color w:val="BA0C2F"/>
          <w:sz w:val="24"/>
          <w:szCs w:val="24"/>
          <w:lang w:val="fr-FR"/>
        </w:rPr>
      </w:pPr>
    </w:p>
    <w:p w14:paraId="18860DBB" w14:textId="69C97D7F" w:rsidR="00281F5C" w:rsidRDefault="00281F5C" w:rsidP="00197B8F">
      <w:pPr>
        <w:jc w:val="both"/>
        <w:rPr>
          <w:rFonts w:eastAsia="Gill Sans" w:cs="Times New Roman"/>
          <w:b/>
          <w:smallCaps/>
          <w:color w:val="BA0C2F"/>
          <w:sz w:val="24"/>
          <w:szCs w:val="24"/>
          <w:lang w:val="fr-FR"/>
        </w:rPr>
      </w:pPr>
    </w:p>
    <w:p w14:paraId="71E064AC" w14:textId="48831E22" w:rsidR="00281F5C" w:rsidRDefault="00281F5C" w:rsidP="00197B8F">
      <w:pPr>
        <w:jc w:val="both"/>
        <w:rPr>
          <w:rFonts w:eastAsia="Gill Sans" w:cs="Times New Roman"/>
          <w:b/>
          <w:smallCaps/>
          <w:color w:val="BA0C2F"/>
          <w:sz w:val="24"/>
          <w:szCs w:val="24"/>
          <w:lang w:val="fr-FR"/>
        </w:rPr>
      </w:pPr>
    </w:p>
    <w:p w14:paraId="6927DDBC" w14:textId="397257E7" w:rsidR="00281F5C" w:rsidRDefault="00281F5C" w:rsidP="00197B8F">
      <w:pPr>
        <w:jc w:val="both"/>
        <w:rPr>
          <w:rFonts w:eastAsia="Gill Sans" w:cs="Times New Roman"/>
          <w:b/>
          <w:smallCaps/>
          <w:color w:val="BA0C2F"/>
          <w:sz w:val="24"/>
          <w:szCs w:val="24"/>
          <w:lang w:val="fr-FR"/>
        </w:rPr>
      </w:pPr>
    </w:p>
    <w:p w14:paraId="72A31441" w14:textId="754CEB8F" w:rsidR="00281F5C" w:rsidRDefault="00281F5C" w:rsidP="00197B8F">
      <w:pPr>
        <w:jc w:val="both"/>
        <w:rPr>
          <w:rFonts w:eastAsia="Gill Sans" w:cs="Times New Roman"/>
          <w:b/>
          <w:smallCaps/>
          <w:color w:val="BA0C2F"/>
          <w:sz w:val="24"/>
          <w:szCs w:val="24"/>
          <w:lang w:val="fr-FR"/>
        </w:rPr>
      </w:pPr>
    </w:p>
    <w:p w14:paraId="22F5C729" w14:textId="49E62D43" w:rsidR="00281F5C" w:rsidRDefault="00281F5C" w:rsidP="00197B8F">
      <w:pPr>
        <w:jc w:val="both"/>
        <w:rPr>
          <w:rFonts w:eastAsia="Gill Sans" w:cs="Times New Roman"/>
          <w:b/>
          <w:smallCaps/>
          <w:color w:val="BA0C2F"/>
          <w:sz w:val="24"/>
          <w:szCs w:val="24"/>
          <w:lang w:val="fr-FR"/>
        </w:rPr>
      </w:pPr>
    </w:p>
    <w:p w14:paraId="1E63341D" w14:textId="5ED30F08" w:rsidR="00281F5C" w:rsidRDefault="00281F5C" w:rsidP="00197B8F">
      <w:pPr>
        <w:jc w:val="both"/>
        <w:rPr>
          <w:rFonts w:eastAsia="Gill Sans" w:cs="Times New Roman"/>
          <w:b/>
          <w:smallCaps/>
          <w:color w:val="BA0C2F"/>
          <w:sz w:val="24"/>
          <w:szCs w:val="24"/>
          <w:lang w:val="fr-FR"/>
        </w:rPr>
      </w:pPr>
    </w:p>
    <w:p w14:paraId="61F47F38" w14:textId="7BC174F6" w:rsidR="00281F5C" w:rsidRDefault="00281F5C" w:rsidP="00197B8F">
      <w:pPr>
        <w:jc w:val="both"/>
        <w:rPr>
          <w:rFonts w:eastAsia="Gill Sans" w:cs="Times New Roman"/>
          <w:b/>
          <w:smallCaps/>
          <w:color w:val="BA0C2F"/>
          <w:sz w:val="24"/>
          <w:szCs w:val="24"/>
          <w:lang w:val="fr-FR"/>
        </w:rPr>
      </w:pPr>
    </w:p>
    <w:p w14:paraId="47B0F79B" w14:textId="6B17C10F" w:rsidR="00281F5C" w:rsidRDefault="00281F5C" w:rsidP="00197B8F">
      <w:pPr>
        <w:jc w:val="both"/>
        <w:rPr>
          <w:rFonts w:eastAsia="Gill Sans" w:cs="Times New Roman"/>
          <w:b/>
          <w:smallCaps/>
          <w:color w:val="BA0C2F"/>
          <w:sz w:val="24"/>
          <w:szCs w:val="24"/>
          <w:lang w:val="fr-FR"/>
        </w:rPr>
      </w:pPr>
    </w:p>
    <w:p w14:paraId="09564ECB" w14:textId="4F197C6A" w:rsidR="00281F5C" w:rsidRDefault="00281F5C" w:rsidP="00197B8F">
      <w:pPr>
        <w:jc w:val="both"/>
        <w:rPr>
          <w:rFonts w:eastAsia="Gill Sans" w:cs="Times New Roman"/>
          <w:b/>
          <w:smallCaps/>
          <w:color w:val="BA0C2F"/>
          <w:sz w:val="24"/>
          <w:szCs w:val="24"/>
          <w:lang w:val="fr-FR"/>
        </w:rPr>
      </w:pPr>
    </w:p>
    <w:p w14:paraId="1FC6D0F7" w14:textId="294B6122" w:rsidR="00281F5C" w:rsidRDefault="00281F5C" w:rsidP="00197B8F">
      <w:pPr>
        <w:jc w:val="both"/>
        <w:rPr>
          <w:rFonts w:eastAsia="Gill Sans" w:cs="Times New Roman"/>
          <w:b/>
          <w:smallCaps/>
          <w:color w:val="BA0C2F"/>
          <w:sz w:val="24"/>
          <w:szCs w:val="24"/>
          <w:lang w:val="fr-FR"/>
        </w:rPr>
      </w:pPr>
    </w:p>
    <w:p w14:paraId="4BDA212E" w14:textId="0A37B4A9" w:rsidR="00281F5C" w:rsidRDefault="00281F5C" w:rsidP="00197B8F">
      <w:pPr>
        <w:jc w:val="both"/>
        <w:rPr>
          <w:rFonts w:eastAsia="Gill Sans" w:cs="Times New Roman"/>
          <w:b/>
          <w:smallCaps/>
          <w:color w:val="BA0C2F"/>
          <w:sz w:val="24"/>
          <w:szCs w:val="24"/>
          <w:lang w:val="fr-FR"/>
        </w:rPr>
      </w:pPr>
    </w:p>
    <w:p w14:paraId="161A6DCC" w14:textId="0EF2D9A5" w:rsidR="00281F5C" w:rsidRDefault="00281F5C" w:rsidP="00197B8F">
      <w:pPr>
        <w:jc w:val="both"/>
        <w:rPr>
          <w:rFonts w:eastAsia="Gill Sans" w:cs="Times New Roman"/>
          <w:b/>
          <w:smallCaps/>
          <w:color w:val="BA0C2F"/>
          <w:sz w:val="24"/>
          <w:szCs w:val="24"/>
          <w:lang w:val="fr-FR"/>
        </w:rPr>
      </w:pPr>
    </w:p>
    <w:p w14:paraId="15943AB4" w14:textId="729CC1DC" w:rsidR="00281F5C" w:rsidRDefault="00281F5C" w:rsidP="00197B8F">
      <w:pPr>
        <w:jc w:val="both"/>
        <w:rPr>
          <w:rFonts w:eastAsia="Gill Sans" w:cs="Times New Roman"/>
          <w:b/>
          <w:smallCaps/>
          <w:color w:val="BA0C2F"/>
          <w:sz w:val="24"/>
          <w:szCs w:val="24"/>
          <w:lang w:val="fr-FR"/>
        </w:rPr>
      </w:pPr>
    </w:p>
    <w:p w14:paraId="02C61727" w14:textId="77777777" w:rsidR="00281F5C" w:rsidRPr="00B924B3" w:rsidRDefault="00281F5C" w:rsidP="00197B8F">
      <w:pPr>
        <w:jc w:val="both"/>
        <w:rPr>
          <w:rFonts w:eastAsia="Gill Sans" w:cs="Times New Roman"/>
          <w:b/>
          <w:smallCaps/>
          <w:color w:val="BA0C2F"/>
          <w:sz w:val="24"/>
          <w:szCs w:val="24"/>
          <w:lang w:val="fr-FR"/>
        </w:rPr>
      </w:pPr>
    </w:p>
    <w:p w14:paraId="48A4D8F3" w14:textId="244D22CF" w:rsidR="004C6EDF" w:rsidRPr="00937DD0" w:rsidRDefault="004539C2" w:rsidP="00197B8F">
      <w:pPr>
        <w:spacing w:before="0" w:after="0"/>
        <w:jc w:val="both"/>
        <w:rPr>
          <w:rFonts w:eastAsia="Cabin" w:cs="Times New Roman"/>
          <w:sz w:val="24"/>
          <w:szCs w:val="24"/>
          <w:highlight w:val="yellow"/>
        </w:rPr>
      </w:pPr>
      <w:r w:rsidRPr="00937DD0">
        <w:rPr>
          <w:rFonts w:eastAsia="Gill Sans" w:cs="Times New Roman"/>
          <w:b/>
          <w:smallCaps/>
          <w:color w:val="BA0C2F"/>
          <w:sz w:val="24"/>
          <w:szCs w:val="24"/>
        </w:rPr>
        <w:t>Executive Summary</w:t>
      </w:r>
    </w:p>
    <w:p w14:paraId="7723BFEF" w14:textId="3B881EB2"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J/P Haitian Relief Organization </w:t>
      </w:r>
      <w:r w:rsidR="00146AF5" w:rsidRPr="00981A70">
        <w:rPr>
          <w:rFonts w:eastAsia="Calibri" w:cs="Times New Roman"/>
          <w:color w:val="000000"/>
          <w:sz w:val="24"/>
          <w:szCs w:val="24"/>
        </w:rPr>
        <w:t>has implemented</w:t>
      </w:r>
      <w:r w:rsidRPr="00981A70">
        <w:rPr>
          <w:rFonts w:eastAsia="Calibri" w:cs="Times New Roman"/>
          <w:color w:val="000000"/>
          <w:sz w:val="24"/>
          <w:szCs w:val="24"/>
        </w:rPr>
        <w:t xml:space="preserve"> a project entitled “Payment for Ecosystem Services (PES) to Protect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According to the project document, its general objective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to “protect mangrove ecosystems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through concrete support to improve fishing and agricultural livelihoods, local capacity building, and a dynamic environmental stewardship campaign”. The project strategy </w:t>
      </w:r>
      <w:r w:rsidR="00146AF5" w:rsidRPr="00981A70">
        <w:rPr>
          <w:rFonts w:eastAsia="Calibri" w:cs="Times New Roman"/>
          <w:color w:val="000000"/>
          <w:sz w:val="24"/>
          <w:szCs w:val="24"/>
        </w:rPr>
        <w:t>was</w:t>
      </w:r>
      <w:r w:rsidRPr="00981A70">
        <w:rPr>
          <w:rFonts w:eastAsia="Calibri" w:cs="Times New Roman"/>
          <w:color w:val="000000"/>
          <w:sz w:val="24"/>
          <w:szCs w:val="24"/>
        </w:rPr>
        <w:t xml:space="preserve"> an integrated approach from ridge to reef to address climate risks, to improve farming techniques in </w:t>
      </w:r>
      <w:proofErr w:type="spellStart"/>
      <w:r w:rsidRPr="00981A70">
        <w:rPr>
          <w:rFonts w:eastAsia="Calibri" w:cs="Times New Roman"/>
          <w:color w:val="000000"/>
          <w:sz w:val="24"/>
          <w:szCs w:val="24"/>
        </w:rPr>
        <w:t>Paillant</w:t>
      </w:r>
      <w:proofErr w:type="spellEnd"/>
      <w:r w:rsidRPr="00981A70">
        <w:rPr>
          <w:rFonts w:eastAsia="Calibri" w:cs="Times New Roman"/>
          <w:color w:val="000000"/>
          <w:sz w:val="24"/>
          <w:szCs w:val="24"/>
        </w:rPr>
        <w:t xml:space="preserve"> which has a direct effect on the mangrove and fish population in the seaside. This approach assumes that with support to improve climate-adapted fishing and agricultural livelihoods, and the mobilization of youth in an environmental stewardship campaign, coastal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that are critical to marine ecosystems and climate resilience</w:t>
      </w:r>
      <w:r w:rsidR="00146AF5" w:rsidRPr="00981A70">
        <w:rPr>
          <w:rFonts w:eastAsia="Calibri" w:cs="Times New Roman"/>
          <w:color w:val="000000"/>
          <w:sz w:val="24"/>
          <w:szCs w:val="24"/>
        </w:rPr>
        <w:t xml:space="preserve"> should</w:t>
      </w:r>
      <w:r w:rsidRPr="00981A70">
        <w:rPr>
          <w:rFonts w:eastAsia="Calibri" w:cs="Times New Roman"/>
          <w:color w:val="000000"/>
          <w:sz w:val="24"/>
          <w:szCs w:val="24"/>
        </w:rPr>
        <w:t xml:space="preserve"> be protected. </w:t>
      </w:r>
    </w:p>
    <w:p w14:paraId="318735FA" w14:textId="2AED8264" w:rsidR="004C6EDF" w:rsidRPr="00981A70" w:rsidRDefault="00146AF5" w:rsidP="00197B8F">
      <w:pPr>
        <w:jc w:val="both"/>
        <w:rPr>
          <w:rFonts w:eastAsia="Calibri" w:cs="Times New Roman"/>
          <w:color w:val="000000"/>
          <w:sz w:val="24"/>
          <w:szCs w:val="24"/>
        </w:rPr>
      </w:pPr>
      <w:r w:rsidRPr="00981A70">
        <w:rPr>
          <w:rFonts w:eastAsia="Calibri" w:cs="Times New Roman"/>
          <w:color w:val="000000"/>
          <w:sz w:val="24"/>
          <w:szCs w:val="24"/>
        </w:rPr>
        <w:t>Here are the outcomes that were expected by the end of the project</w:t>
      </w:r>
      <w:r w:rsidR="004539C2" w:rsidRPr="00981A70">
        <w:rPr>
          <w:rFonts w:eastAsia="Calibri" w:cs="Times New Roman"/>
          <w:color w:val="000000"/>
          <w:sz w:val="24"/>
          <w:szCs w:val="24"/>
        </w:rPr>
        <w:t>:</w:t>
      </w:r>
    </w:p>
    <w:p w14:paraId="2B2E7EEE" w14:textId="77777777" w:rsidR="004C6EDF" w:rsidRPr="00981A70" w:rsidRDefault="004539C2" w:rsidP="00197B8F">
      <w:pPr>
        <w:numPr>
          <w:ilvl w:val="0"/>
          <w:numId w:val="5"/>
        </w:numPr>
        <w:pBdr>
          <w:top w:val="nil"/>
          <w:left w:val="nil"/>
          <w:bottom w:val="nil"/>
          <w:right w:val="nil"/>
          <w:between w:val="nil"/>
        </w:pBdr>
        <w:spacing w:after="0"/>
        <w:jc w:val="both"/>
        <w:rPr>
          <w:rFonts w:eastAsia="Calibri" w:cs="Times New Roman"/>
          <w:color w:val="000000"/>
          <w:sz w:val="24"/>
          <w:szCs w:val="24"/>
        </w:rPr>
      </w:pPr>
      <w:r w:rsidRPr="00981A70">
        <w:rPr>
          <w:rFonts w:eastAsia="Calibri" w:cs="Times New Roman"/>
          <w:color w:val="000000"/>
          <w:sz w:val="24"/>
          <w:szCs w:val="24"/>
        </w:rPr>
        <w:t>Improved governance and natural resource management.</w:t>
      </w:r>
    </w:p>
    <w:p w14:paraId="31C83266" w14:textId="77777777" w:rsidR="004C6EDF" w:rsidRPr="00981A70" w:rsidRDefault="004539C2" w:rsidP="00197B8F">
      <w:pPr>
        <w:numPr>
          <w:ilvl w:val="0"/>
          <w:numId w:val="5"/>
        </w:numPr>
        <w:pBdr>
          <w:top w:val="nil"/>
          <w:left w:val="nil"/>
          <w:bottom w:val="nil"/>
          <w:right w:val="nil"/>
          <w:between w:val="nil"/>
        </w:pBdr>
        <w:spacing w:before="0" w:after="0"/>
        <w:jc w:val="both"/>
        <w:rPr>
          <w:rFonts w:eastAsia="Calibri" w:cs="Times New Roman"/>
          <w:color w:val="000000"/>
          <w:sz w:val="24"/>
          <w:szCs w:val="24"/>
        </w:rPr>
      </w:pPr>
      <w:r w:rsidRPr="00981A70">
        <w:rPr>
          <w:rFonts w:eastAsia="Calibri" w:cs="Times New Roman"/>
          <w:color w:val="000000"/>
          <w:sz w:val="24"/>
          <w:szCs w:val="24"/>
        </w:rPr>
        <w:t>Local actors have taken on the role of environmental stewardship.</w:t>
      </w:r>
    </w:p>
    <w:p w14:paraId="684246E6" w14:textId="77777777" w:rsidR="004C6EDF" w:rsidRPr="00981A70" w:rsidRDefault="004539C2" w:rsidP="00197B8F">
      <w:pPr>
        <w:numPr>
          <w:ilvl w:val="0"/>
          <w:numId w:val="5"/>
        </w:numPr>
        <w:pBdr>
          <w:top w:val="nil"/>
          <w:left w:val="nil"/>
          <w:bottom w:val="nil"/>
          <w:right w:val="nil"/>
          <w:between w:val="nil"/>
        </w:pBdr>
        <w:spacing w:before="0"/>
        <w:jc w:val="both"/>
        <w:rPr>
          <w:rFonts w:eastAsia="Calibri" w:cs="Times New Roman"/>
          <w:color w:val="000000"/>
          <w:sz w:val="24"/>
          <w:szCs w:val="24"/>
        </w:rPr>
      </w:pPr>
      <w:r w:rsidRPr="00981A70">
        <w:rPr>
          <w:rFonts w:eastAsia="Calibri" w:cs="Times New Roman"/>
          <w:color w:val="000000"/>
          <w:sz w:val="24"/>
          <w:szCs w:val="24"/>
        </w:rPr>
        <w:t xml:space="preserve">Livelihoods of fishers and farmers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are improved by the end of the project.</w:t>
      </w:r>
    </w:p>
    <w:p w14:paraId="51A6C935" w14:textId="1C2026DD"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This report presents the findings of the </w:t>
      </w:r>
      <w:r w:rsidR="00146AF5" w:rsidRPr="00981A70">
        <w:rPr>
          <w:rFonts w:eastAsia="Calibri" w:cs="Times New Roman"/>
          <w:color w:val="000000"/>
          <w:sz w:val="24"/>
          <w:szCs w:val="24"/>
        </w:rPr>
        <w:t xml:space="preserve">endline </w:t>
      </w:r>
      <w:r w:rsidRPr="00981A70">
        <w:rPr>
          <w:rFonts w:eastAsia="Calibri" w:cs="Times New Roman"/>
          <w:color w:val="000000"/>
          <w:sz w:val="24"/>
          <w:szCs w:val="24"/>
        </w:rPr>
        <w:t xml:space="preserve">evaluation </w:t>
      </w:r>
      <w:r w:rsidR="00146AF5" w:rsidRPr="00981A70">
        <w:rPr>
          <w:rFonts w:eastAsia="Calibri" w:cs="Times New Roman"/>
          <w:color w:val="000000"/>
          <w:sz w:val="24"/>
          <w:szCs w:val="24"/>
        </w:rPr>
        <w:t>of the</w:t>
      </w:r>
      <w:r w:rsidRPr="00981A70">
        <w:rPr>
          <w:rFonts w:eastAsia="Calibri" w:cs="Times New Roman"/>
          <w:color w:val="000000"/>
          <w:sz w:val="24"/>
          <w:szCs w:val="24"/>
        </w:rPr>
        <w:t xml:space="preserve"> project.</w:t>
      </w:r>
    </w:p>
    <w:p w14:paraId="0681E66D" w14:textId="77777777" w:rsidR="004C6EDF" w:rsidRPr="00937DD0" w:rsidRDefault="004539C2" w:rsidP="00197B8F">
      <w:pPr>
        <w:jc w:val="both"/>
        <w:rPr>
          <w:rFonts w:cs="Times New Roman"/>
          <w:b/>
          <w:i/>
          <w:sz w:val="24"/>
          <w:szCs w:val="24"/>
        </w:rPr>
      </w:pPr>
      <w:r w:rsidRPr="00937DD0">
        <w:rPr>
          <w:rFonts w:cs="Times New Roman"/>
          <w:b/>
          <w:i/>
          <w:sz w:val="24"/>
          <w:szCs w:val="24"/>
        </w:rPr>
        <w:t xml:space="preserve">Objective of the Evaluation </w:t>
      </w:r>
    </w:p>
    <w:p w14:paraId="49EAA3F7" w14:textId="5E2BF781" w:rsidR="00DD344E"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The general objective of this study </w:t>
      </w:r>
      <w:r w:rsidR="00A534D4" w:rsidRPr="00981A70">
        <w:rPr>
          <w:rFonts w:eastAsia="Calibri" w:cs="Times New Roman"/>
          <w:color w:val="000000"/>
          <w:sz w:val="24"/>
          <w:szCs w:val="24"/>
        </w:rPr>
        <w:t xml:space="preserve">was </w:t>
      </w:r>
      <w:r w:rsidR="00146AF5" w:rsidRPr="00981A70">
        <w:rPr>
          <w:rFonts w:eastAsia="Calibri" w:cs="Times New Roman"/>
          <w:color w:val="000000"/>
          <w:sz w:val="24"/>
          <w:szCs w:val="24"/>
        </w:rPr>
        <w:t xml:space="preserve">to evaluate the impact of the project by measuring the </w:t>
      </w:r>
      <w:r w:rsidRPr="00981A70">
        <w:rPr>
          <w:rFonts w:eastAsia="Calibri" w:cs="Times New Roman"/>
          <w:color w:val="000000"/>
          <w:sz w:val="24"/>
          <w:szCs w:val="24"/>
        </w:rPr>
        <w:t>core outcome indicators that aim</w:t>
      </w:r>
      <w:r w:rsidR="00146AF5" w:rsidRPr="00981A70">
        <w:rPr>
          <w:rFonts w:eastAsia="Calibri" w:cs="Times New Roman"/>
          <w:color w:val="000000"/>
          <w:sz w:val="24"/>
          <w:szCs w:val="24"/>
        </w:rPr>
        <w:t xml:space="preserve">ed </w:t>
      </w:r>
      <w:r w:rsidRPr="00981A70">
        <w:rPr>
          <w:rFonts w:eastAsia="Calibri" w:cs="Times New Roman"/>
          <w:color w:val="000000"/>
          <w:sz w:val="24"/>
          <w:szCs w:val="24"/>
        </w:rPr>
        <w:t xml:space="preserve">to capture behavioral changes that the project </w:t>
      </w:r>
      <w:r w:rsidR="000D3ADD" w:rsidRPr="00981A70">
        <w:rPr>
          <w:rFonts w:eastAsia="Calibri" w:cs="Times New Roman"/>
          <w:color w:val="000000"/>
          <w:sz w:val="24"/>
          <w:szCs w:val="24"/>
        </w:rPr>
        <w:t>sought</w:t>
      </w:r>
      <w:r w:rsidRPr="00981A70">
        <w:rPr>
          <w:rFonts w:eastAsia="Calibri" w:cs="Times New Roman"/>
          <w:color w:val="000000"/>
          <w:sz w:val="24"/>
          <w:szCs w:val="24"/>
        </w:rPr>
        <w:t xml:space="preserve"> to induce among its beneficiaries.</w:t>
      </w:r>
    </w:p>
    <w:p w14:paraId="45A17F90" w14:textId="2A1D478F" w:rsidR="00DD344E" w:rsidRPr="00981A70" w:rsidRDefault="00DD344E" w:rsidP="00197B8F">
      <w:pPr>
        <w:jc w:val="both"/>
        <w:rPr>
          <w:rFonts w:eastAsia="Calibri" w:cs="Times New Roman"/>
          <w:color w:val="000000"/>
          <w:sz w:val="24"/>
          <w:szCs w:val="24"/>
        </w:rPr>
      </w:pPr>
      <w:r w:rsidRPr="00981A70">
        <w:rPr>
          <w:rFonts w:eastAsia="Calibri" w:cs="Times New Roman"/>
          <w:color w:val="000000"/>
          <w:sz w:val="24"/>
          <w:szCs w:val="24"/>
        </w:rPr>
        <w:t xml:space="preserve">The evaluation followed the Knowledge, Attitude and Practice (KAP) methodology. Thus, it showcased the variation in Knowledge, Attitude and Practices of its beneficiaries around the concept of environment from the baseline and the endline. </w:t>
      </w:r>
    </w:p>
    <w:p w14:paraId="5BE6687E" w14:textId="77777777" w:rsidR="004C6EDF" w:rsidRPr="00937DD0" w:rsidRDefault="004539C2"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31438E41"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local governance stakeholders who demonstrated understanding of improved governance and management of natural resources.</w:t>
      </w:r>
    </w:p>
    <w:p w14:paraId="07B51D59" w14:textId="404EF5A4" w:rsidR="004C6EDF" w:rsidRPr="00981A70" w:rsidRDefault="004539C2" w:rsidP="00197B8F">
      <w:pPr>
        <w:numPr>
          <w:ilvl w:val="0"/>
          <w:numId w:val="6"/>
        </w:numPr>
        <w:pBdr>
          <w:top w:val="nil"/>
          <w:left w:val="nil"/>
          <w:bottom w:val="nil"/>
          <w:right w:val="nil"/>
          <w:between w:val="nil"/>
        </w:pBdr>
        <w:spacing w:before="0" w:after="16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project beneficiaries (farmers, fishers, and school aged youths) demonstrated understanding of mangrove ecosystems protection practices</w:t>
      </w:r>
      <w:r w:rsidR="00DD344E" w:rsidRPr="00981A70">
        <w:rPr>
          <w:rFonts w:eastAsia="Calibri" w:cs="Times New Roman"/>
          <w:color w:val="000000"/>
          <w:sz w:val="24"/>
          <w:szCs w:val="24"/>
        </w:rPr>
        <w:t>.</w:t>
      </w:r>
    </w:p>
    <w:p w14:paraId="4A33889E" w14:textId="77777777" w:rsidR="004C6EDF" w:rsidRPr="00937DD0" w:rsidRDefault="004539C2"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360CF276"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local governance stakeholders with positive attitudes towards improved governance and management of natural resources.</w:t>
      </w:r>
    </w:p>
    <w:p w14:paraId="29BE6346"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project beneficiaries (farmers, fishers, and school aged youths) with positive attitudes towards mangrove ecosystems protection actions.</w:t>
      </w:r>
    </w:p>
    <w:p w14:paraId="07F33612" w14:textId="77777777" w:rsidR="004C6EDF" w:rsidRPr="00937DD0" w:rsidRDefault="004539C2"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186E0883"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activities undertaken by local governance stakeholders towards improved management of </w:t>
      </w:r>
      <w:proofErr w:type="spellStart"/>
      <w:r w:rsidRPr="00981A70">
        <w:rPr>
          <w:rFonts w:eastAsia="Calibri" w:cs="Times New Roman"/>
          <w:color w:val="000000"/>
          <w:sz w:val="24"/>
          <w:szCs w:val="24"/>
        </w:rPr>
        <w:t>Bondeau’s</w:t>
      </w:r>
      <w:proofErr w:type="spellEnd"/>
      <w:r w:rsidRPr="00981A70">
        <w:rPr>
          <w:rFonts w:eastAsia="Calibri" w:cs="Times New Roman"/>
          <w:color w:val="000000"/>
          <w:sz w:val="24"/>
          <w:szCs w:val="24"/>
        </w:rPr>
        <w:t xml:space="preserve"> natural resources.</w:t>
      </w:r>
    </w:p>
    <w:p w14:paraId="5049575D" w14:textId="77777777" w:rsidR="004C6EDF" w:rsidRPr="00981A70" w:rsidRDefault="004539C2"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981A70">
        <w:rPr>
          <w:rFonts w:eastAsia="Calibri" w:cs="Times New Roman"/>
          <w:color w:val="000000"/>
          <w:sz w:val="24"/>
          <w:szCs w:val="24"/>
        </w:rPr>
        <w:t xml:space="preserve"># </w:t>
      </w:r>
      <w:proofErr w:type="gramStart"/>
      <w:r w:rsidRPr="00981A70">
        <w:rPr>
          <w:rFonts w:eastAsia="Calibri" w:cs="Times New Roman"/>
          <w:color w:val="000000"/>
          <w:sz w:val="24"/>
          <w:szCs w:val="24"/>
        </w:rPr>
        <w:t>of</w:t>
      </w:r>
      <w:proofErr w:type="gramEnd"/>
      <w:r w:rsidRPr="00981A70">
        <w:rPr>
          <w:rFonts w:eastAsia="Calibri" w:cs="Times New Roman"/>
          <w:color w:val="000000"/>
          <w:sz w:val="24"/>
          <w:szCs w:val="24"/>
        </w:rPr>
        <w:t xml:space="preserve"> community led mangrove protection activities carried out.</w:t>
      </w:r>
    </w:p>
    <w:p w14:paraId="28A97975" w14:textId="77777777" w:rsidR="004C6EDF" w:rsidRPr="00937DD0" w:rsidRDefault="004C6EDF" w:rsidP="00197B8F">
      <w:pPr>
        <w:spacing w:before="0" w:after="160" w:line="259" w:lineRule="auto"/>
        <w:jc w:val="both"/>
        <w:rPr>
          <w:rFonts w:eastAsia="Calibri" w:cs="Times New Roman"/>
          <w:color w:val="6B6463"/>
          <w:sz w:val="24"/>
          <w:szCs w:val="24"/>
          <w:highlight w:val="white"/>
        </w:rPr>
      </w:pPr>
    </w:p>
    <w:p w14:paraId="08A53BD9" w14:textId="77777777" w:rsidR="004C6EDF" w:rsidRPr="00937DD0" w:rsidRDefault="004C6EDF" w:rsidP="00197B8F">
      <w:pPr>
        <w:spacing w:before="0" w:after="160" w:line="259" w:lineRule="auto"/>
        <w:jc w:val="both"/>
        <w:rPr>
          <w:rFonts w:eastAsia="Calibri" w:cs="Times New Roman"/>
          <w:color w:val="6B6463"/>
          <w:sz w:val="24"/>
          <w:szCs w:val="24"/>
          <w:highlight w:val="white"/>
        </w:rPr>
      </w:pPr>
    </w:p>
    <w:p w14:paraId="45F5AC1A" w14:textId="77777777" w:rsidR="004C6EDF" w:rsidRPr="00937DD0" w:rsidRDefault="004539C2" w:rsidP="00197B8F">
      <w:pPr>
        <w:jc w:val="both"/>
        <w:rPr>
          <w:rFonts w:cs="Times New Roman"/>
          <w:b/>
          <w:i/>
          <w:sz w:val="24"/>
          <w:szCs w:val="24"/>
        </w:rPr>
      </w:pPr>
      <w:r w:rsidRPr="00937DD0">
        <w:rPr>
          <w:rFonts w:cs="Times New Roman"/>
          <w:b/>
          <w:i/>
          <w:sz w:val="24"/>
          <w:szCs w:val="24"/>
        </w:rPr>
        <w:t>Methodology</w:t>
      </w:r>
    </w:p>
    <w:p w14:paraId="7CD84B17" w14:textId="6D7952FD" w:rsidR="004C6EDF" w:rsidRPr="00981A70" w:rsidRDefault="004539C2" w:rsidP="00197B8F">
      <w:pPr>
        <w:spacing w:after="157"/>
        <w:ind w:left="-5" w:right="297"/>
        <w:jc w:val="both"/>
        <w:rPr>
          <w:rFonts w:eastAsia="Calibri" w:cs="Times New Roman"/>
          <w:color w:val="000000"/>
          <w:sz w:val="24"/>
          <w:szCs w:val="24"/>
        </w:rPr>
      </w:pPr>
      <w:r w:rsidRPr="00981A70">
        <w:rPr>
          <w:rFonts w:eastAsia="Calibri" w:cs="Times New Roman"/>
          <w:color w:val="000000"/>
          <w:sz w:val="24"/>
          <w:szCs w:val="24"/>
        </w:rPr>
        <w:t xml:space="preserve">The evaluation methodology is based on a qualitative and quantitative approach. By the qualitative approach we obtained qualitative information such as understanding of local authorities of problems related to managing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and their willingness to improve the governance and management of natural resources of the area. Thus, had in-depth interviews with local authorities </w:t>
      </w:r>
      <w:r w:rsidR="00DD344E" w:rsidRPr="00981A70">
        <w:rPr>
          <w:rFonts w:eastAsia="Calibri" w:cs="Times New Roman"/>
          <w:color w:val="000000"/>
          <w:sz w:val="24"/>
          <w:szCs w:val="24"/>
        </w:rPr>
        <w:t>via</w:t>
      </w:r>
      <w:r w:rsidRPr="00981A70">
        <w:rPr>
          <w:rFonts w:eastAsia="Calibri" w:cs="Times New Roman"/>
          <w:color w:val="000000"/>
          <w:sz w:val="24"/>
          <w:szCs w:val="24"/>
        </w:rPr>
        <w:t xml:space="preserve"> </w:t>
      </w:r>
      <w:r w:rsidR="00540E76" w:rsidRPr="00981A70">
        <w:rPr>
          <w:rFonts w:eastAsia="Calibri" w:cs="Times New Roman"/>
          <w:color w:val="000000"/>
          <w:sz w:val="24"/>
          <w:szCs w:val="24"/>
        </w:rPr>
        <w:t xml:space="preserve">Key Performance Interviews (KIIs). </w:t>
      </w:r>
      <w:r w:rsidRPr="00981A70">
        <w:rPr>
          <w:rFonts w:eastAsia="Calibri" w:cs="Times New Roman"/>
          <w:color w:val="000000"/>
          <w:sz w:val="24"/>
          <w:szCs w:val="24"/>
        </w:rPr>
        <w:t xml:space="preserve">The quantitative approach focused on measuring knowledge, attitudes and practices of the targeted students, </w:t>
      </w:r>
      <w:r w:rsidR="00540E76" w:rsidRPr="00981A70">
        <w:rPr>
          <w:rFonts w:eastAsia="Calibri" w:cs="Times New Roman"/>
          <w:color w:val="000000"/>
          <w:sz w:val="24"/>
          <w:szCs w:val="24"/>
        </w:rPr>
        <w:t>fishers,</w:t>
      </w:r>
      <w:r w:rsidRPr="00981A70">
        <w:rPr>
          <w:rFonts w:eastAsia="Calibri" w:cs="Times New Roman"/>
          <w:color w:val="000000"/>
          <w:sz w:val="24"/>
          <w:szCs w:val="24"/>
        </w:rPr>
        <w:t xml:space="preserve"> and farmers about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mountain soil management and environment protection. The survey was carried out using multi choice test questionnaires. The results of the tests related to knowledge attitudes and practices of the beneficiaries are aggregated to report the core outcome indicators.</w:t>
      </w:r>
    </w:p>
    <w:p w14:paraId="10C5B5E8" w14:textId="07E9EC50" w:rsidR="004C6EDF" w:rsidRDefault="004539C2" w:rsidP="00197B8F">
      <w:pPr>
        <w:spacing w:before="0" w:after="0"/>
        <w:jc w:val="both"/>
        <w:rPr>
          <w:rFonts w:eastAsia="Calibri" w:cs="Times New Roman"/>
          <w:b/>
          <w:i/>
          <w:sz w:val="24"/>
          <w:szCs w:val="24"/>
        </w:rPr>
      </w:pPr>
      <w:r w:rsidRPr="00937DD0">
        <w:rPr>
          <w:rFonts w:eastAsia="Calibri" w:cs="Times New Roman"/>
          <w:b/>
          <w:i/>
          <w:sz w:val="24"/>
          <w:szCs w:val="24"/>
        </w:rPr>
        <w:t xml:space="preserve">Findings </w:t>
      </w:r>
    </w:p>
    <w:p w14:paraId="341B5ADB" w14:textId="4FC32E2B" w:rsidR="00CD4981" w:rsidRPr="00981A70" w:rsidRDefault="00CD4981" w:rsidP="00197B8F">
      <w:pPr>
        <w:spacing w:before="0" w:after="0"/>
        <w:jc w:val="both"/>
        <w:rPr>
          <w:rFonts w:eastAsia="Calibri" w:cs="Times New Roman"/>
          <w:color w:val="000000"/>
          <w:sz w:val="24"/>
          <w:szCs w:val="24"/>
        </w:rPr>
      </w:pPr>
      <w:r w:rsidRPr="00981A70">
        <w:rPr>
          <w:rFonts w:eastAsia="Calibri" w:cs="Times New Roman"/>
          <w:color w:val="000000"/>
          <w:sz w:val="24"/>
          <w:szCs w:val="24"/>
        </w:rPr>
        <w:t>This study used a mixt methodological approach, quantitative and qualitative. 312 people, direct beneficiaries of the project participated in the</w:t>
      </w:r>
      <w:r w:rsidR="007135CA" w:rsidRPr="00981A70">
        <w:rPr>
          <w:rFonts w:eastAsia="Calibri" w:cs="Times New Roman"/>
          <w:color w:val="000000"/>
          <w:sz w:val="24"/>
          <w:szCs w:val="24"/>
        </w:rPr>
        <w:t xml:space="preserve"> baseline study and 146 (&gt;45% of the beneficiaries) responded to the endline survey </w:t>
      </w:r>
      <w:r w:rsidRPr="00981A70">
        <w:rPr>
          <w:rFonts w:eastAsia="Calibri" w:cs="Times New Roman"/>
          <w:color w:val="000000"/>
          <w:sz w:val="24"/>
          <w:szCs w:val="24"/>
        </w:rPr>
        <w:t xml:space="preserve">that led to the quantitative measures. </w:t>
      </w:r>
      <w:r w:rsidR="007135CA" w:rsidRPr="00981A70">
        <w:rPr>
          <w:rFonts w:eastAsia="Calibri" w:cs="Times New Roman"/>
          <w:color w:val="000000"/>
          <w:sz w:val="24"/>
          <w:szCs w:val="24"/>
        </w:rPr>
        <w:t xml:space="preserve">Twenty-seven </w:t>
      </w:r>
      <w:r w:rsidRPr="00981A70">
        <w:rPr>
          <w:rFonts w:eastAsia="Calibri" w:cs="Times New Roman"/>
          <w:color w:val="000000"/>
          <w:sz w:val="24"/>
          <w:szCs w:val="24"/>
        </w:rPr>
        <w:t>27 local authorities and leaders participated in the</w:t>
      </w:r>
      <w:r w:rsidR="007135CA" w:rsidRPr="00981A70">
        <w:rPr>
          <w:rFonts w:eastAsia="Calibri" w:cs="Times New Roman"/>
          <w:color w:val="000000"/>
          <w:sz w:val="24"/>
          <w:szCs w:val="24"/>
        </w:rPr>
        <w:t xml:space="preserve"> baseline</w:t>
      </w:r>
      <w:r w:rsidRPr="00981A70">
        <w:rPr>
          <w:rFonts w:eastAsia="Calibri" w:cs="Times New Roman"/>
          <w:color w:val="000000"/>
          <w:sz w:val="24"/>
          <w:szCs w:val="24"/>
        </w:rPr>
        <w:t xml:space="preserve"> study as Key Informant. Therefore, they were asked open-ended questions in which they were expected t</w:t>
      </w:r>
      <w:r w:rsidR="007135CA" w:rsidRPr="00981A70">
        <w:rPr>
          <w:rFonts w:eastAsia="Calibri" w:cs="Times New Roman"/>
          <w:color w:val="000000"/>
          <w:sz w:val="24"/>
          <w:szCs w:val="24"/>
        </w:rPr>
        <w:t>o</w:t>
      </w:r>
      <w:r w:rsidRPr="00981A70">
        <w:rPr>
          <w:rFonts w:eastAsia="Calibri" w:cs="Times New Roman"/>
          <w:color w:val="000000"/>
          <w:sz w:val="24"/>
          <w:szCs w:val="24"/>
        </w:rPr>
        <w:t xml:space="preserve"> </w:t>
      </w:r>
      <w:r w:rsidR="00975362" w:rsidRPr="00981A70">
        <w:rPr>
          <w:rFonts w:eastAsia="Calibri" w:cs="Times New Roman"/>
          <w:color w:val="000000"/>
          <w:sz w:val="24"/>
          <w:szCs w:val="24"/>
        </w:rPr>
        <w:t xml:space="preserve">elaborate more and share their understanding of the underlying </w:t>
      </w:r>
      <w:r w:rsidR="007135CA" w:rsidRPr="00981A70">
        <w:rPr>
          <w:rFonts w:eastAsia="Calibri" w:cs="Times New Roman"/>
          <w:color w:val="000000"/>
          <w:sz w:val="24"/>
          <w:szCs w:val="24"/>
        </w:rPr>
        <w:t>problems the project addressed</w:t>
      </w:r>
      <w:r w:rsidR="00975362" w:rsidRPr="00981A70">
        <w:rPr>
          <w:rFonts w:eastAsia="Calibri" w:cs="Times New Roman"/>
          <w:color w:val="000000"/>
          <w:sz w:val="24"/>
          <w:szCs w:val="24"/>
        </w:rPr>
        <w:t>.</w:t>
      </w:r>
    </w:p>
    <w:p w14:paraId="63A0A7EF" w14:textId="1866CB07" w:rsidR="00975362" w:rsidRPr="00981A70" w:rsidRDefault="00975362" w:rsidP="00197B8F">
      <w:pPr>
        <w:spacing w:before="0" w:after="0"/>
        <w:jc w:val="both"/>
        <w:rPr>
          <w:rFonts w:eastAsia="Calibri" w:cs="Times New Roman"/>
          <w:color w:val="000000"/>
          <w:sz w:val="24"/>
          <w:szCs w:val="24"/>
        </w:rPr>
      </w:pPr>
    </w:p>
    <w:p w14:paraId="570FFAF9" w14:textId="3D79495E" w:rsidR="00975362" w:rsidRPr="00981A70" w:rsidRDefault="0032464A" w:rsidP="00197B8F">
      <w:pPr>
        <w:spacing w:before="0" w:after="0"/>
        <w:jc w:val="both"/>
        <w:rPr>
          <w:rFonts w:eastAsia="Calibri" w:cs="Times New Roman"/>
          <w:color w:val="000000"/>
          <w:sz w:val="24"/>
          <w:szCs w:val="24"/>
        </w:rPr>
      </w:pPr>
      <w:r w:rsidRPr="00981A70">
        <w:rPr>
          <w:rFonts w:eastAsia="Calibri" w:cs="Times New Roman"/>
          <w:color w:val="000000"/>
          <w:sz w:val="24"/>
          <w:szCs w:val="24"/>
        </w:rPr>
        <w:t xml:space="preserve">The </w:t>
      </w:r>
      <w:r w:rsidR="008174ED" w:rsidRPr="00981A70">
        <w:rPr>
          <w:rFonts w:eastAsia="Calibri" w:cs="Times New Roman"/>
          <w:color w:val="000000"/>
          <w:sz w:val="24"/>
          <w:szCs w:val="24"/>
        </w:rPr>
        <w:t>in both phase of the evaluation, baseline and endline, the male respondents are most common: 62.82% of males in the baseline against 58.2% at the endline. The female counted for 36.86% at the baseline and 39.04% at the endline. The categories of fishers and farmers are dominated by men. The data showed that 4.6% of fishers’ respondent were female at the baseline against 2.4% at the endline, thus a negative variation of 2.2-point percentage. While</w:t>
      </w:r>
      <w:r w:rsidR="00512FC3" w:rsidRPr="00981A70">
        <w:rPr>
          <w:rFonts w:eastAsia="Calibri" w:cs="Times New Roman"/>
          <w:color w:val="000000"/>
          <w:sz w:val="24"/>
          <w:szCs w:val="24"/>
        </w:rPr>
        <w:t xml:space="preserve"> for the farmers’ category,</w:t>
      </w:r>
      <w:r w:rsidR="008174ED" w:rsidRPr="00981A70">
        <w:rPr>
          <w:rFonts w:eastAsia="Calibri" w:cs="Times New Roman"/>
          <w:color w:val="000000"/>
          <w:sz w:val="24"/>
          <w:szCs w:val="24"/>
        </w:rPr>
        <w:t xml:space="preserve"> female</w:t>
      </w:r>
      <w:r w:rsidR="00512FC3" w:rsidRPr="00981A70">
        <w:rPr>
          <w:rFonts w:eastAsia="Calibri" w:cs="Times New Roman"/>
          <w:color w:val="000000"/>
          <w:sz w:val="24"/>
          <w:szCs w:val="24"/>
        </w:rPr>
        <w:t>s</w:t>
      </w:r>
      <w:r w:rsidR="008174ED" w:rsidRPr="00981A70">
        <w:rPr>
          <w:rFonts w:eastAsia="Calibri" w:cs="Times New Roman"/>
          <w:color w:val="000000"/>
          <w:sz w:val="24"/>
          <w:szCs w:val="24"/>
        </w:rPr>
        <w:t xml:space="preserve"> were represented at </w:t>
      </w:r>
      <w:r w:rsidR="00512FC3" w:rsidRPr="00981A70">
        <w:rPr>
          <w:rFonts w:eastAsia="Calibri" w:cs="Times New Roman"/>
          <w:color w:val="000000"/>
          <w:sz w:val="24"/>
          <w:szCs w:val="24"/>
        </w:rPr>
        <w:t xml:space="preserve">18.9% at the baseline and increased to 36.5% at the endline. </w:t>
      </w:r>
      <w:r w:rsidR="003C718B" w:rsidRPr="00981A70">
        <w:rPr>
          <w:rFonts w:eastAsia="Calibri" w:cs="Times New Roman"/>
          <w:color w:val="000000"/>
          <w:sz w:val="24"/>
          <w:szCs w:val="24"/>
        </w:rPr>
        <w:t>Thus,</w:t>
      </w:r>
      <w:r w:rsidR="00512FC3" w:rsidRPr="00981A70">
        <w:rPr>
          <w:rFonts w:eastAsia="Calibri" w:cs="Times New Roman"/>
          <w:color w:val="000000"/>
          <w:sz w:val="24"/>
          <w:szCs w:val="24"/>
        </w:rPr>
        <w:t xml:space="preserve"> a positive variation of </w:t>
      </w:r>
      <w:r w:rsidR="003C718B" w:rsidRPr="00981A70">
        <w:rPr>
          <w:rFonts w:eastAsia="Calibri" w:cs="Times New Roman"/>
          <w:color w:val="000000"/>
          <w:sz w:val="24"/>
          <w:szCs w:val="24"/>
        </w:rPr>
        <w:t>17.6 points</w:t>
      </w:r>
      <w:r w:rsidR="00512FC3" w:rsidRPr="00981A70">
        <w:rPr>
          <w:rFonts w:eastAsia="Calibri" w:cs="Times New Roman"/>
          <w:color w:val="000000"/>
          <w:sz w:val="24"/>
          <w:szCs w:val="24"/>
        </w:rPr>
        <w:t xml:space="preserve"> percentage.</w:t>
      </w:r>
      <w:r w:rsidR="003C718B" w:rsidRPr="00981A70">
        <w:rPr>
          <w:rFonts w:eastAsia="Calibri" w:cs="Times New Roman"/>
          <w:color w:val="000000"/>
          <w:sz w:val="24"/>
          <w:szCs w:val="24"/>
        </w:rPr>
        <w:t xml:space="preserve"> The category of the students counted more females both at the baseline and the endline, respectively 58.6% and 71.2% (+12.6 points).</w:t>
      </w:r>
    </w:p>
    <w:p w14:paraId="0BE04533" w14:textId="4E2A0407" w:rsidR="004C6EDF" w:rsidRPr="00947922" w:rsidRDefault="004539C2" w:rsidP="00197B8F">
      <w:pPr>
        <w:pStyle w:val="ListParagraph"/>
        <w:numPr>
          <w:ilvl w:val="0"/>
          <w:numId w:val="39"/>
        </w:numPr>
        <w:jc w:val="both"/>
        <w:rPr>
          <w:rFonts w:eastAsia="Calibri" w:cs="Times New Roman"/>
          <w:sz w:val="24"/>
          <w:szCs w:val="24"/>
        </w:rPr>
      </w:pPr>
      <w:r w:rsidRPr="00947922">
        <w:rPr>
          <w:rFonts w:eastAsia="Calibri" w:cs="Times New Roman"/>
          <w:sz w:val="24"/>
          <w:szCs w:val="24"/>
        </w:rPr>
        <w:t>Knowledge</w:t>
      </w:r>
    </w:p>
    <w:p w14:paraId="3CE97163" w14:textId="531741D2" w:rsidR="00DC60AB" w:rsidRPr="00947922" w:rsidRDefault="00DC60AB" w:rsidP="00197B8F">
      <w:pPr>
        <w:jc w:val="both"/>
        <w:rPr>
          <w:rFonts w:eastAsia="Calibri" w:cs="Times New Roman"/>
          <w:color w:val="000000"/>
          <w:sz w:val="24"/>
          <w:szCs w:val="24"/>
        </w:rPr>
      </w:pPr>
      <w:r w:rsidRPr="00947922">
        <w:rPr>
          <w:rFonts w:eastAsia="Calibri" w:cs="Times New Roman"/>
          <w:color w:val="000000"/>
          <w:sz w:val="24"/>
          <w:szCs w:val="24"/>
        </w:rPr>
        <w:t xml:space="preserve">All categories demonstrated </w:t>
      </w:r>
      <w:r w:rsidR="001E33B3">
        <w:rPr>
          <w:rFonts w:eastAsia="Calibri" w:cs="Times New Roman"/>
          <w:color w:val="000000"/>
          <w:sz w:val="24"/>
          <w:szCs w:val="24"/>
        </w:rPr>
        <w:t>improvement in their understanding</w:t>
      </w:r>
      <w:r w:rsidRPr="00947922">
        <w:rPr>
          <w:rFonts w:eastAsia="Calibri" w:cs="Times New Roman"/>
          <w:color w:val="000000"/>
          <w:sz w:val="24"/>
          <w:szCs w:val="24"/>
        </w:rPr>
        <w:t xml:space="preserve"> about the topics they were tested for</w:t>
      </w:r>
      <w:r w:rsidR="001E33B3">
        <w:rPr>
          <w:rFonts w:eastAsia="Calibri" w:cs="Times New Roman"/>
          <w:color w:val="000000"/>
          <w:sz w:val="24"/>
          <w:szCs w:val="24"/>
        </w:rPr>
        <w:t xml:space="preserve"> at the baseline and at the endline</w:t>
      </w:r>
      <w:r w:rsidRPr="00947922">
        <w:rPr>
          <w:rFonts w:eastAsia="Calibri" w:cs="Times New Roman"/>
          <w:color w:val="000000"/>
          <w:sz w:val="24"/>
          <w:szCs w:val="24"/>
        </w:rPr>
        <w:t xml:space="preserve">. The </w:t>
      </w:r>
      <w:r w:rsidR="002346CB" w:rsidRPr="00947922">
        <w:rPr>
          <w:rFonts w:eastAsia="Calibri" w:cs="Times New Roman"/>
          <w:color w:val="000000"/>
          <w:sz w:val="24"/>
          <w:szCs w:val="24"/>
        </w:rPr>
        <w:t>students ha</w:t>
      </w:r>
      <w:r w:rsidR="001E33B3">
        <w:rPr>
          <w:rFonts w:eastAsia="Calibri" w:cs="Times New Roman"/>
          <w:color w:val="000000"/>
          <w:sz w:val="24"/>
          <w:szCs w:val="24"/>
        </w:rPr>
        <w:t>d</w:t>
      </w:r>
      <w:r w:rsidR="002346CB" w:rsidRPr="00947922">
        <w:rPr>
          <w:rFonts w:eastAsia="Calibri" w:cs="Times New Roman"/>
          <w:color w:val="000000"/>
          <w:sz w:val="24"/>
          <w:szCs w:val="24"/>
        </w:rPr>
        <w:t xml:space="preserve"> the lowest score</w:t>
      </w:r>
      <w:r w:rsidR="001E33B3">
        <w:rPr>
          <w:rFonts w:eastAsia="Calibri" w:cs="Times New Roman"/>
          <w:color w:val="000000"/>
          <w:sz w:val="24"/>
          <w:szCs w:val="24"/>
        </w:rPr>
        <w:t xml:space="preserve"> at the baseline as </w:t>
      </w:r>
      <w:r w:rsidR="002346CB" w:rsidRPr="00947922">
        <w:rPr>
          <w:rFonts w:eastAsia="Calibri" w:cs="Times New Roman"/>
          <w:color w:val="000000"/>
          <w:sz w:val="24"/>
          <w:szCs w:val="24"/>
        </w:rPr>
        <w:t>only 27.4%</w:t>
      </w:r>
      <w:r w:rsidR="000A491F" w:rsidRPr="00947922">
        <w:rPr>
          <w:rFonts w:eastAsia="Calibri" w:cs="Times New Roman"/>
          <w:color w:val="000000"/>
          <w:sz w:val="24"/>
          <w:szCs w:val="24"/>
        </w:rPr>
        <w:t xml:space="preserve"> </w:t>
      </w:r>
      <w:r w:rsidR="002346CB" w:rsidRPr="00947922">
        <w:rPr>
          <w:rFonts w:eastAsia="Calibri" w:cs="Times New Roman"/>
          <w:color w:val="000000"/>
          <w:sz w:val="24"/>
          <w:szCs w:val="24"/>
        </w:rPr>
        <w:t>of the students demonstrated understanding of the questions</w:t>
      </w:r>
      <w:r w:rsidR="001E33B3">
        <w:rPr>
          <w:rFonts w:eastAsia="Calibri" w:cs="Times New Roman"/>
          <w:color w:val="000000"/>
          <w:sz w:val="24"/>
          <w:szCs w:val="24"/>
        </w:rPr>
        <w:t>, that has changed to 61% of the students with a better understanding at the end of the project</w:t>
      </w:r>
      <w:r w:rsidR="000A491F" w:rsidRPr="00947922">
        <w:rPr>
          <w:rFonts w:eastAsia="Calibri" w:cs="Times New Roman"/>
          <w:color w:val="000000"/>
          <w:sz w:val="24"/>
          <w:szCs w:val="24"/>
        </w:rPr>
        <w:t>.</w:t>
      </w:r>
    </w:p>
    <w:p w14:paraId="1B26FD25" w14:textId="7A1821D3" w:rsidR="000A491F" w:rsidRPr="00947922" w:rsidRDefault="00CD4981" w:rsidP="00197B8F">
      <w:pPr>
        <w:jc w:val="both"/>
        <w:rPr>
          <w:rFonts w:eastAsia="Calibri" w:cs="Times New Roman"/>
          <w:color w:val="000000"/>
          <w:sz w:val="24"/>
          <w:szCs w:val="24"/>
        </w:rPr>
      </w:pPr>
      <w:r w:rsidRPr="00947922">
        <w:rPr>
          <w:rFonts w:eastAsia="Calibri" w:cs="Times New Roman"/>
          <w:color w:val="000000"/>
          <w:sz w:val="24"/>
          <w:szCs w:val="24"/>
        </w:rPr>
        <w:t>Overall, 48.65% of the farmers demonstrated understanding of the questions</w:t>
      </w:r>
      <w:r w:rsidR="001E33B3">
        <w:rPr>
          <w:rFonts w:eastAsia="Calibri" w:cs="Times New Roman"/>
          <w:color w:val="000000"/>
          <w:sz w:val="24"/>
          <w:szCs w:val="24"/>
        </w:rPr>
        <w:t>, at the baseline</w:t>
      </w:r>
      <w:r w:rsidRPr="00947922">
        <w:rPr>
          <w:rFonts w:eastAsia="Calibri" w:cs="Times New Roman"/>
          <w:color w:val="000000"/>
          <w:sz w:val="24"/>
          <w:szCs w:val="24"/>
        </w:rPr>
        <w:t>.</w:t>
      </w:r>
      <w:r w:rsidR="001E33B3">
        <w:rPr>
          <w:rFonts w:eastAsia="Calibri" w:cs="Times New Roman"/>
          <w:color w:val="000000"/>
          <w:sz w:val="24"/>
          <w:szCs w:val="24"/>
        </w:rPr>
        <w:t xml:space="preserve"> That increased to 74% at the endline</w:t>
      </w:r>
      <w:r w:rsidRPr="00947922">
        <w:rPr>
          <w:rFonts w:eastAsia="Calibri" w:cs="Times New Roman"/>
          <w:color w:val="000000"/>
          <w:sz w:val="24"/>
          <w:szCs w:val="24"/>
        </w:rPr>
        <w:t>.</w:t>
      </w:r>
    </w:p>
    <w:p w14:paraId="04C60466" w14:textId="202A71C9" w:rsidR="000A491F" w:rsidRPr="00947922" w:rsidRDefault="00CD4981" w:rsidP="00197B8F">
      <w:pPr>
        <w:jc w:val="both"/>
        <w:rPr>
          <w:rFonts w:eastAsia="Calibri" w:cs="Times New Roman"/>
          <w:color w:val="000000"/>
          <w:sz w:val="24"/>
          <w:szCs w:val="24"/>
        </w:rPr>
      </w:pPr>
      <w:r w:rsidRPr="00947922">
        <w:rPr>
          <w:rFonts w:eastAsia="Calibri" w:cs="Times New Roman"/>
          <w:color w:val="000000"/>
          <w:sz w:val="24"/>
          <w:szCs w:val="24"/>
        </w:rPr>
        <w:t>Although they represented a low percent of all the respondents, the fishers represent the category in which most respondents demonstrated understanding of the environment and mangroves related questions. 63.64% of the farmers responded accurately</w:t>
      </w:r>
      <w:r w:rsidR="001E33B3">
        <w:rPr>
          <w:rFonts w:eastAsia="Calibri" w:cs="Times New Roman"/>
          <w:color w:val="000000"/>
          <w:sz w:val="24"/>
          <w:szCs w:val="24"/>
        </w:rPr>
        <w:t xml:space="preserve"> at the baseline, it reached 83% at the endline</w:t>
      </w:r>
      <w:r w:rsidRPr="00947922">
        <w:rPr>
          <w:rFonts w:eastAsia="Calibri" w:cs="Times New Roman"/>
          <w:color w:val="000000"/>
          <w:sz w:val="24"/>
          <w:szCs w:val="24"/>
        </w:rPr>
        <w:t>.</w:t>
      </w:r>
    </w:p>
    <w:p w14:paraId="5D0050AA" w14:textId="048F3CAC" w:rsidR="00975362" w:rsidRPr="00947922" w:rsidRDefault="00975362" w:rsidP="00197B8F">
      <w:pPr>
        <w:pStyle w:val="Caption"/>
        <w:keepNext/>
        <w:jc w:val="both"/>
      </w:pPr>
    </w:p>
    <w:p w14:paraId="6DD0BA1D" w14:textId="1F9D32CC" w:rsidR="00296ABE" w:rsidRPr="00947922" w:rsidRDefault="00296ABE" w:rsidP="00197B8F">
      <w:pPr>
        <w:pStyle w:val="Caption"/>
        <w:keepNext/>
        <w:jc w:val="both"/>
      </w:pPr>
      <w:bookmarkStart w:id="0" w:name="_Toc72688984"/>
      <w:r w:rsidRPr="00947922">
        <w:t xml:space="preserve">Table </w:t>
      </w:r>
      <w:fldSimple w:instr=" SEQ Table \* ARABIC ">
        <w:r w:rsidRPr="00947922">
          <w:rPr>
            <w:noProof/>
          </w:rPr>
          <w:t>1</w:t>
        </w:r>
      </w:fldSimple>
      <w:r w:rsidRPr="00947922">
        <w:t>:  % of respondents demonstrated understanding of mangrove ecosystems protection.</w:t>
      </w:r>
      <w:bookmarkEnd w:id="0"/>
    </w:p>
    <w:tbl>
      <w:tblPr>
        <w:tblStyle w:val="PlainTable3"/>
        <w:tblW w:w="9355" w:type="dxa"/>
        <w:tblLook w:val="04A0" w:firstRow="1" w:lastRow="0" w:firstColumn="1" w:lastColumn="0" w:noHBand="0" w:noVBand="1"/>
      </w:tblPr>
      <w:tblGrid>
        <w:gridCol w:w="1597"/>
        <w:gridCol w:w="2433"/>
        <w:gridCol w:w="1455"/>
        <w:gridCol w:w="1890"/>
        <w:gridCol w:w="1980"/>
      </w:tblGrid>
      <w:tr w:rsidR="00947922" w:rsidRPr="00947922" w14:paraId="2CA01273" w14:textId="77777777" w:rsidTr="0031753C">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1056" w:type="dxa"/>
            <w:hideMark/>
          </w:tcPr>
          <w:p w14:paraId="344B974C" w14:textId="77777777" w:rsidR="00947922" w:rsidRPr="00947922" w:rsidRDefault="00947922" w:rsidP="00197B8F">
            <w:pPr>
              <w:spacing w:before="0"/>
              <w:jc w:val="both"/>
              <w:rPr>
                <w:rFonts w:eastAsia="Times New Roman" w:cs="Calibri"/>
                <w:color w:val="6B6463"/>
                <w:sz w:val="24"/>
                <w:szCs w:val="24"/>
              </w:rPr>
            </w:pPr>
          </w:p>
        </w:tc>
        <w:tc>
          <w:tcPr>
            <w:tcW w:w="2719" w:type="dxa"/>
            <w:hideMark/>
          </w:tcPr>
          <w:p w14:paraId="52F7FFA5"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Baseline (%)</w:t>
            </w:r>
          </w:p>
        </w:tc>
        <w:tc>
          <w:tcPr>
            <w:tcW w:w="1710" w:type="dxa"/>
            <w:hideMark/>
          </w:tcPr>
          <w:p w14:paraId="0F175042"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N1</w:t>
            </w:r>
          </w:p>
        </w:tc>
        <w:tc>
          <w:tcPr>
            <w:tcW w:w="1890" w:type="dxa"/>
            <w:hideMark/>
          </w:tcPr>
          <w:p w14:paraId="0C6EBC5C"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Endline (%)</w:t>
            </w:r>
          </w:p>
        </w:tc>
        <w:tc>
          <w:tcPr>
            <w:tcW w:w="1980" w:type="dxa"/>
            <w:hideMark/>
          </w:tcPr>
          <w:p w14:paraId="0F3CDABC" w14:textId="77777777" w:rsidR="00947922" w:rsidRPr="00947922" w:rsidRDefault="00947922"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N2</w:t>
            </w:r>
          </w:p>
        </w:tc>
      </w:tr>
      <w:tr w:rsidR="0031753C" w:rsidRPr="00947922" w14:paraId="6D7E65F8" w14:textId="77777777" w:rsidTr="0031753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13F08971" w14:textId="77777777" w:rsidR="00947922" w:rsidRPr="00947922" w:rsidRDefault="00947922" w:rsidP="00197B8F">
            <w:pPr>
              <w:spacing w:before="0"/>
              <w:jc w:val="both"/>
              <w:rPr>
                <w:rFonts w:eastAsia="Times New Roman" w:cs="Calibri"/>
                <w:color w:val="6B6463"/>
                <w:sz w:val="24"/>
                <w:szCs w:val="24"/>
              </w:rPr>
            </w:pPr>
            <w:r w:rsidRPr="00947922">
              <w:rPr>
                <w:rFonts w:eastAsia="Times New Roman" w:cs="Calibri"/>
                <w:color w:val="6B6463"/>
                <w:sz w:val="24"/>
                <w:szCs w:val="24"/>
              </w:rPr>
              <w:t xml:space="preserve">Students </w:t>
            </w:r>
          </w:p>
        </w:tc>
        <w:tc>
          <w:tcPr>
            <w:tcW w:w="2719" w:type="dxa"/>
            <w:hideMark/>
          </w:tcPr>
          <w:p w14:paraId="0DD5685B"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27.39%</w:t>
            </w:r>
          </w:p>
        </w:tc>
        <w:tc>
          <w:tcPr>
            <w:tcW w:w="1710" w:type="dxa"/>
            <w:hideMark/>
          </w:tcPr>
          <w:p w14:paraId="4F11164B"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157</w:t>
            </w:r>
          </w:p>
        </w:tc>
        <w:tc>
          <w:tcPr>
            <w:tcW w:w="1890" w:type="dxa"/>
            <w:noWrap/>
            <w:hideMark/>
          </w:tcPr>
          <w:p w14:paraId="5D910DAA"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947922">
              <w:rPr>
                <w:rFonts w:ascii="Calibri" w:eastAsia="Times New Roman" w:hAnsi="Calibri" w:cs="Calibri"/>
                <w:b/>
                <w:bCs/>
                <w:color w:val="000000"/>
              </w:rPr>
              <w:t>61%</w:t>
            </w:r>
          </w:p>
        </w:tc>
        <w:tc>
          <w:tcPr>
            <w:tcW w:w="1980" w:type="dxa"/>
            <w:noWrap/>
            <w:hideMark/>
          </w:tcPr>
          <w:p w14:paraId="20C62B78"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7922">
              <w:rPr>
                <w:rFonts w:ascii="Calibri" w:eastAsia="Times New Roman" w:hAnsi="Calibri" w:cs="Calibri"/>
                <w:color w:val="000000"/>
              </w:rPr>
              <w:t>52</w:t>
            </w:r>
          </w:p>
        </w:tc>
      </w:tr>
      <w:tr w:rsidR="00947922" w:rsidRPr="00947922" w14:paraId="49707084" w14:textId="77777777" w:rsidTr="0031753C">
        <w:trPr>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251AD0F5" w14:textId="77777777" w:rsidR="00947922" w:rsidRPr="00947922" w:rsidRDefault="00947922" w:rsidP="00197B8F">
            <w:pPr>
              <w:spacing w:before="0"/>
              <w:jc w:val="both"/>
              <w:rPr>
                <w:rFonts w:eastAsia="Times New Roman" w:cs="Calibri"/>
                <w:color w:val="6B6463"/>
                <w:sz w:val="24"/>
                <w:szCs w:val="24"/>
              </w:rPr>
            </w:pPr>
            <w:r w:rsidRPr="00947922">
              <w:rPr>
                <w:rFonts w:eastAsia="Times New Roman" w:cs="Calibri"/>
                <w:color w:val="6B6463"/>
                <w:sz w:val="24"/>
                <w:szCs w:val="24"/>
              </w:rPr>
              <w:t>Farmers</w:t>
            </w:r>
          </w:p>
        </w:tc>
        <w:tc>
          <w:tcPr>
            <w:tcW w:w="2719" w:type="dxa"/>
            <w:hideMark/>
          </w:tcPr>
          <w:p w14:paraId="10CF1635"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48.65%</w:t>
            </w:r>
          </w:p>
        </w:tc>
        <w:tc>
          <w:tcPr>
            <w:tcW w:w="1710" w:type="dxa"/>
            <w:hideMark/>
          </w:tcPr>
          <w:p w14:paraId="7393A281"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111</w:t>
            </w:r>
          </w:p>
        </w:tc>
        <w:tc>
          <w:tcPr>
            <w:tcW w:w="1890" w:type="dxa"/>
            <w:noWrap/>
            <w:hideMark/>
          </w:tcPr>
          <w:p w14:paraId="01CE11FF"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947922">
              <w:rPr>
                <w:rFonts w:ascii="Calibri" w:eastAsia="Times New Roman" w:hAnsi="Calibri" w:cs="Calibri"/>
                <w:b/>
                <w:bCs/>
                <w:color w:val="000000"/>
              </w:rPr>
              <w:t>74%</w:t>
            </w:r>
          </w:p>
        </w:tc>
        <w:tc>
          <w:tcPr>
            <w:tcW w:w="1980" w:type="dxa"/>
            <w:noWrap/>
            <w:hideMark/>
          </w:tcPr>
          <w:p w14:paraId="5995231A" w14:textId="77777777" w:rsidR="00947922" w:rsidRPr="00947922" w:rsidRDefault="00947922" w:rsidP="00197B8F">
            <w:pPr>
              <w:spacing w:before="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947922">
              <w:rPr>
                <w:rFonts w:ascii="Calibri" w:eastAsia="Times New Roman" w:hAnsi="Calibri" w:cs="Calibri"/>
                <w:color w:val="000000"/>
              </w:rPr>
              <w:t>52</w:t>
            </w:r>
          </w:p>
        </w:tc>
      </w:tr>
      <w:tr w:rsidR="0031753C" w:rsidRPr="0031753C" w14:paraId="2887A5F7" w14:textId="77777777" w:rsidTr="0031753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79996126" w14:textId="77777777" w:rsidR="00947922" w:rsidRPr="00947922" w:rsidRDefault="00947922" w:rsidP="00197B8F">
            <w:pPr>
              <w:spacing w:before="0"/>
              <w:jc w:val="both"/>
              <w:rPr>
                <w:rFonts w:eastAsia="Times New Roman" w:cs="Calibri"/>
                <w:color w:val="6B6463"/>
                <w:sz w:val="24"/>
                <w:szCs w:val="24"/>
              </w:rPr>
            </w:pPr>
            <w:r w:rsidRPr="00947922">
              <w:rPr>
                <w:rFonts w:eastAsia="Times New Roman" w:cs="Calibri"/>
                <w:color w:val="6B6463"/>
                <w:sz w:val="24"/>
                <w:szCs w:val="24"/>
              </w:rPr>
              <w:t>Fishers</w:t>
            </w:r>
          </w:p>
        </w:tc>
        <w:tc>
          <w:tcPr>
            <w:tcW w:w="2719" w:type="dxa"/>
            <w:hideMark/>
          </w:tcPr>
          <w:p w14:paraId="0C30EFE9"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63.64%</w:t>
            </w:r>
          </w:p>
        </w:tc>
        <w:tc>
          <w:tcPr>
            <w:tcW w:w="1710" w:type="dxa"/>
            <w:hideMark/>
          </w:tcPr>
          <w:p w14:paraId="4C706FEC"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947922">
              <w:rPr>
                <w:rFonts w:eastAsia="Times New Roman" w:cs="Calibri"/>
                <w:color w:val="6B6463"/>
                <w:sz w:val="24"/>
                <w:szCs w:val="24"/>
              </w:rPr>
              <w:t>44</w:t>
            </w:r>
          </w:p>
        </w:tc>
        <w:tc>
          <w:tcPr>
            <w:tcW w:w="1890" w:type="dxa"/>
            <w:noWrap/>
            <w:hideMark/>
          </w:tcPr>
          <w:p w14:paraId="10828602"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947922">
              <w:rPr>
                <w:rFonts w:ascii="Calibri" w:eastAsia="Times New Roman" w:hAnsi="Calibri" w:cs="Calibri"/>
                <w:b/>
                <w:bCs/>
                <w:color w:val="000000"/>
              </w:rPr>
              <w:t>83%</w:t>
            </w:r>
          </w:p>
        </w:tc>
        <w:tc>
          <w:tcPr>
            <w:tcW w:w="1980" w:type="dxa"/>
            <w:noWrap/>
            <w:hideMark/>
          </w:tcPr>
          <w:p w14:paraId="7A5BA2F6" w14:textId="77777777" w:rsidR="00947922" w:rsidRPr="00947922" w:rsidRDefault="00947922" w:rsidP="00197B8F">
            <w:pPr>
              <w:spacing w:before="0"/>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47922">
              <w:rPr>
                <w:rFonts w:ascii="Calibri" w:eastAsia="Times New Roman" w:hAnsi="Calibri" w:cs="Calibri"/>
                <w:color w:val="000000"/>
              </w:rPr>
              <w:t>42</w:t>
            </w:r>
          </w:p>
        </w:tc>
      </w:tr>
    </w:tbl>
    <w:p w14:paraId="5FF24B37" w14:textId="77777777" w:rsidR="000A491F" w:rsidRPr="0031753C" w:rsidRDefault="000A491F" w:rsidP="00197B8F">
      <w:pPr>
        <w:jc w:val="both"/>
        <w:rPr>
          <w:rFonts w:eastAsia="Calibri" w:cs="Times New Roman"/>
          <w:sz w:val="24"/>
          <w:szCs w:val="24"/>
        </w:rPr>
      </w:pPr>
    </w:p>
    <w:p w14:paraId="35CB66AE" w14:textId="65FE262F" w:rsidR="004C6EDF" w:rsidRPr="0031753C" w:rsidRDefault="004539C2" w:rsidP="00197B8F">
      <w:pPr>
        <w:jc w:val="both"/>
        <w:rPr>
          <w:rFonts w:eastAsia="Calibri" w:cs="Times New Roman"/>
          <w:sz w:val="24"/>
          <w:szCs w:val="24"/>
        </w:rPr>
      </w:pPr>
      <w:r w:rsidRPr="0031753C">
        <w:rPr>
          <w:rFonts w:eastAsia="Calibri" w:cs="Times New Roman"/>
          <w:sz w:val="24"/>
          <w:szCs w:val="24"/>
        </w:rPr>
        <w:t>Attitudes</w:t>
      </w:r>
    </w:p>
    <w:p w14:paraId="620BCA10" w14:textId="154390B2" w:rsidR="00975362" w:rsidRPr="0031753C" w:rsidRDefault="00975362" w:rsidP="00197B8F">
      <w:pPr>
        <w:jc w:val="both"/>
        <w:rPr>
          <w:rFonts w:eastAsia="Calibri" w:cs="Times New Roman"/>
          <w:color w:val="000000"/>
          <w:sz w:val="24"/>
          <w:szCs w:val="24"/>
        </w:rPr>
      </w:pPr>
      <w:r w:rsidRPr="0031753C">
        <w:rPr>
          <w:rFonts w:eastAsia="Calibri" w:cs="Times New Roman"/>
          <w:color w:val="000000"/>
          <w:sz w:val="24"/>
          <w:szCs w:val="24"/>
        </w:rPr>
        <w:t xml:space="preserve">In terms of attitudes, we tried to understand if whether the beneficiaries and local authorities wanted to do what it takes to protect their natural resources’ including mangroves. </w:t>
      </w:r>
    </w:p>
    <w:p w14:paraId="5C12C066" w14:textId="2B10772A" w:rsidR="00975362" w:rsidRPr="0031753C" w:rsidRDefault="009B2150" w:rsidP="00197B8F">
      <w:pPr>
        <w:jc w:val="both"/>
        <w:rPr>
          <w:rFonts w:eastAsia="Calibri" w:cs="Times New Roman"/>
          <w:color w:val="000000"/>
          <w:sz w:val="24"/>
          <w:szCs w:val="24"/>
        </w:rPr>
      </w:pPr>
      <w:r w:rsidRPr="0031753C">
        <w:rPr>
          <w:rFonts w:eastAsia="Calibri" w:cs="Times New Roman"/>
          <w:color w:val="000000"/>
          <w:sz w:val="24"/>
          <w:szCs w:val="24"/>
        </w:rPr>
        <w:t>The students represent</w:t>
      </w:r>
      <w:r w:rsidR="002E136D">
        <w:rPr>
          <w:rFonts w:eastAsia="Calibri" w:cs="Times New Roman"/>
          <w:color w:val="000000"/>
          <w:sz w:val="24"/>
          <w:szCs w:val="24"/>
        </w:rPr>
        <w:t>ed</w:t>
      </w:r>
      <w:r w:rsidRPr="0031753C">
        <w:rPr>
          <w:rFonts w:eastAsia="Calibri" w:cs="Times New Roman"/>
          <w:color w:val="000000"/>
          <w:sz w:val="24"/>
          <w:szCs w:val="24"/>
        </w:rPr>
        <w:t xml:space="preserve"> the category where most efforts need</w:t>
      </w:r>
      <w:r w:rsidR="002E136D">
        <w:rPr>
          <w:rFonts w:eastAsia="Calibri" w:cs="Times New Roman"/>
          <w:color w:val="000000"/>
          <w:sz w:val="24"/>
          <w:szCs w:val="24"/>
        </w:rPr>
        <w:t>ed</w:t>
      </w:r>
      <w:r w:rsidRPr="0031753C">
        <w:rPr>
          <w:rFonts w:eastAsia="Calibri" w:cs="Times New Roman"/>
          <w:color w:val="000000"/>
          <w:sz w:val="24"/>
          <w:szCs w:val="24"/>
        </w:rPr>
        <w:t xml:space="preserve"> to be put on</w:t>
      </w:r>
      <w:r w:rsidR="002E136D">
        <w:rPr>
          <w:rFonts w:eastAsia="Calibri" w:cs="Times New Roman"/>
          <w:color w:val="000000"/>
          <w:sz w:val="24"/>
          <w:szCs w:val="24"/>
        </w:rPr>
        <w:t xml:space="preserve"> at the endline</w:t>
      </w:r>
      <w:r w:rsidRPr="0031753C">
        <w:rPr>
          <w:rFonts w:eastAsia="Calibri" w:cs="Times New Roman"/>
          <w:color w:val="000000"/>
          <w:sz w:val="24"/>
          <w:szCs w:val="24"/>
        </w:rPr>
        <w:t>.</w:t>
      </w:r>
      <w:r w:rsidR="002E136D">
        <w:rPr>
          <w:rFonts w:eastAsia="Calibri" w:cs="Times New Roman"/>
          <w:color w:val="000000"/>
          <w:sz w:val="24"/>
          <w:szCs w:val="24"/>
        </w:rPr>
        <w:t xml:space="preserve"> The results of the endline demonstrated improvement in students’ attitudes toward acting for a healthier environment and natural resources protection.</w:t>
      </w:r>
      <w:r w:rsidRPr="0031753C">
        <w:rPr>
          <w:rFonts w:eastAsia="Calibri" w:cs="Times New Roman"/>
          <w:color w:val="000000"/>
          <w:sz w:val="24"/>
          <w:szCs w:val="24"/>
        </w:rPr>
        <w:t xml:space="preserve"> In comparison to the other categories which almost at a 100% </w:t>
      </w:r>
      <w:r w:rsidR="00307CE8" w:rsidRPr="0031753C">
        <w:rPr>
          <w:rFonts w:eastAsia="Calibri" w:cs="Times New Roman"/>
          <w:color w:val="000000"/>
          <w:sz w:val="24"/>
          <w:szCs w:val="24"/>
        </w:rPr>
        <w:t xml:space="preserve">demonstrated their willingness to be trained and to the necessary to protect their watershed natural resources’, only 88.5% of the students expressed the right attitudes. </w:t>
      </w:r>
    </w:p>
    <w:p w14:paraId="5EF3244F" w14:textId="77777777" w:rsidR="00307CE8" w:rsidRPr="0031753C" w:rsidRDefault="00307CE8" w:rsidP="00197B8F">
      <w:pPr>
        <w:jc w:val="both"/>
        <w:rPr>
          <w:rFonts w:eastAsia="Calibri" w:cs="Times New Roman"/>
          <w:sz w:val="24"/>
          <w:szCs w:val="24"/>
        </w:rPr>
      </w:pPr>
    </w:p>
    <w:p w14:paraId="131C6DEA" w14:textId="44B163C7" w:rsidR="00D76520" w:rsidRPr="00D76520" w:rsidRDefault="00975362" w:rsidP="00D76520">
      <w:pPr>
        <w:pStyle w:val="Caption"/>
        <w:keepNext/>
        <w:jc w:val="both"/>
      </w:pPr>
      <w:bookmarkStart w:id="1" w:name="_Toc72688985"/>
      <w:r w:rsidRPr="0031753C">
        <w:t xml:space="preserve">Table </w:t>
      </w:r>
      <w:fldSimple w:instr=" SEQ Table \* ARABIC ">
        <w:r w:rsidR="00296ABE" w:rsidRPr="0031753C">
          <w:rPr>
            <w:noProof/>
          </w:rPr>
          <w:t>2</w:t>
        </w:r>
      </w:fldSimple>
      <w:r w:rsidRPr="0031753C">
        <w:t xml:space="preserve">: % of </w:t>
      </w:r>
      <w:r w:rsidR="0031753C">
        <w:t>respondents</w:t>
      </w:r>
      <w:r w:rsidRPr="0031753C">
        <w:t xml:space="preserve"> with positive attitudes towards environment protection actions.</w:t>
      </w:r>
      <w:bookmarkEnd w:id="1"/>
    </w:p>
    <w:tbl>
      <w:tblPr>
        <w:tblStyle w:val="PlainTable3"/>
        <w:tblW w:w="9180" w:type="dxa"/>
        <w:tblLook w:val="04A0" w:firstRow="1" w:lastRow="0" w:firstColumn="1" w:lastColumn="0" w:noHBand="0" w:noVBand="1"/>
      </w:tblPr>
      <w:tblGrid>
        <w:gridCol w:w="1597"/>
        <w:gridCol w:w="2168"/>
        <w:gridCol w:w="1407"/>
        <w:gridCol w:w="1898"/>
        <w:gridCol w:w="2110"/>
      </w:tblGrid>
      <w:tr w:rsidR="0031753C" w:rsidRPr="0031753C" w14:paraId="0E88F948" w14:textId="77777777" w:rsidTr="0031753C">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1056" w:type="dxa"/>
            <w:hideMark/>
          </w:tcPr>
          <w:p w14:paraId="5A01E461" w14:textId="77777777" w:rsidR="0031753C" w:rsidRPr="0031753C" w:rsidRDefault="0031753C" w:rsidP="00197B8F">
            <w:pPr>
              <w:spacing w:before="0"/>
              <w:jc w:val="both"/>
              <w:rPr>
                <w:rFonts w:eastAsia="Times New Roman" w:cs="Calibri"/>
                <w:color w:val="6B6463"/>
                <w:sz w:val="24"/>
                <w:szCs w:val="24"/>
              </w:rPr>
            </w:pPr>
          </w:p>
        </w:tc>
        <w:tc>
          <w:tcPr>
            <w:tcW w:w="2274" w:type="dxa"/>
            <w:hideMark/>
          </w:tcPr>
          <w:p w14:paraId="15A34385"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Baseline</w:t>
            </w:r>
          </w:p>
        </w:tc>
        <w:tc>
          <w:tcPr>
            <w:tcW w:w="1530" w:type="dxa"/>
            <w:hideMark/>
          </w:tcPr>
          <w:p w14:paraId="3361F678"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N1</w:t>
            </w:r>
          </w:p>
        </w:tc>
        <w:tc>
          <w:tcPr>
            <w:tcW w:w="1980" w:type="dxa"/>
            <w:hideMark/>
          </w:tcPr>
          <w:p w14:paraId="5039396D"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Endline</w:t>
            </w:r>
          </w:p>
        </w:tc>
        <w:tc>
          <w:tcPr>
            <w:tcW w:w="2340" w:type="dxa"/>
            <w:hideMark/>
          </w:tcPr>
          <w:p w14:paraId="3E5CF0A7" w14:textId="77777777" w:rsidR="0031753C" w:rsidRPr="0031753C" w:rsidRDefault="0031753C"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N2</w:t>
            </w:r>
          </w:p>
        </w:tc>
      </w:tr>
      <w:tr w:rsidR="0031753C" w:rsidRPr="0031753C" w14:paraId="15089510" w14:textId="77777777" w:rsidTr="0031753C">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37D004FE" w14:textId="77777777" w:rsidR="0031753C" w:rsidRPr="0031753C" w:rsidRDefault="0031753C" w:rsidP="00197B8F">
            <w:pPr>
              <w:spacing w:before="0"/>
              <w:jc w:val="both"/>
              <w:rPr>
                <w:rFonts w:eastAsia="Times New Roman" w:cs="Calibri"/>
                <w:color w:val="6B6463"/>
                <w:sz w:val="24"/>
                <w:szCs w:val="24"/>
              </w:rPr>
            </w:pPr>
            <w:r w:rsidRPr="0031753C">
              <w:rPr>
                <w:rFonts w:eastAsia="Times New Roman" w:cs="Calibri"/>
                <w:color w:val="6B6463"/>
                <w:sz w:val="24"/>
                <w:szCs w:val="24"/>
              </w:rPr>
              <w:t>Students</w:t>
            </w:r>
          </w:p>
        </w:tc>
        <w:tc>
          <w:tcPr>
            <w:tcW w:w="2274" w:type="dxa"/>
            <w:hideMark/>
          </w:tcPr>
          <w:p w14:paraId="425C42D7"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88.54%</w:t>
            </w:r>
          </w:p>
        </w:tc>
        <w:tc>
          <w:tcPr>
            <w:tcW w:w="1530" w:type="dxa"/>
            <w:hideMark/>
          </w:tcPr>
          <w:p w14:paraId="687CFF48"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157</w:t>
            </w:r>
          </w:p>
        </w:tc>
        <w:tc>
          <w:tcPr>
            <w:tcW w:w="1980" w:type="dxa"/>
            <w:hideMark/>
          </w:tcPr>
          <w:p w14:paraId="1E5A4A72"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95.00%</w:t>
            </w:r>
          </w:p>
        </w:tc>
        <w:tc>
          <w:tcPr>
            <w:tcW w:w="2340" w:type="dxa"/>
            <w:hideMark/>
          </w:tcPr>
          <w:p w14:paraId="08E6B05D"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52</w:t>
            </w:r>
          </w:p>
        </w:tc>
      </w:tr>
      <w:tr w:rsidR="0031753C" w:rsidRPr="0031753C" w14:paraId="2110DD7F" w14:textId="77777777" w:rsidTr="0031753C">
        <w:trPr>
          <w:trHeight w:val="390"/>
        </w:trPr>
        <w:tc>
          <w:tcPr>
            <w:cnfStyle w:val="001000000000" w:firstRow="0" w:lastRow="0" w:firstColumn="1" w:lastColumn="0" w:oddVBand="0" w:evenVBand="0" w:oddHBand="0" w:evenHBand="0" w:firstRowFirstColumn="0" w:firstRowLastColumn="0" w:lastRowFirstColumn="0" w:lastRowLastColumn="0"/>
            <w:tcW w:w="1056" w:type="dxa"/>
            <w:hideMark/>
          </w:tcPr>
          <w:p w14:paraId="054B3FE9" w14:textId="77777777" w:rsidR="0031753C" w:rsidRPr="0031753C" w:rsidRDefault="0031753C" w:rsidP="00197B8F">
            <w:pPr>
              <w:spacing w:before="0"/>
              <w:jc w:val="both"/>
              <w:rPr>
                <w:rFonts w:eastAsia="Times New Roman" w:cs="Calibri"/>
                <w:color w:val="6B6463"/>
                <w:sz w:val="24"/>
                <w:szCs w:val="24"/>
              </w:rPr>
            </w:pPr>
            <w:r w:rsidRPr="0031753C">
              <w:rPr>
                <w:rFonts w:eastAsia="Times New Roman" w:cs="Calibri"/>
                <w:color w:val="6B6463"/>
                <w:sz w:val="24"/>
                <w:szCs w:val="24"/>
              </w:rPr>
              <w:t>Farmers</w:t>
            </w:r>
          </w:p>
        </w:tc>
        <w:tc>
          <w:tcPr>
            <w:tcW w:w="2274" w:type="dxa"/>
            <w:hideMark/>
          </w:tcPr>
          <w:p w14:paraId="32DF90DB"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98.20%</w:t>
            </w:r>
          </w:p>
        </w:tc>
        <w:tc>
          <w:tcPr>
            <w:tcW w:w="1530" w:type="dxa"/>
            <w:hideMark/>
          </w:tcPr>
          <w:p w14:paraId="45C4F8C6"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110</w:t>
            </w:r>
          </w:p>
        </w:tc>
        <w:tc>
          <w:tcPr>
            <w:tcW w:w="1980" w:type="dxa"/>
            <w:hideMark/>
          </w:tcPr>
          <w:p w14:paraId="3088AE41"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99.00%</w:t>
            </w:r>
          </w:p>
        </w:tc>
        <w:tc>
          <w:tcPr>
            <w:tcW w:w="2340" w:type="dxa"/>
            <w:hideMark/>
          </w:tcPr>
          <w:p w14:paraId="0691C3CA" w14:textId="77777777" w:rsidR="0031753C" w:rsidRPr="0031753C" w:rsidRDefault="0031753C"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52</w:t>
            </w:r>
          </w:p>
        </w:tc>
      </w:tr>
      <w:tr w:rsidR="0031753C" w:rsidRPr="0031753C" w14:paraId="39F384A0" w14:textId="77777777" w:rsidTr="0031753C">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056" w:type="dxa"/>
            <w:hideMark/>
          </w:tcPr>
          <w:p w14:paraId="1F0E250F" w14:textId="77777777" w:rsidR="0031753C" w:rsidRPr="0031753C" w:rsidRDefault="0031753C" w:rsidP="00197B8F">
            <w:pPr>
              <w:spacing w:before="0"/>
              <w:jc w:val="both"/>
              <w:rPr>
                <w:rFonts w:eastAsia="Times New Roman" w:cs="Calibri"/>
                <w:color w:val="6B6463"/>
                <w:sz w:val="24"/>
                <w:szCs w:val="24"/>
              </w:rPr>
            </w:pPr>
            <w:r w:rsidRPr="0031753C">
              <w:rPr>
                <w:rFonts w:eastAsia="Times New Roman" w:cs="Calibri"/>
                <w:color w:val="6B6463"/>
                <w:sz w:val="24"/>
                <w:szCs w:val="24"/>
              </w:rPr>
              <w:t>Fishers</w:t>
            </w:r>
          </w:p>
        </w:tc>
        <w:tc>
          <w:tcPr>
            <w:tcW w:w="2274" w:type="dxa"/>
            <w:hideMark/>
          </w:tcPr>
          <w:p w14:paraId="7CB074B5"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100%</w:t>
            </w:r>
          </w:p>
        </w:tc>
        <w:tc>
          <w:tcPr>
            <w:tcW w:w="1530" w:type="dxa"/>
            <w:hideMark/>
          </w:tcPr>
          <w:p w14:paraId="187A2FCE"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44</w:t>
            </w:r>
          </w:p>
        </w:tc>
        <w:tc>
          <w:tcPr>
            <w:tcW w:w="1980" w:type="dxa"/>
            <w:hideMark/>
          </w:tcPr>
          <w:p w14:paraId="2288A29E"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6B6463"/>
                <w:sz w:val="24"/>
                <w:szCs w:val="24"/>
              </w:rPr>
            </w:pPr>
            <w:r w:rsidRPr="0031753C">
              <w:rPr>
                <w:rFonts w:eastAsia="Times New Roman" w:cs="Calibri"/>
                <w:b/>
                <w:bCs/>
                <w:color w:val="6B6463"/>
                <w:sz w:val="24"/>
                <w:szCs w:val="24"/>
              </w:rPr>
              <w:t>98%</w:t>
            </w:r>
          </w:p>
        </w:tc>
        <w:tc>
          <w:tcPr>
            <w:tcW w:w="2340" w:type="dxa"/>
            <w:hideMark/>
          </w:tcPr>
          <w:p w14:paraId="6ED34463" w14:textId="77777777" w:rsidR="0031753C" w:rsidRPr="0031753C" w:rsidRDefault="0031753C"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color w:val="6B6463"/>
                <w:sz w:val="24"/>
                <w:szCs w:val="24"/>
              </w:rPr>
            </w:pPr>
            <w:r w:rsidRPr="0031753C">
              <w:rPr>
                <w:rFonts w:eastAsia="Times New Roman" w:cs="Calibri"/>
                <w:color w:val="6B6463"/>
                <w:sz w:val="24"/>
                <w:szCs w:val="24"/>
              </w:rPr>
              <w:t>42</w:t>
            </w:r>
          </w:p>
        </w:tc>
      </w:tr>
    </w:tbl>
    <w:p w14:paraId="2223ED81" w14:textId="69E6640A" w:rsidR="00975362" w:rsidRPr="0031753C" w:rsidRDefault="00975362" w:rsidP="00197B8F">
      <w:pPr>
        <w:jc w:val="both"/>
        <w:rPr>
          <w:rFonts w:eastAsia="Calibri" w:cs="Times New Roman"/>
          <w:sz w:val="24"/>
          <w:szCs w:val="24"/>
        </w:rPr>
      </w:pPr>
    </w:p>
    <w:p w14:paraId="4698BB42" w14:textId="624A0BD1" w:rsidR="00307CE8" w:rsidRDefault="00307CE8" w:rsidP="00197B8F">
      <w:pPr>
        <w:jc w:val="both"/>
        <w:rPr>
          <w:rFonts w:eastAsia="Calibri" w:cs="Times New Roman"/>
          <w:color w:val="000000"/>
          <w:sz w:val="24"/>
          <w:szCs w:val="24"/>
        </w:rPr>
      </w:pPr>
      <w:r w:rsidRPr="0031753C">
        <w:rPr>
          <w:rFonts w:eastAsia="Calibri" w:cs="Times New Roman"/>
          <w:color w:val="000000"/>
          <w:sz w:val="24"/>
          <w:szCs w:val="24"/>
        </w:rPr>
        <w:t xml:space="preserve">Among the </w:t>
      </w:r>
      <w:r w:rsidR="002F3A30" w:rsidRPr="0031753C">
        <w:rPr>
          <w:rFonts w:eastAsia="Calibri" w:cs="Times New Roman"/>
          <w:color w:val="000000"/>
          <w:sz w:val="24"/>
          <w:szCs w:val="24"/>
        </w:rPr>
        <w:t>authorities and community leaders, a 100% expressed their willingness to do the necessary to improve local governance of the mangroves.</w:t>
      </w:r>
    </w:p>
    <w:p w14:paraId="4DB42931" w14:textId="77777777" w:rsidR="0031753C" w:rsidRPr="0031753C" w:rsidRDefault="0031753C" w:rsidP="00197B8F">
      <w:pPr>
        <w:jc w:val="both"/>
        <w:rPr>
          <w:rFonts w:eastAsia="Calibri" w:cs="Times New Roman"/>
          <w:color w:val="000000"/>
          <w:sz w:val="24"/>
          <w:szCs w:val="24"/>
        </w:rPr>
      </w:pPr>
    </w:p>
    <w:p w14:paraId="572F010B" w14:textId="77777777" w:rsidR="004C6EDF" w:rsidRPr="00387F84" w:rsidRDefault="004539C2" w:rsidP="00197B8F">
      <w:pPr>
        <w:jc w:val="both"/>
        <w:rPr>
          <w:rFonts w:eastAsia="Calibri" w:cs="Times New Roman"/>
          <w:color w:val="000000"/>
          <w:sz w:val="24"/>
          <w:szCs w:val="24"/>
        </w:rPr>
      </w:pPr>
      <w:r w:rsidRPr="00387F84">
        <w:rPr>
          <w:rFonts w:eastAsia="Calibri" w:cs="Times New Roman"/>
          <w:color w:val="000000"/>
          <w:sz w:val="24"/>
          <w:szCs w:val="24"/>
        </w:rPr>
        <w:t>Practices</w:t>
      </w:r>
    </w:p>
    <w:p w14:paraId="308FC6EB" w14:textId="77777777" w:rsidR="002F3A30" w:rsidRPr="00981A70" w:rsidRDefault="002F3A30" w:rsidP="00197B8F">
      <w:pPr>
        <w:jc w:val="both"/>
        <w:rPr>
          <w:rFonts w:eastAsia="Calibri" w:cs="Times New Roman"/>
          <w:color w:val="000000"/>
          <w:sz w:val="24"/>
          <w:szCs w:val="24"/>
        </w:rPr>
      </w:pPr>
      <w:r w:rsidRPr="00387F84">
        <w:rPr>
          <w:rFonts w:eastAsia="Calibri" w:cs="Times New Roman"/>
          <w:color w:val="000000"/>
          <w:sz w:val="24"/>
          <w:szCs w:val="24"/>
        </w:rPr>
        <w:t xml:space="preserve">A total of 7 different activities were identified as being undertaken by the authorities and community leaders to protect the </w:t>
      </w:r>
      <w:proofErr w:type="spellStart"/>
      <w:r w:rsidRPr="00387F84">
        <w:rPr>
          <w:rFonts w:eastAsia="Calibri" w:cs="Times New Roman"/>
          <w:color w:val="000000"/>
          <w:sz w:val="24"/>
          <w:szCs w:val="24"/>
        </w:rPr>
        <w:t>Bondeau’s</w:t>
      </w:r>
      <w:proofErr w:type="spellEnd"/>
      <w:r w:rsidRPr="00387F84">
        <w:rPr>
          <w:rFonts w:eastAsia="Calibri" w:cs="Times New Roman"/>
          <w:color w:val="000000"/>
          <w:sz w:val="24"/>
          <w:szCs w:val="24"/>
        </w:rPr>
        <w:t xml:space="preserve"> natural resources’ including the mangrove. Among the most common activities we found “plant trees” and “prevent cutting trees”, about 30% of the responses mentioned them. The second largest activity carried out by the authorities and leaders is “Soil conservation”, 15% of the responses mentioned it. “</w:t>
      </w:r>
      <w:proofErr w:type="gramStart"/>
      <w:r w:rsidRPr="00387F84">
        <w:rPr>
          <w:rFonts w:eastAsia="Calibri" w:cs="Times New Roman"/>
          <w:color w:val="000000"/>
          <w:sz w:val="24"/>
          <w:szCs w:val="24"/>
        </w:rPr>
        <w:t>prevent</w:t>
      </w:r>
      <w:proofErr w:type="gramEnd"/>
      <w:r w:rsidRPr="00387F84">
        <w:rPr>
          <w:rFonts w:eastAsia="Calibri" w:cs="Times New Roman"/>
          <w:color w:val="000000"/>
          <w:sz w:val="24"/>
          <w:szCs w:val="24"/>
        </w:rPr>
        <w:t xml:space="preserve"> slash and burn” is the third activity we identified in the responses; it was mentioned in 10% of the responses. The other ones were “prevent cutting mangroves for charcoal”, “prevent construction in the mangrove” and “sensitization of the population on the importance of the mangroves” where mentioned in only 5% of the responses.</w:t>
      </w:r>
    </w:p>
    <w:p w14:paraId="7EC45A55" w14:textId="77777777" w:rsidR="004C6EDF" w:rsidRPr="00937DD0" w:rsidRDefault="004C6EDF" w:rsidP="00197B8F">
      <w:pPr>
        <w:spacing w:before="0" w:after="0"/>
        <w:jc w:val="both"/>
        <w:rPr>
          <w:rFonts w:cs="Times New Roman"/>
          <w:sz w:val="24"/>
          <w:szCs w:val="24"/>
        </w:rPr>
      </w:pPr>
    </w:p>
    <w:p w14:paraId="4DCA5B13" w14:textId="77777777" w:rsidR="004C6EDF" w:rsidRPr="00937DD0" w:rsidRDefault="004C6EDF" w:rsidP="00197B8F">
      <w:pPr>
        <w:jc w:val="both"/>
        <w:rPr>
          <w:rFonts w:eastAsia="Calibri" w:cs="Times New Roman"/>
          <w:sz w:val="24"/>
          <w:szCs w:val="24"/>
        </w:rPr>
      </w:pPr>
    </w:p>
    <w:p w14:paraId="2402D48F" w14:textId="39F50DA3" w:rsidR="004C6EDF" w:rsidRPr="00937DD0" w:rsidRDefault="004539C2" w:rsidP="00197B8F">
      <w:pPr>
        <w:spacing w:before="0" w:after="0"/>
        <w:jc w:val="both"/>
        <w:rPr>
          <w:rFonts w:cs="Times New Roman"/>
          <w:sz w:val="24"/>
          <w:szCs w:val="24"/>
        </w:rPr>
      </w:pPr>
      <w:r w:rsidRPr="00937DD0">
        <w:rPr>
          <w:rFonts w:cs="Times New Roman"/>
          <w:sz w:val="24"/>
          <w:szCs w:val="24"/>
        </w:rPr>
        <w:br w:type="page"/>
      </w:r>
    </w:p>
    <w:p w14:paraId="1BA128E0" w14:textId="77777777" w:rsidR="004C6EDF" w:rsidRPr="00937DD0" w:rsidRDefault="004539C2" w:rsidP="00197B8F">
      <w:pPr>
        <w:pStyle w:val="Heading1"/>
        <w:numPr>
          <w:ilvl w:val="0"/>
          <w:numId w:val="1"/>
        </w:numPr>
        <w:jc w:val="both"/>
        <w:rPr>
          <w:rFonts w:cs="Times New Roman"/>
          <w:sz w:val="24"/>
          <w:szCs w:val="24"/>
        </w:rPr>
      </w:pPr>
      <w:bookmarkStart w:id="2" w:name="_heading=h.30j0zll" w:colFirst="0" w:colLast="0"/>
      <w:bookmarkStart w:id="3" w:name="_Toc120635391"/>
      <w:bookmarkEnd w:id="2"/>
      <w:r w:rsidRPr="00937DD0">
        <w:rPr>
          <w:rFonts w:cs="Times New Roman"/>
          <w:sz w:val="24"/>
          <w:szCs w:val="24"/>
        </w:rPr>
        <w:lastRenderedPageBreak/>
        <w:t>Introduction and problem statement</w:t>
      </w:r>
      <w:bookmarkEnd w:id="3"/>
    </w:p>
    <w:p w14:paraId="10A9D253" w14:textId="4F3A37BC" w:rsidR="004C6EDF" w:rsidRPr="00981A70" w:rsidRDefault="004539C2" w:rsidP="00197B8F">
      <w:pPr>
        <w:jc w:val="both"/>
        <w:rPr>
          <w:rFonts w:eastAsia="Calibri" w:cs="Times New Roman"/>
          <w:color w:val="000000"/>
          <w:sz w:val="24"/>
          <w:szCs w:val="24"/>
        </w:rPr>
      </w:pPr>
      <w:bookmarkStart w:id="4" w:name="_heading=h.1fob9te" w:colFirst="0" w:colLast="0"/>
      <w:bookmarkEnd w:id="4"/>
      <w:r w:rsidRPr="00981A70">
        <w:rPr>
          <w:rFonts w:eastAsia="Calibri" w:cs="Times New Roman"/>
          <w:color w:val="000000"/>
          <w:sz w:val="24"/>
          <w:szCs w:val="24"/>
        </w:rPr>
        <w:t xml:space="preserve">J/P Haitian Relief Organization (J/P HRO) through the Haiti Take Roots (HTR) initiative </w:t>
      </w:r>
      <w:r w:rsidR="000553B2" w:rsidRPr="00981A70">
        <w:rPr>
          <w:rFonts w:eastAsia="Calibri" w:cs="Times New Roman"/>
          <w:color w:val="000000"/>
          <w:sz w:val="24"/>
          <w:szCs w:val="24"/>
        </w:rPr>
        <w:t>has</w:t>
      </w:r>
      <w:r w:rsidRPr="00981A70">
        <w:rPr>
          <w:rFonts w:eastAsia="Calibri" w:cs="Times New Roman"/>
          <w:color w:val="000000"/>
          <w:sz w:val="24"/>
          <w:szCs w:val="24"/>
        </w:rPr>
        <w:t xml:space="preserve"> implement</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the project titled: Payment for Ecosystem Services (PES) to Protect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Haiti, for the </w:t>
      </w:r>
      <w:r w:rsidR="000553B2" w:rsidRPr="00981A70">
        <w:rPr>
          <w:rFonts w:eastAsia="Calibri" w:cs="Times New Roman"/>
          <w:color w:val="000000"/>
          <w:sz w:val="24"/>
          <w:szCs w:val="24"/>
        </w:rPr>
        <w:t>last</w:t>
      </w:r>
      <w:r w:rsidRPr="00981A70">
        <w:rPr>
          <w:rFonts w:eastAsia="Calibri" w:cs="Times New Roman"/>
          <w:color w:val="000000"/>
          <w:sz w:val="24"/>
          <w:szCs w:val="24"/>
        </w:rPr>
        <w:t xml:space="preserve"> 24 months. Funded by Caribbean Biodiversity Fund in the context of the Ecosystem-Based Adaptation (</w:t>
      </w:r>
      <w:proofErr w:type="spellStart"/>
      <w:r w:rsidRPr="00981A70">
        <w:rPr>
          <w:rFonts w:eastAsia="Calibri" w:cs="Times New Roman"/>
          <w:color w:val="000000"/>
          <w:sz w:val="24"/>
          <w:szCs w:val="24"/>
        </w:rPr>
        <w:t>EbA</w:t>
      </w:r>
      <w:proofErr w:type="spellEnd"/>
      <w:r w:rsidRPr="00981A70">
        <w:rPr>
          <w:rFonts w:eastAsia="Calibri" w:cs="Times New Roman"/>
          <w:color w:val="000000"/>
          <w:sz w:val="24"/>
          <w:szCs w:val="24"/>
        </w:rPr>
        <w:t>) Program, the project aim</w:t>
      </w:r>
      <w:r w:rsidR="000553B2" w:rsidRPr="00981A70">
        <w:rPr>
          <w:rFonts w:eastAsia="Calibri" w:cs="Times New Roman"/>
          <w:color w:val="000000"/>
          <w:sz w:val="24"/>
          <w:szCs w:val="24"/>
        </w:rPr>
        <w:t>ed</w:t>
      </w:r>
      <w:r w:rsidRPr="00981A70">
        <w:rPr>
          <w:rFonts w:eastAsia="Calibri" w:cs="Times New Roman"/>
          <w:color w:val="000000"/>
          <w:sz w:val="24"/>
          <w:szCs w:val="24"/>
        </w:rPr>
        <w:t xml:space="preserve"> to “protect mangrove ecosystems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w:t>
      </w:r>
      <w:proofErr w:type="spellStart"/>
      <w:r w:rsidRPr="00981A70">
        <w:rPr>
          <w:rFonts w:eastAsia="Calibri" w:cs="Times New Roman"/>
          <w:color w:val="000000"/>
          <w:sz w:val="24"/>
          <w:szCs w:val="24"/>
        </w:rPr>
        <w:t>Nippes</w:t>
      </w:r>
      <w:proofErr w:type="spellEnd"/>
      <w:r w:rsidRPr="00981A70">
        <w:rPr>
          <w:rFonts w:eastAsia="Calibri" w:cs="Times New Roman"/>
          <w:color w:val="000000"/>
          <w:sz w:val="24"/>
          <w:szCs w:val="24"/>
        </w:rPr>
        <w:t xml:space="preserve"> through concrete support to improve fishing and agricultural livelihoods, local capacity building, and a dynamic environmental stewardship campaign”.</w:t>
      </w:r>
    </w:p>
    <w:p w14:paraId="5DF66F6D" w14:textId="5D4F4455" w:rsidR="004C6EDF" w:rsidRPr="00981A70" w:rsidRDefault="0015289F" w:rsidP="00197B8F">
      <w:pPr>
        <w:jc w:val="both"/>
        <w:rPr>
          <w:rFonts w:eastAsia="Calibri" w:cs="Times New Roman"/>
          <w:color w:val="000000"/>
          <w:sz w:val="24"/>
          <w:szCs w:val="24"/>
        </w:rPr>
      </w:pPr>
      <w:r w:rsidRPr="00981A70">
        <w:rPr>
          <w:rFonts w:eastAsia="Calibri" w:cs="Times New Roman"/>
          <w:color w:val="000000"/>
          <w:sz w:val="24"/>
          <w:szCs w:val="24"/>
        </w:rPr>
        <w:t>It was established that m</w:t>
      </w:r>
      <w:r w:rsidR="004539C2" w:rsidRPr="00981A70">
        <w:rPr>
          <w:rFonts w:eastAsia="Calibri" w:cs="Times New Roman"/>
          <w:color w:val="000000"/>
          <w:sz w:val="24"/>
          <w:szCs w:val="24"/>
        </w:rPr>
        <w:t xml:space="preserve">ore than 70% of the tropical coastline is covered by mangrove forests (Raven et al., 2009). In the Tropical and Subtropical region, mangrove </w:t>
      </w:r>
      <w:r w:rsidRPr="00981A70">
        <w:rPr>
          <w:rFonts w:eastAsia="Calibri" w:cs="Times New Roman"/>
          <w:color w:val="000000"/>
          <w:sz w:val="24"/>
          <w:szCs w:val="24"/>
        </w:rPr>
        <w:t>areas</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 xml:space="preserve">are used for </w:t>
      </w:r>
      <w:r w:rsidR="004539C2" w:rsidRPr="00981A70">
        <w:rPr>
          <w:rFonts w:eastAsia="Calibri" w:cs="Times New Roman"/>
          <w:color w:val="000000"/>
          <w:sz w:val="24"/>
          <w:szCs w:val="24"/>
        </w:rPr>
        <w:t xml:space="preserve">salt </w:t>
      </w:r>
      <w:r w:rsidR="00947339" w:rsidRPr="00981A70">
        <w:rPr>
          <w:rFonts w:eastAsia="Calibri" w:cs="Times New Roman"/>
          <w:color w:val="000000"/>
          <w:sz w:val="24"/>
          <w:szCs w:val="24"/>
        </w:rPr>
        <w:t>marshes,</w:t>
      </w:r>
      <w:r w:rsidRPr="00981A70">
        <w:rPr>
          <w:rFonts w:eastAsia="Calibri" w:cs="Times New Roman"/>
          <w:color w:val="000000"/>
          <w:sz w:val="24"/>
          <w:szCs w:val="24"/>
        </w:rPr>
        <w:t xml:space="preserve"> and</w:t>
      </w:r>
      <w:r w:rsidR="004539C2" w:rsidRPr="00981A70">
        <w:rPr>
          <w:rFonts w:eastAsia="Calibri" w:cs="Times New Roman"/>
          <w:color w:val="000000"/>
          <w:sz w:val="24"/>
          <w:szCs w:val="24"/>
        </w:rPr>
        <w:t xml:space="preserve"> </w:t>
      </w:r>
      <w:r w:rsidRPr="00981A70">
        <w:rPr>
          <w:rFonts w:eastAsia="Calibri" w:cs="Times New Roman"/>
          <w:color w:val="000000"/>
          <w:sz w:val="24"/>
          <w:szCs w:val="24"/>
        </w:rPr>
        <w:t>t</w:t>
      </w:r>
      <w:r w:rsidR="004539C2" w:rsidRPr="00981A70">
        <w:rPr>
          <w:rFonts w:eastAsia="Calibri" w:cs="Times New Roman"/>
          <w:color w:val="000000"/>
          <w:sz w:val="24"/>
          <w:szCs w:val="24"/>
        </w:rPr>
        <w:t xml:space="preserve">hey are home for many species such as Pelicans, Herons, Crabs, Egret and so on. They serve as nurseries for different species thriving in the sea and feed them when needed. They are good nesting sites for birds. In addition, mangrove ecosystems play an important role in protecting coastline against erosion and inundation (MARIO et al. 2015). They help stabilize and protect the coastline against natural hazards such as Tsunami. Mangroves ecosystems help filtering water going down into the deep sea and stop the pollutants from going further. By providing food, materials, and protection to humans through its numerous ecosystem services the importance of mangroves seems undeniable. However, its global coverage is seriously decreasing in the last decades. </w:t>
      </w:r>
    </w:p>
    <w:p w14:paraId="521D880E" w14:textId="53D8D980"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Human activities such as farming in the adjacent mountain of watershed environments are among the most common factors that cause continuous degradation of downstream mangrove ecosystems. Adding to those factors, climate change is making things even worse. That is the situation of most mangrove ecosystems in Haiti where mangrove forests are destroyed for charcoal production, usage of wood as energy source, salt pans construction, </w:t>
      </w:r>
      <w:r w:rsidR="0028483A" w:rsidRPr="00981A70">
        <w:rPr>
          <w:rFonts w:eastAsia="Calibri" w:cs="Times New Roman"/>
          <w:color w:val="000000"/>
          <w:sz w:val="24"/>
          <w:szCs w:val="24"/>
        </w:rPr>
        <w:t>beach,</w:t>
      </w:r>
      <w:r w:rsidRPr="00981A70">
        <w:rPr>
          <w:rFonts w:eastAsia="Calibri" w:cs="Times New Roman"/>
          <w:color w:val="000000"/>
          <w:sz w:val="24"/>
          <w:szCs w:val="24"/>
        </w:rPr>
        <w:t xml:space="preserve"> and urbanization projects, etc. The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mangroves is part of a watershed where the effects of bad use of land upstream combined with climate change effects are evident for decades. Due to uncontrolled erosion reducing soil productivity and causing continual decrease in harvests, the population of Surrounding Mountain of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move down to the sea level to find economic opportunities increasing pressure on the existing yet limited resources of the area. On the other hand, fishers are facing challenges as uncontrolled sedimentation chokes mangroves, changing the coastal ecosystem etc. </w:t>
      </w:r>
    </w:p>
    <w:p w14:paraId="51F96AA9" w14:textId="3BA2826E"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 xml:space="preserve">The most important factor to take into consideration in managing mountain lands is the human element. Therefore, many experiences have proven that “mechanical structures, reforestation, and other conservation practices will not achieve many benefits unless the inhabitants of these upland catchment areas are persuaded and given incentives to change from their present ecologically destructive practices such as shifting cultivation to more suitable land use” (Joshi, n.d.). Thus, the Payment for Ecosystems Services (PES) programs are incentive-based that compensate individuals or communities for undertaking actions that increase the provision of ecosystems services. Therefore, the PES to Protect Mangroves in </w:t>
      </w:r>
      <w:proofErr w:type="spellStart"/>
      <w:r w:rsidRPr="00981A70">
        <w:rPr>
          <w:rFonts w:eastAsia="Calibri" w:cs="Times New Roman"/>
          <w:color w:val="000000"/>
          <w:sz w:val="24"/>
          <w:szCs w:val="24"/>
        </w:rPr>
        <w:t>Bondeau</w:t>
      </w:r>
      <w:proofErr w:type="spellEnd"/>
      <w:r w:rsidR="00DD5144" w:rsidRPr="00981A70">
        <w:rPr>
          <w:rFonts w:eastAsia="Calibri" w:cs="Times New Roman"/>
          <w:color w:val="000000"/>
          <w:sz w:val="24"/>
          <w:szCs w:val="24"/>
        </w:rPr>
        <w:t xml:space="preserve"> had</w:t>
      </w:r>
      <w:r w:rsidRPr="00981A70">
        <w:rPr>
          <w:rFonts w:eastAsia="Calibri" w:cs="Times New Roman"/>
          <w:color w:val="000000"/>
          <w:sz w:val="24"/>
          <w:szCs w:val="24"/>
        </w:rPr>
        <w:t xml:space="preserve"> articulate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its intervention on an integrated approach from ridge to reef to address climate risks, </w:t>
      </w:r>
      <w:r w:rsidR="00DD5144" w:rsidRPr="00981A70">
        <w:rPr>
          <w:rFonts w:eastAsia="Calibri" w:cs="Times New Roman"/>
          <w:color w:val="000000"/>
          <w:sz w:val="24"/>
          <w:szCs w:val="24"/>
        </w:rPr>
        <w:t>to</w:t>
      </w:r>
      <w:r w:rsidRPr="00981A70">
        <w:rPr>
          <w:rFonts w:eastAsia="Calibri" w:cs="Times New Roman"/>
          <w:color w:val="000000"/>
          <w:sz w:val="24"/>
          <w:szCs w:val="24"/>
        </w:rPr>
        <w:t xml:space="preserve"> improve farming techniques in </w:t>
      </w:r>
      <w:proofErr w:type="spellStart"/>
      <w:r w:rsidRPr="00981A70">
        <w:rPr>
          <w:rFonts w:eastAsia="Calibri" w:cs="Times New Roman"/>
          <w:color w:val="000000"/>
          <w:sz w:val="24"/>
          <w:szCs w:val="24"/>
        </w:rPr>
        <w:t>Paillant</w:t>
      </w:r>
      <w:proofErr w:type="spellEnd"/>
      <w:r w:rsidRPr="00981A70">
        <w:rPr>
          <w:rFonts w:eastAsia="Calibri" w:cs="Times New Roman"/>
          <w:color w:val="000000"/>
          <w:sz w:val="24"/>
          <w:szCs w:val="24"/>
        </w:rPr>
        <w:t xml:space="preserve"> which has a direct effect on the mangrove and fish population in the seaside. This approach assume</w:t>
      </w:r>
      <w:r w:rsidR="00DD5144" w:rsidRPr="00981A70">
        <w:rPr>
          <w:rFonts w:eastAsia="Calibri" w:cs="Times New Roman"/>
          <w:color w:val="000000"/>
          <w:sz w:val="24"/>
          <w:szCs w:val="24"/>
        </w:rPr>
        <w:t>d</w:t>
      </w:r>
      <w:r w:rsidRPr="00981A70">
        <w:rPr>
          <w:rFonts w:eastAsia="Calibri" w:cs="Times New Roman"/>
          <w:color w:val="000000"/>
          <w:sz w:val="24"/>
          <w:szCs w:val="24"/>
        </w:rPr>
        <w:t xml:space="preserve"> that with support to improve climate-adapted fishing and agricultural livelihoods, and the mobilization of youth in an environmental stewardship campaign, </w:t>
      </w:r>
      <w:r w:rsidRPr="00981A70">
        <w:rPr>
          <w:rFonts w:eastAsia="Calibri" w:cs="Times New Roman"/>
          <w:color w:val="000000"/>
          <w:sz w:val="24"/>
          <w:szCs w:val="24"/>
        </w:rPr>
        <w:lastRenderedPageBreak/>
        <w:t xml:space="preserve">coastal mangroves in </w:t>
      </w:r>
      <w:proofErr w:type="spellStart"/>
      <w:r w:rsidRPr="00981A70">
        <w:rPr>
          <w:rFonts w:eastAsia="Calibri" w:cs="Times New Roman"/>
          <w:color w:val="000000"/>
          <w:sz w:val="24"/>
          <w:szCs w:val="24"/>
        </w:rPr>
        <w:t>Bondeau</w:t>
      </w:r>
      <w:proofErr w:type="spellEnd"/>
      <w:r w:rsidRPr="00981A70">
        <w:rPr>
          <w:rFonts w:eastAsia="Calibri" w:cs="Times New Roman"/>
          <w:color w:val="000000"/>
          <w:sz w:val="24"/>
          <w:szCs w:val="24"/>
        </w:rPr>
        <w:t xml:space="preserve"> that are critical to marine ecosystems and climate resilience w</w:t>
      </w:r>
      <w:r w:rsidR="00DD5144" w:rsidRPr="00981A70">
        <w:rPr>
          <w:rFonts w:eastAsia="Calibri" w:cs="Times New Roman"/>
          <w:color w:val="000000"/>
          <w:sz w:val="24"/>
          <w:szCs w:val="24"/>
        </w:rPr>
        <w:t>ould</w:t>
      </w:r>
      <w:r w:rsidRPr="00981A70">
        <w:rPr>
          <w:rFonts w:eastAsia="Calibri" w:cs="Times New Roman"/>
          <w:color w:val="000000"/>
          <w:sz w:val="24"/>
          <w:szCs w:val="24"/>
        </w:rPr>
        <w:t xml:space="preserve"> be protected.</w:t>
      </w:r>
    </w:p>
    <w:p w14:paraId="687DAC9C" w14:textId="199CF6EE" w:rsidR="004C6EDF" w:rsidRPr="00981A70" w:rsidRDefault="004539C2" w:rsidP="00197B8F">
      <w:pPr>
        <w:jc w:val="both"/>
        <w:rPr>
          <w:rFonts w:eastAsia="Calibri" w:cs="Times New Roman"/>
          <w:color w:val="000000"/>
          <w:sz w:val="24"/>
          <w:szCs w:val="24"/>
        </w:rPr>
      </w:pPr>
      <w:r w:rsidRPr="00981A70">
        <w:rPr>
          <w:rFonts w:eastAsia="Calibri" w:cs="Times New Roman"/>
          <w:color w:val="000000"/>
          <w:sz w:val="24"/>
          <w:szCs w:val="24"/>
        </w:rPr>
        <w:t>This document reports on the e</w:t>
      </w:r>
      <w:r w:rsidR="00DD5144" w:rsidRPr="00981A70">
        <w:rPr>
          <w:rFonts w:eastAsia="Calibri" w:cs="Times New Roman"/>
          <w:color w:val="000000"/>
          <w:sz w:val="24"/>
          <w:szCs w:val="24"/>
        </w:rPr>
        <w:t>ndline</w:t>
      </w:r>
      <w:r w:rsidRPr="00981A70">
        <w:rPr>
          <w:rFonts w:eastAsia="Calibri" w:cs="Times New Roman"/>
          <w:color w:val="000000"/>
          <w:sz w:val="24"/>
          <w:szCs w:val="24"/>
        </w:rPr>
        <w:t xml:space="preserve"> evaluation conducted at the project </w:t>
      </w:r>
      <w:r w:rsidR="00DD5144" w:rsidRPr="00981A70">
        <w:rPr>
          <w:rFonts w:eastAsia="Calibri" w:cs="Times New Roman"/>
          <w:color w:val="000000"/>
          <w:sz w:val="24"/>
          <w:szCs w:val="24"/>
        </w:rPr>
        <w:t>end-term</w:t>
      </w:r>
      <w:r w:rsidRPr="00981A70">
        <w:rPr>
          <w:rFonts w:eastAsia="Calibri" w:cs="Times New Roman"/>
          <w:color w:val="000000"/>
          <w:sz w:val="24"/>
          <w:szCs w:val="24"/>
        </w:rPr>
        <w:t xml:space="preserve">. It provides </w:t>
      </w:r>
      <w:r w:rsidR="00DD5144" w:rsidRPr="00981A70">
        <w:rPr>
          <w:rFonts w:eastAsia="Calibri" w:cs="Times New Roman"/>
          <w:color w:val="000000"/>
          <w:sz w:val="24"/>
          <w:szCs w:val="24"/>
        </w:rPr>
        <w:t>comparative</w:t>
      </w:r>
      <w:r w:rsidRPr="00981A70">
        <w:rPr>
          <w:rFonts w:eastAsia="Calibri" w:cs="Times New Roman"/>
          <w:color w:val="000000"/>
          <w:sz w:val="24"/>
          <w:szCs w:val="24"/>
        </w:rPr>
        <w:t xml:space="preserve"> values for the project outcome indicators</w:t>
      </w:r>
      <w:r w:rsidR="003F1603" w:rsidRPr="00981A70">
        <w:rPr>
          <w:rFonts w:eastAsia="Calibri" w:cs="Times New Roman"/>
          <w:color w:val="000000"/>
          <w:sz w:val="24"/>
          <w:szCs w:val="24"/>
        </w:rPr>
        <w:t xml:space="preserve"> such that its impact can be appreciated</w:t>
      </w:r>
      <w:r w:rsidRPr="00981A70">
        <w:rPr>
          <w:rFonts w:eastAsia="Calibri" w:cs="Times New Roman"/>
          <w:color w:val="000000"/>
          <w:sz w:val="24"/>
          <w:szCs w:val="24"/>
        </w:rPr>
        <w:t>.</w:t>
      </w:r>
    </w:p>
    <w:p w14:paraId="3853C6FF" w14:textId="77777777" w:rsidR="004C6EDF" w:rsidRPr="00937DD0" w:rsidRDefault="004539C2" w:rsidP="00197B8F">
      <w:pPr>
        <w:pStyle w:val="Heading1"/>
        <w:numPr>
          <w:ilvl w:val="0"/>
          <w:numId w:val="1"/>
        </w:numPr>
        <w:jc w:val="both"/>
        <w:rPr>
          <w:rFonts w:cs="Times New Roman"/>
          <w:sz w:val="24"/>
          <w:szCs w:val="24"/>
        </w:rPr>
      </w:pPr>
      <w:bookmarkStart w:id="5" w:name="_Toc120635392"/>
      <w:r w:rsidRPr="00937DD0">
        <w:rPr>
          <w:rFonts w:cs="Times New Roman"/>
          <w:sz w:val="24"/>
          <w:szCs w:val="24"/>
        </w:rPr>
        <w:t>project background and context</w:t>
      </w:r>
      <w:bookmarkEnd w:id="5"/>
      <w:r w:rsidRPr="00937DD0">
        <w:rPr>
          <w:rFonts w:cs="Times New Roman"/>
          <w:sz w:val="24"/>
          <w:szCs w:val="24"/>
        </w:rPr>
        <w:t xml:space="preserve"> </w:t>
      </w:r>
    </w:p>
    <w:p w14:paraId="0105F4D0" w14:textId="77777777" w:rsidR="004C6EDF" w:rsidRPr="00937DD0" w:rsidRDefault="004539C2" w:rsidP="00197B8F">
      <w:pPr>
        <w:pStyle w:val="Heading2"/>
        <w:numPr>
          <w:ilvl w:val="1"/>
          <w:numId w:val="1"/>
        </w:numPr>
        <w:jc w:val="both"/>
        <w:rPr>
          <w:rFonts w:cs="Times New Roman"/>
          <w:szCs w:val="24"/>
        </w:rPr>
      </w:pPr>
      <w:bookmarkStart w:id="6" w:name="_heading=h.3znysh7" w:colFirst="0" w:colLast="0"/>
      <w:bookmarkStart w:id="7" w:name="_Toc120635393"/>
      <w:bookmarkEnd w:id="6"/>
      <w:r w:rsidRPr="00937DD0">
        <w:rPr>
          <w:rFonts w:cs="Times New Roman"/>
          <w:szCs w:val="24"/>
        </w:rPr>
        <w:t>BONDEAU WATERSHED Description</w:t>
      </w:r>
      <w:bookmarkEnd w:id="7"/>
    </w:p>
    <w:p w14:paraId="2B76CDFD" w14:textId="1DC944C4" w:rsidR="00353F2A" w:rsidRPr="00937DD0" w:rsidRDefault="00E03C3A" w:rsidP="00197B8F">
      <w:p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noProof/>
          <w:color w:val="000000"/>
          <w:sz w:val="24"/>
          <w:szCs w:val="24"/>
        </w:rPr>
        <w:drawing>
          <wp:anchor distT="0" distB="0" distL="114300" distR="114300" simplePos="0" relativeHeight="251659264" behindDoc="0" locked="1" layoutInCell="1" allowOverlap="1" wp14:anchorId="4763E0DA" wp14:editId="017ECA63">
            <wp:simplePos x="0" y="0"/>
            <wp:positionH relativeFrom="margin">
              <wp:posOffset>2929890</wp:posOffset>
            </wp:positionH>
            <wp:positionV relativeFrom="paragraph">
              <wp:posOffset>406400</wp:posOffset>
            </wp:positionV>
            <wp:extent cx="3255264" cy="4032504"/>
            <wp:effectExtent l="0" t="0" r="2540" b="6350"/>
            <wp:wrapThrough wrapText="bothSides">
              <wp:wrapPolygon edited="0">
                <wp:start x="0" y="0"/>
                <wp:lineTo x="0" y="21532"/>
                <wp:lineTo x="21490" y="21532"/>
                <wp:lineTo x="2149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6283" r="10128" b="2041"/>
                    <a:stretch/>
                  </pic:blipFill>
                  <pic:spPr bwMode="auto">
                    <a:xfrm>
                      <a:off x="0" y="0"/>
                      <a:ext cx="3255264" cy="403250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3F2A" w:rsidRPr="00937DD0">
        <w:rPr>
          <w:rFonts w:eastAsia="Calibri" w:cs="Times New Roman"/>
          <w:color w:val="000000"/>
          <w:sz w:val="24"/>
          <w:szCs w:val="24"/>
        </w:rPr>
        <w:t xml:space="preserve">The </w:t>
      </w:r>
      <w:proofErr w:type="spellStart"/>
      <w:r w:rsidR="00353F2A" w:rsidRPr="00937DD0">
        <w:rPr>
          <w:rFonts w:eastAsia="Calibri" w:cs="Times New Roman"/>
          <w:color w:val="000000"/>
          <w:sz w:val="24"/>
          <w:szCs w:val="24"/>
        </w:rPr>
        <w:t>Paillant-Bondeau</w:t>
      </w:r>
      <w:proofErr w:type="spellEnd"/>
      <w:r w:rsidR="00353F2A" w:rsidRPr="00937DD0">
        <w:rPr>
          <w:rFonts w:eastAsia="Calibri" w:cs="Times New Roman"/>
          <w:color w:val="000000"/>
          <w:sz w:val="24"/>
          <w:szCs w:val="24"/>
        </w:rPr>
        <w:t xml:space="preserve"> watershed originates at an elevation of 1,932 feet and includes several subbasins spanning high and mid-altitude areas on the mountain as well coastal plains. At the level</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of the sub-watershed of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there are serious land degradation issues caused by</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uncontrolled exploitation of wood resources and devastating hurricane events impacting the</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region (in recent years alone, hurricanes: Hazel, Flora, Ines, and Matthew). While this project</w:t>
      </w:r>
      <w:r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will intervene throughout the watershed, the primary ecosystem being targeted is the </w:t>
      </w:r>
      <w:proofErr w:type="spellStart"/>
      <w:r w:rsidR="00353F2A"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w:t>
      </w:r>
      <w:r w:rsidR="00353F2A" w:rsidRPr="00937DD0">
        <w:rPr>
          <w:rFonts w:eastAsia="Calibri" w:cs="Times New Roman"/>
          <w:color w:val="000000"/>
          <w:sz w:val="24"/>
          <w:szCs w:val="24"/>
        </w:rPr>
        <w:t>coastal system.</w:t>
      </w:r>
    </w:p>
    <w:p w14:paraId="61B355B5" w14:textId="5B0770E3" w:rsidR="00353F2A" w:rsidRPr="00937DD0" w:rsidRDefault="00353F2A" w:rsidP="00197B8F">
      <w:pPr>
        <w:pBdr>
          <w:top w:val="nil"/>
          <w:left w:val="nil"/>
          <w:bottom w:val="nil"/>
          <w:right w:val="nil"/>
          <w:between w:val="nil"/>
        </w:pBdr>
        <w:spacing w:before="0" w:after="0"/>
        <w:jc w:val="both"/>
        <w:rPr>
          <w:rFonts w:eastAsia="Calibri" w:cs="Times New Roman"/>
          <w:color w:val="000000"/>
          <w:sz w:val="24"/>
          <w:szCs w:val="24"/>
        </w:rPr>
      </w:pPr>
    </w:p>
    <w:p w14:paraId="07C92F6A" w14:textId="5760D4AB" w:rsidR="00353F2A" w:rsidRPr="00937DD0" w:rsidRDefault="00353F2A" w:rsidP="00197B8F">
      <w:pPr>
        <w:pBdr>
          <w:top w:val="nil"/>
          <w:left w:val="nil"/>
          <w:bottom w:val="nil"/>
          <w:right w:val="nil"/>
          <w:between w:val="nil"/>
        </w:pBdr>
        <w:spacing w:before="0" w:after="0"/>
        <w:jc w:val="both"/>
        <w:rPr>
          <w:rFonts w:eastAsia="Calibri" w:cs="Times New Roman"/>
          <w:color w:val="000000"/>
          <w:sz w:val="24"/>
          <w:szCs w:val="24"/>
        </w:rPr>
      </w:pP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is located on the coastal plain in the commune of Petite Riviere de </w:t>
      </w:r>
      <w:proofErr w:type="spellStart"/>
      <w:r w:rsidRPr="00937DD0">
        <w:rPr>
          <w:rFonts w:eastAsia="Calibri" w:cs="Times New Roman"/>
          <w:color w:val="000000"/>
          <w:sz w:val="24"/>
          <w:szCs w:val="24"/>
        </w:rPr>
        <w:t>Nippes</w:t>
      </w:r>
      <w:proofErr w:type="spellEnd"/>
      <w:r w:rsidRPr="00937DD0">
        <w:rPr>
          <w:rFonts w:eastAsia="Calibri" w:cs="Times New Roman"/>
          <w:color w:val="000000"/>
          <w:sz w:val="24"/>
          <w:szCs w:val="24"/>
        </w:rPr>
        <w:t xml:space="preserve"> and is</w:t>
      </w:r>
    </w:p>
    <w:p w14:paraId="3DF410C5" w14:textId="44FBEF5C" w:rsidR="004C6EDF" w:rsidRPr="00937DD0" w:rsidRDefault="002A1BEC" w:rsidP="00197B8F">
      <w:pPr>
        <w:pBdr>
          <w:top w:val="nil"/>
          <w:left w:val="nil"/>
          <w:bottom w:val="nil"/>
          <w:right w:val="nil"/>
          <w:between w:val="nil"/>
        </w:pBdr>
        <w:spacing w:before="0" w:after="0"/>
        <w:jc w:val="both"/>
        <w:rPr>
          <w:rFonts w:eastAsia="Calibri" w:cs="Times New Roman"/>
          <w:color w:val="000000"/>
          <w:sz w:val="24"/>
          <w:szCs w:val="24"/>
        </w:rPr>
      </w:pPr>
      <w:r w:rsidRPr="00937DD0">
        <w:rPr>
          <w:rFonts w:cs="Times New Roman"/>
          <w:noProof/>
          <w:sz w:val="24"/>
          <w:szCs w:val="24"/>
        </w:rPr>
        <mc:AlternateContent>
          <mc:Choice Requires="wps">
            <w:drawing>
              <wp:anchor distT="0" distB="0" distL="114300" distR="114300" simplePos="0" relativeHeight="251661312" behindDoc="0" locked="0" layoutInCell="1" allowOverlap="1" wp14:anchorId="445D5A82" wp14:editId="7826E6CB">
                <wp:simplePos x="0" y="0"/>
                <wp:positionH relativeFrom="column">
                  <wp:posOffset>2937510</wp:posOffset>
                </wp:positionH>
                <wp:positionV relativeFrom="paragraph">
                  <wp:posOffset>2009775</wp:posOffset>
                </wp:positionV>
                <wp:extent cx="3253740" cy="635"/>
                <wp:effectExtent l="0" t="0" r="0" b="0"/>
                <wp:wrapThrough wrapText="bothSides">
                  <wp:wrapPolygon edited="0">
                    <wp:start x="0" y="0"/>
                    <wp:lineTo x="0" y="21600"/>
                    <wp:lineTo x="21600" y="21600"/>
                    <wp:lineTo x="21600" y="0"/>
                  </wp:wrapPolygon>
                </wp:wrapThrough>
                <wp:docPr id="16" name="Zone de texte 16"/>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06D465F5" w14:textId="25F25FE0"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F639D3">
                                <w:rPr>
                                  <w:noProof/>
                                </w:rPr>
                                <w:t>1</w:t>
                              </w:r>
                            </w:fldSimple>
                            <w:r>
                              <w:t xml:space="preserve">: </w:t>
                            </w:r>
                            <w:r w:rsidRPr="00814269">
                              <w:t xml:space="preserve">Administrative boundaries of </w:t>
                            </w:r>
                            <w:proofErr w:type="spellStart"/>
                            <w:r w:rsidRPr="00814269">
                              <w:t>Bondeau</w:t>
                            </w:r>
                            <w:proofErr w:type="spellEnd"/>
                            <w:r w:rsidRPr="00814269">
                              <w:t xml:space="preserve"> watershed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5D5A82" id="_x0000_t202" coordsize="21600,21600" o:spt="202" path="m,l,21600r21600,l21600,xe">
                <v:stroke joinstyle="miter"/>
                <v:path gradientshapeok="t" o:connecttype="rect"/>
              </v:shapetype>
              <v:shape id="Zone de texte 16" o:spid="_x0000_s1031" type="#_x0000_t202" style="position:absolute;left:0;text-align:left;margin-left:231.3pt;margin-top:158.25pt;width:256.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" stroked="f">
                <v:textbox style="mso-fit-shape-to-text:t" inset="0,0,0,0">
                  <w:txbxContent>
                    <w:p w14:paraId="06D465F5" w14:textId="25F25FE0" w:rsidR="00F510DA" w:rsidRPr="00E03C3A" w:rsidRDefault="00F510DA" w:rsidP="00E03C3A">
                      <w:pPr>
                        <w:pStyle w:val="Caption"/>
                        <w:rPr>
                          <w:rFonts w:ascii="Calibri" w:eastAsia="Calibri" w:hAnsi="Calibri" w:cs="Calibri"/>
                          <w:noProof/>
                          <w:color w:val="000000"/>
                        </w:rPr>
                      </w:pPr>
                      <w:r>
                        <w:t xml:space="preserve">Figure </w:t>
                      </w:r>
                      <w:fldSimple w:instr=" SEQ Figure \* ARABIC ">
                        <w:r w:rsidR="00F639D3">
                          <w:rPr>
                            <w:noProof/>
                          </w:rPr>
                          <w:t>1</w:t>
                        </w:r>
                      </w:fldSimple>
                      <w:r>
                        <w:t xml:space="preserve">: </w:t>
                      </w:r>
                      <w:r w:rsidRPr="00814269">
                        <w:t xml:space="preserve">Administrative boundaries of </w:t>
                      </w:r>
                      <w:proofErr w:type="spellStart"/>
                      <w:r w:rsidRPr="00814269">
                        <w:t>Bondeau</w:t>
                      </w:r>
                      <w:proofErr w:type="spellEnd"/>
                      <w:r w:rsidRPr="00814269">
                        <w:t xml:space="preserve"> watershed</w:t>
                      </w:r>
                    </w:p>
                  </w:txbxContent>
                </v:textbox>
                <w10:wrap type="through"/>
              </v:shape>
            </w:pict>
          </mc:Fallback>
        </mc:AlternateContent>
      </w:r>
      <w:r w:rsidR="00353F2A" w:rsidRPr="00937DD0">
        <w:rPr>
          <w:rFonts w:eastAsia="Calibri" w:cs="Times New Roman"/>
          <w:color w:val="000000"/>
          <w:sz w:val="24"/>
          <w:szCs w:val="24"/>
        </w:rPr>
        <w:t xml:space="preserve">limited to the North by the Gulf of La </w:t>
      </w:r>
      <w:proofErr w:type="spellStart"/>
      <w:r w:rsidR="00353F2A" w:rsidRPr="00937DD0">
        <w:rPr>
          <w:rFonts w:eastAsia="Calibri" w:cs="Times New Roman"/>
          <w:color w:val="000000"/>
          <w:sz w:val="24"/>
          <w:szCs w:val="24"/>
        </w:rPr>
        <w:t>Gonâve</w:t>
      </w:r>
      <w:proofErr w:type="spellEnd"/>
      <w:r w:rsidR="00353F2A" w:rsidRPr="00937DD0">
        <w:rPr>
          <w:rFonts w:eastAsia="Calibri" w:cs="Times New Roman"/>
          <w:color w:val="000000"/>
          <w:sz w:val="24"/>
          <w:szCs w:val="24"/>
        </w:rPr>
        <w:t xml:space="preserve">, to the West by the communal section of </w:t>
      </w:r>
      <w:proofErr w:type="spellStart"/>
      <w:r w:rsidR="00353F2A" w:rsidRPr="00937DD0">
        <w:rPr>
          <w:rFonts w:eastAsia="Calibri" w:cs="Times New Roman"/>
          <w:color w:val="000000"/>
          <w:sz w:val="24"/>
          <w:szCs w:val="24"/>
        </w:rPr>
        <w:t>Bezin</w:t>
      </w:r>
      <w:proofErr w:type="spellEnd"/>
      <w:r w:rsidR="00353F2A" w:rsidRPr="00937DD0">
        <w:rPr>
          <w:rFonts w:eastAsia="Calibri" w:cs="Times New Roman"/>
          <w:color w:val="000000"/>
          <w:sz w:val="24"/>
          <w:szCs w:val="24"/>
        </w:rPr>
        <w:t xml:space="preserve"> II, to the East by the communal section of Petite Rivière de </w:t>
      </w:r>
      <w:proofErr w:type="spellStart"/>
      <w:r w:rsidR="00353F2A" w:rsidRPr="00937DD0">
        <w:rPr>
          <w:rFonts w:eastAsia="Calibri" w:cs="Times New Roman"/>
          <w:color w:val="000000"/>
          <w:sz w:val="24"/>
          <w:szCs w:val="24"/>
        </w:rPr>
        <w:t>Nippes</w:t>
      </w:r>
      <w:proofErr w:type="spellEnd"/>
      <w:r w:rsidR="00353F2A" w:rsidRPr="00937DD0">
        <w:rPr>
          <w:rFonts w:eastAsia="Calibri" w:cs="Times New Roman"/>
          <w:color w:val="000000"/>
          <w:sz w:val="24"/>
          <w:szCs w:val="24"/>
        </w:rPr>
        <w:t>, and to the South by the first</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section of </w:t>
      </w:r>
      <w:proofErr w:type="spellStart"/>
      <w:r w:rsidR="00353F2A" w:rsidRPr="00937DD0">
        <w:rPr>
          <w:rFonts w:eastAsia="Calibri" w:cs="Times New Roman"/>
          <w:color w:val="000000"/>
          <w:sz w:val="24"/>
          <w:szCs w:val="24"/>
        </w:rPr>
        <w:t>Salagnac</w:t>
      </w:r>
      <w:proofErr w:type="spellEnd"/>
      <w:r w:rsidR="00353F2A" w:rsidRPr="00937DD0">
        <w:rPr>
          <w:rFonts w:eastAsia="Calibri" w:cs="Times New Roman"/>
          <w:color w:val="000000"/>
          <w:sz w:val="24"/>
          <w:szCs w:val="24"/>
        </w:rPr>
        <w:t xml:space="preserve"> de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xml:space="preserve">. During the last census in 2015, </w:t>
      </w:r>
      <w:proofErr w:type="spellStart"/>
      <w:r w:rsidR="00353F2A" w:rsidRPr="00937DD0">
        <w:rPr>
          <w:rFonts w:eastAsia="Calibri" w:cs="Times New Roman"/>
          <w:color w:val="000000"/>
          <w:sz w:val="24"/>
          <w:szCs w:val="24"/>
        </w:rPr>
        <w:t>Bondeau</w:t>
      </w:r>
      <w:proofErr w:type="spellEnd"/>
      <w:r w:rsidR="00353F2A" w:rsidRPr="00937DD0">
        <w:rPr>
          <w:rFonts w:eastAsia="Calibri" w:cs="Times New Roman"/>
          <w:color w:val="000000"/>
          <w:sz w:val="24"/>
          <w:szCs w:val="24"/>
        </w:rPr>
        <w:t xml:space="preserve"> included 1,560</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households. The mangroves in this area are contiguous with fishing grounds and residences</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 xml:space="preserve">where the river delta of </w:t>
      </w:r>
      <w:proofErr w:type="spellStart"/>
      <w:r w:rsidR="00353F2A" w:rsidRPr="00937DD0">
        <w:rPr>
          <w:rFonts w:eastAsia="Calibri" w:cs="Times New Roman"/>
          <w:color w:val="000000"/>
          <w:sz w:val="24"/>
          <w:szCs w:val="24"/>
        </w:rPr>
        <w:t>Paillant</w:t>
      </w:r>
      <w:proofErr w:type="spellEnd"/>
      <w:r w:rsidR="00353F2A" w:rsidRPr="00937DD0">
        <w:rPr>
          <w:rFonts w:eastAsia="Calibri" w:cs="Times New Roman"/>
          <w:color w:val="000000"/>
          <w:sz w:val="24"/>
          <w:szCs w:val="24"/>
        </w:rPr>
        <w:t xml:space="preserve"> empties into the bay. This is a flat coastal zone with gentle</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slopes adjoining a shallow sea surrounded by mudflats, ribbons of dunes and dense stands of</w:t>
      </w:r>
      <w:r w:rsidR="00E03C3A" w:rsidRPr="00937DD0">
        <w:rPr>
          <w:rFonts w:eastAsia="Calibri" w:cs="Times New Roman"/>
          <w:color w:val="000000"/>
          <w:sz w:val="24"/>
          <w:szCs w:val="24"/>
        </w:rPr>
        <w:t xml:space="preserve"> </w:t>
      </w:r>
      <w:r w:rsidR="00353F2A" w:rsidRPr="00937DD0">
        <w:rPr>
          <w:rFonts w:eastAsia="Calibri" w:cs="Times New Roman"/>
          <w:color w:val="000000"/>
          <w:sz w:val="24"/>
          <w:szCs w:val="24"/>
        </w:rPr>
        <w:t>mangroves</w:t>
      </w:r>
      <w:r w:rsidR="004539C2" w:rsidRPr="00937DD0">
        <w:rPr>
          <w:rFonts w:eastAsia="Calibri" w:cs="Times New Roman"/>
          <w:color w:val="000000"/>
          <w:sz w:val="24"/>
          <w:szCs w:val="24"/>
        </w:rPr>
        <w:t>.</w:t>
      </w:r>
    </w:p>
    <w:p w14:paraId="518FD221" w14:textId="45B4D27D" w:rsidR="00E03C3A" w:rsidRPr="00937DD0" w:rsidRDefault="00E03C3A" w:rsidP="00197B8F">
      <w:pPr>
        <w:pBdr>
          <w:top w:val="nil"/>
          <w:left w:val="nil"/>
          <w:bottom w:val="nil"/>
          <w:right w:val="nil"/>
          <w:between w:val="nil"/>
        </w:pBdr>
        <w:spacing w:before="0" w:after="0"/>
        <w:jc w:val="both"/>
        <w:rPr>
          <w:rFonts w:eastAsia="Calibri" w:cs="Times New Roman"/>
          <w:color w:val="000000"/>
          <w:sz w:val="24"/>
          <w:szCs w:val="24"/>
        </w:rPr>
      </w:pPr>
    </w:p>
    <w:p w14:paraId="350EEE0D" w14:textId="7C24C3CC" w:rsidR="00E03C3A" w:rsidRPr="00937DD0" w:rsidRDefault="00E03C3A" w:rsidP="00197B8F">
      <w:pPr>
        <w:pBdr>
          <w:top w:val="nil"/>
          <w:left w:val="nil"/>
          <w:bottom w:val="nil"/>
          <w:right w:val="nil"/>
          <w:between w:val="nil"/>
        </w:pBdr>
        <w:spacing w:before="0" w:after="0"/>
        <w:jc w:val="both"/>
        <w:rPr>
          <w:rFonts w:eastAsia="Calibri" w:cs="Times New Roman"/>
          <w:color w:val="000000"/>
          <w:sz w:val="24"/>
          <w:szCs w:val="24"/>
        </w:rPr>
      </w:pPr>
    </w:p>
    <w:p w14:paraId="1443B64B" w14:textId="61467DD6" w:rsidR="004C6EDF" w:rsidRPr="00937DD0" w:rsidRDefault="004539C2" w:rsidP="00197B8F">
      <w:pPr>
        <w:pStyle w:val="Heading2"/>
        <w:numPr>
          <w:ilvl w:val="1"/>
          <w:numId w:val="1"/>
        </w:numPr>
        <w:jc w:val="both"/>
        <w:rPr>
          <w:rFonts w:cs="Times New Roman"/>
          <w:szCs w:val="24"/>
        </w:rPr>
      </w:pPr>
      <w:bookmarkStart w:id="8" w:name="_heading=h.tyjcwt" w:colFirst="0" w:colLast="0"/>
      <w:bookmarkStart w:id="9" w:name="_Toc120635394"/>
      <w:bookmarkEnd w:id="8"/>
      <w:r w:rsidRPr="00937DD0">
        <w:rPr>
          <w:rFonts w:cs="Times New Roman"/>
          <w:szCs w:val="24"/>
        </w:rPr>
        <w:t>BONDeau PES Project framework and approach</w:t>
      </w:r>
      <w:bookmarkEnd w:id="9"/>
    </w:p>
    <w:p w14:paraId="023B48F9" w14:textId="717FAB61" w:rsidR="00353F42" w:rsidRPr="00937DD0" w:rsidRDefault="00353F42" w:rsidP="00197B8F">
      <w:pPr>
        <w:jc w:val="both"/>
        <w:rPr>
          <w:rFonts w:cs="Times New Roman"/>
          <w:sz w:val="24"/>
          <w:szCs w:val="24"/>
        </w:rPr>
      </w:pPr>
      <w:bookmarkStart w:id="10" w:name="_heading=h.3dy6vkm" w:colFirst="0" w:colLast="0"/>
      <w:bookmarkEnd w:id="10"/>
      <w:r w:rsidRPr="00111CE8">
        <w:rPr>
          <w:rFonts w:eastAsia="Calibri" w:cs="Times New Roman"/>
          <w:color w:val="000000"/>
          <w:sz w:val="24"/>
          <w:szCs w:val="24"/>
        </w:rPr>
        <w:t xml:space="preserve">In Haiti, any integrated strategy to build the climate resilience of communities and ecosystems must include a watershed-level analysis. The rapid disappearance of </w:t>
      </w:r>
      <w:proofErr w:type="spellStart"/>
      <w:r w:rsidRPr="00111CE8">
        <w:rPr>
          <w:rFonts w:eastAsia="Calibri" w:cs="Times New Roman"/>
          <w:color w:val="000000"/>
          <w:sz w:val="24"/>
          <w:szCs w:val="24"/>
        </w:rPr>
        <w:t>Bondeau’s</w:t>
      </w:r>
      <w:proofErr w:type="spellEnd"/>
      <w:r w:rsidRPr="00111CE8">
        <w:rPr>
          <w:rFonts w:eastAsia="Calibri" w:cs="Times New Roman"/>
          <w:color w:val="000000"/>
          <w:sz w:val="24"/>
          <w:szCs w:val="24"/>
        </w:rPr>
        <w:t xml:space="preserve"> mangrove system over the last several decades </w:t>
      </w:r>
      <w:r w:rsidR="00CC6335">
        <w:rPr>
          <w:rFonts w:eastAsia="Calibri" w:cs="Times New Roman"/>
          <w:color w:val="000000"/>
          <w:sz w:val="24"/>
          <w:szCs w:val="24"/>
        </w:rPr>
        <w:t>was</w:t>
      </w:r>
      <w:r w:rsidRPr="00111CE8">
        <w:rPr>
          <w:rFonts w:eastAsia="Calibri" w:cs="Times New Roman"/>
          <w:color w:val="000000"/>
          <w:sz w:val="24"/>
          <w:szCs w:val="24"/>
        </w:rPr>
        <w:t xml:space="preserve"> directly linked to deforestation and erosion at the top of the </w:t>
      </w:r>
      <w:proofErr w:type="spellStart"/>
      <w:r w:rsidRPr="00111CE8">
        <w:rPr>
          <w:rFonts w:eastAsia="Calibri" w:cs="Times New Roman"/>
          <w:color w:val="000000"/>
          <w:sz w:val="24"/>
          <w:szCs w:val="24"/>
        </w:rPr>
        <w:t>Paillant-Bondeau</w:t>
      </w:r>
      <w:proofErr w:type="spellEnd"/>
      <w:r w:rsidRPr="00111CE8">
        <w:rPr>
          <w:rFonts w:eastAsia="Calibri" w:cs="Times New Roman"/>
          <w:color w:val="000000"/>
          <w:sz w:val="24"/>
          <w:szCs w:val="24"/>
        </w:rPr>
        <w:t xml:space="preserve"> watershed, as well as pressures from the local sea-level population who exploit the mangroves to supplement their income as necessary. Project activities to protect the </w:t>
      </w:r>
      <w:r w:rsidRPr="00111CE8">
        <w:rPr>
          <w:rFonts w:eastAsia="Calibri" w:cs="Times New Roman"/>
          <w:color w:val="000000"/>
          <w:sz w:val="24"/>
          <w:szCs w:val="24"/>
        </w:rPr>
        <w:lastRenderedPageBreak/>
        <w:t>mangrove coastal syste</w:t>
      </w:r>
      <w:r w:rsidR="00D52A06">
        <w:rPr>
          <w:rFonts w:eastAsia="Calibri" w:cs="Times New Roman"/>
          <w:color w:val="000000"/>
          <w:sz w:val="24"/>
          <w:szCs w:val="24"/>
        </w:rPr>
        <w:t>m</w:t>
      </w:r>
      <w:r w:rsidRPr="00111CE8">
        <w:rPr>
          <w:rFonts w:eastAsia="Calibri" w:cs="Times New Roman"/>
          <w:color w:val="000000"/>
          <w:sz w:val="24"/>
          <w:szCs w:val="24"/>
        </w:rPr>
        <w:t xml:space="preserve"> directly contribute</w:t>
      </w:r>
      <w:r w:rsidR="00D52A06">
        <w:rPr>
          <w:rFonts w:eastAsia="Calibri" w:cs="Times New Roman"/>
          <w:color w:val="000000"/>
          <w:sz w:val="24"/>
          <w:szCs w:val="24"/>
        </w:rPr>
        <w:t>d</w:t>
      </w:r>
      <w:r w:rsidRPr="00111CE8">
        <w:rPr>
          <w:rFonts w:eastAsia="Calibri" w:cs="Times New Roman"/>
          <w:color w:val="000000"/>
          <w:sz w:val="24"/>
          <w:szCs w:val="24"/>
        </w:rPr>
        <w:t xml:space="preserve"> to the community’s resilience to the impacts of climate change. </w:t>
      </w:r>
    </w:p>
    <w:p w14:paraId="2398977C" w14:textId="6DC71C5E" w:rsidR="00353F42" w:rsidRPr="00937DD0" w:rsidRDefault="00353F42" w:rsidP="00197B8F">
      <w:pPr>
        <w:jc w:val="both"/>
        <w:rPr>
          <w:rFonts w:cs="Times New Roman"/>
          <w:sz w:val="24"/>
          <w:szCs w:val="24"/>
        </w:rPr>
      </w:pPr>
      <w:r w:rsidRPr="00937DD0">
        <w:rPr>
          <w:rFonts w:cs="Times New Roman"/>
          <w:b/>
          <w:bCs/>
          <w:sz w:val="24"/>
          <w:szCs w:val="24"/>
        </w:rPr>
        <w:t xml:space="preserve">First, activities to strengthen agriculture and fishing livelihoods </w:t>
      </w:r>
      <w:r w:rsidR="00D52A06">
        <w:rPr>
          <w:rFonts w:cs="Times New Roman"/>
          <w:b/>
          <w:bCs/>
          <w:sz w:val="24"/>
          <w:szCs w:val="24"/>
        </w:rPr>
        <w:t>were</w:t>
      </w:r>
      <w:r w:rsidRPr="00937DD0">
        <w:rPr>
          <w:rFonts w:cs="Times New Roman"/>
          <w:b/>
          <w:bCs/>
          <w:sz w:val="24"/>
          <w:szCs w:val="24"/>
        </w:rPr>
        <w:t xml:space="preserve"> implemented from ridge to reef.</w:t>
      </w:r>
      <w:r w:rsidRPr="00937DD0">
        <w:rPr>
          <w:rFonts w:cs="Times New Roman"/>
          <w:sz w:val="24"/>
          <w:szCs w:val="24"/>
        </w:rPr>
        <w:t xml:space="preserve"> </w:t>
      </w:r>
      <w:r w:rsidRPr="00111CE8">
        <w:rPr>
          <w:rFonts w:eastAsia="Calibri" w:cs="Times New Roman"/>
          <w:color w:val="000000"/>
          <w:sz w:val="24"/>
          <w:szCs w:val="24"/>
        </w:rPr>
        <w:t xml:space="preserve">The mountain ecosystems </w:t>
      </w:r>
      <w:r w:rsidR="00D52A06">
        <w:rPr>
          <w:rFonts w:eastAsia="Calibri" w:cs="Times New Roman"/>
          <w:color w:val="000000"/>
          <w:sz w:val="24"/>
          <w:szCs w:val="24"/>
        </w:rPr>
        <w:t>were</w:t>
      </w:r>
      <w:r w:rsidRPr="00111CE8">
        <w:rPr>
          <w:rFonts w:eastAsia="Calibri" w:cs="Times New Roman"/>
          <w:color w:val="000000"/>
          <w:sz w:val="24"/>
          <w:szCs w:val="24"/>
        </w:rPr>
        <w:t xml:space="preserve"> reinforced through a Payment for Ecosystem Services (PES) program focused on reforesting the most vulnerable lands along existing ravines. Farmers receive</w:t>
      </w:r>
      <w:r w:rsidR="00D52A06">
        <w:rPr>
          <w:rFonts w:eastAsia="Calibri" w:cs="Times New Roman"/>
          <w:color w:val="000000"/>
          <w:sz w:val="24"/>
          <w:szCs w:val="24"/>
        </w:rPr>
        <w:t>d</w:t>
      </w:r>
      <w:r w:rsidRPr="00111CE8">
        <w:rPr>
          <w:rFonts w:eastAsia="Calibri" w:cs="Times New Roman"/>
          <w:color w:val="000000"/>
          <w:sz w:val="24"/>
          <w:szCs w:val="24"/>
        </w:rPr>
        <w:t xml:space="preserve"> moringa seedlings and technical support to create a living greenbelt that stretch</w:t>
      </w:r>
      <w:r w:rsidR="00D52A06">
        <w:rPr>
          <w:rFonts w:eastAsia="Calibri" w:cs="Times New Roman"/>
          <w:color w:val="000000"/>
          <w:sz w:val="24"/>
          <w:szCs w:val="24"/>
        </w:rPr>
        <w:t>ed</w:t>
      </w:r>
      <w:r w:rsidRPr="00111CE8">
        <w:rPr>
          <w:rFonts w:eastAsia="Calibri" w:cs="Times New Roman"/>
          <w:color w:val="000000"/>
          <w:sz w:val="24"/>
          <w:szCs w:val="24"/>
        </w:rPr>
        <w:t xml:space="preserve"> along the largest ravine from </w:t>
      </w:r>
      <w:proofErr w:type="spellStart"/>
      <w:r w:rsidRPr="00111CE8">
        <w:rPr>
          <w:rFonts w:eastAsia="Calibri" w:cs="Times New Roman"/>
          <w:color w:val="000000"/>
          <w:sz w:val="24"/>
          <w:szCs w:val="24"/>
        </w:rPr>
        <w:t>Paillant</w:t>
      </w:r>
      <w:proofErr w:type="spellEnd"/>
      <w:r w:rsidRPr="00111CE8">
        <w:rPr>
          <w:rFonts w:eastAsia="Calibri" w:cs="Times New Roman"/>
          <w:color w:val="000000"/>
          <w:sz w:val="24"/>
          <w:szCs w:val="24"/>
        </w:rPr>
        <w:t xml:space="preserve"> to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 xml:space="preserve">. This </w:t>
      </w:r>
      <w:r w:rsidR="003B759C">
        <w:rPr>
          <w:rFonts w:eastAsia="Calibri" w:cs="Times New Roman"/>
          <w:color w:val="000000"/>
          <w:sz w:val="24"/>
          <w:szCs w:val="24"/>
        </w:rPr>
        <w:t>should</w:t>
      </w:r>
      <w:r w:rsidRPr="00111CE8">
        <w:rPr>
          <w:rFonts w:eastAsia="Calibri" w:cs="Times New Roman"/>
          <w:color w:val="000000"/>
          <w:sz w:val="24"/>
          <w:szCs w:val="24"/>
        </w:rPr>
        <w:t xml:space="preserve"> have the dual impact of reducing sedimentation of the mangroves below while supplementing income for farmers</w:t>
      </w:r>
      <w:r w:rsidR="003B759C">
        <w:rPr>
          <w:rFonts w:eastAsia="Calibri" w:cs="Times New Roman"/>
          <w:color w:val="000000"/>
          <w:sz w:val="24"/>
          <w:szCs w:val="24"/>
        </w:rPr>
        <w:t xml:space="preserve"> in the long run</w:t>
      </w:r>
      <w:r w:rsidRPr="00111CE8">
        <w:rPr>
          <w:rFonts w:eastAsia="Calibri" w:cs="Times New Roman"/>
          <w:color w:val="000000"/>
          <w:sz w:val="24"/>
          <w:szCs w:val="24"/>
        </w:rPr>
        <w:t xml:space="preserve">. At the coastal level, fishers </w:t>
      </w:r>
      <w:r w:rsidR="00227005">
        <w:rPr>
          <w:rFonts w:eastAsia="Calibri" w:cs="Times New Roman"/>
          <w:color w:val="000000"/>
          <w:sz w:val="24"/>
          <w:szCs w:val="24"/>
        </w:rPr>
        <w:t>have</w:t>
      </w:r>
      <w:r w:rsidRPr="00111CE8">
        <w:rPr>
          <w:rFonts w:eastAsia="Calibri" w:cs="Times New Roman"/>
          <w:color w:val="000000"/>
          <w:sz w:val="24"/>
          <w:szCs w:val="24"/>
        </w:rPr>
        <w:t xml:space="preserve"> benefit</w:t>
      </w:r>
      <w:r w:rsidR="00227005">
        <w:rPr>
          <w:rFonts w:eastAsia="Calibri" w:cs="Times New Roman"/>
          <w:color w:val="000000"/>
          <w:sz w:val="24"/>
          <w:szCs w:val="24"/>
        </w:rPr>
        <w:t>ed</w:t>
      </w:r>
      <w:r w:rsidRPr="00111CE8">
        <w:rPr>
          <w:rFonts w:eastAsia="Calibri" w:cs="Times New Roman"/>
          <w:color w:val="000000"/>
          <w:sz w:val="24"/>
          <w:szCs w:val="24"/>
        </w:rPr>
        <w:t xml:space="preserve"> </w:t>
      </w:r>
      <w:r w:rsidR="00227005">
        <w:rPr>
          <w:rFonts w:eastAsia="Calibri" w:cs="Times New Roman"/>
          <w:color w:val="000000"/>
          <w:sz w:val="24"/>
          <w:szCs w:val="24"/>
        </w:rPr>
        <w:t>from</w:t>
      </w:r>
      <w:r w:rsidRPr="00111CE8">
        <w:rPr>
          <w:rFonts w:eastAsia="Calibri" w:cs="Times New Roman"/>
          <w:color w:val="000000"/>
          <w:sz w:val="24"/>
          <w:szCs w:val="24"/>
        </w:rPr>
        <w:t xml:space="preserve"> practical support to establish a fishing cooperative</w:t>
      </w:r>
      <w:r w:rsidR="00E349BC">
        <w:rPr>
          <w:rFonts w:eastAsia="Calibri" w:cs="Times New Roman"/>
          <w:color w:val="000000"/>
          <w:sz w:val="24"/>
          <w:szCs w:val="24"/>
        </w:rPr>
        <w:t xml:space="preserve">. </w:t>
      </w:r>
      <w:r w:rsidRPr="00111CE8">
        <w:rPr>
          <w:rFonts w:eastAsia="Calibri" w:cs="Times New Roman"/>
          <w:color w:val="000000"/>
          <w:sz w:val="24"/>
          <w:szCs w:val="24"/>
        </w:rPr>
        <w:t>To complement the material support, fishers w</w:t>
      </w:r>
      <w:r w:rsidR="00E349BC">
        <w:rPr>
          <w:rFonts w:eastAsia="Calibri" w:cs="Times New Roman"/>
          <w:color w:val="000000"/>
          <w:sz w:val="24"/>
          <w:szCs w:val="24"/>
        </w:rPr>
        <w:t>ere</w:t>
      </w:r>
      <w:r w:rsidRPr="00111CE8">
        <w:rPr>
          <w:rFonts w:eastAsia="Calibri" w:cs="Times New Roman"/>
          <w:color w:val="000000"/>
          <w:sz w:val="24"/>
          <w:szCs w:val="24"/>
        </w:rPr>
        <w:t xml:space="preserve"> convened to share knowledge and learn more about fishing techniques that protect the mangrove ecosystems and respect their role as guardians of the coastal zone. Through increased income and awareness, these activities</w:t>
      </w:r>
      <w:r w:rsidR="00E349BC">
        <w:rPr>
          <w:rFonts w:eastAsia="Calibri" w:cs="Times New Roman"/>
          <w:color w:val="000000"/>
          <w:sz w:val="24"/>
          <w:szCs w:val="24"/>
        </w:rPr>
        <w:t xml:space="preserve"> should</w:t>
      </w:r>
      <w:r w:rsidRPr="00111CE8">
        <w:rPr>
          <w:rFonts w:eastAsia="Calibri" w:cs="Times New Roman"/>
          <w:color w:val="000000"/>
          <w:sz w:val="24"/>
          <w:szCs w:val="24"/>
        </w:rPr>
        <w:t xml:space="preserve"> significantly reduce the harmful impacts of human behavior on the mangrove system. </w:t>
      </w:r>
    </w:p>
    <w:p w14:paraId="27422E9C" w14:textId="2AB7A2E1" w:rsidR="00353F42" w:rsidRPr="00111CE8" w:rsidRDefault="00353F42" w:rsidP="00197B8F">
      <w:pPr>
        <w:jc w:val="both"/>
        <w:rPr>
          <w:rFonts w:eastAsia="Calibri" w:cs="Times New Roman"/>
          <w:color w:val="000000"/>
          <w:sz w:val="24"/>
          <w:szCs w:val="24"/>
        </w:rPr>
      </w:pPr>
      <w:r w:rsidRPr="00937DD0">
        <w:rPr>
          <w:rFonts w:cs="Times New Roman"/>
          <w:b/>
          <w:bCs/>
          <w:sz w:val="24"/>
          <w:szCs w:val="24"/>
        </w:rPr>
        <w:t xml:space="preserve">Second, awareness-raising and movement building </w:t>
      </w:r>
      <w:r w:rsidR="005C0199">
        <w:rPr>
          <w:rFonts w:cs="Times New Roman"/>
          <w:b/>
          <w:bCs/>
          <w:sz w:val="24"/>
          <w:szCs w:val="24"/>
        </w:rPr>
        <w:t xml:space="preserve">should </w:t>
      </w:r>
      <w:r w:rsidRPr="00937DD0">
        <w:rPr>
          <w:rFonts w:cs="Times New Roman"/>
          <w:b/>
          <w:bCs/>
          <w:sz w:val="24"/>
          <w:szCs w:val="24"/>
        </w:rPr>
        <w:t>transform community members and leaders into environmental stewards, focused on the protection and sustainable management of natural resources.</w:t>
      </w:r>
      <w:r w:rsidRPr="00937DD0">
        <w:rPr>
          <w:rFonts w:cs="Times New Roman"/>
          <w:sz w:val="24"/>
          <w:szCs w:val="24"/>
        </w:rPr>
        <w:t xml:space="preserve"> </w:t>
      </w:r>
      <w:r w:rsidRPr="00111CE8">
        <w:rPr>
          <w:rFonts w:eastAsia="Calibri" w:cs="Times New Roman"/>
          <w:color w:val="000000"/>
          <w:sz w:val="24"/>
          <w:szCs w:val="24"/>
        </w:rPr>
        <w:t>Despite the existence of laws and regulations meant to protect the environment, hardship drives the local population to exploit their ecosystems beyond capacity. However, Haitians are acutely aware of the state of their environment and have been living with the impacts of climate change – including more severe storms and unpredictable rainy seasons – for decades. Through a three-pronged movement building approach, Haitians</w:t>
      </w:r>
      <w:r w:rsidR="008626B2">
        <w:rPr>
          <w:rFonts w:eastAsia="Calibri" w:cs="Times New Roman"/>
          <w:color w:val="000000"/>
          <w:sz w:val="24"/>
          <w:szCs w:val="24"/>
        </w:rPr>
        <w:t xml:space="preserve"> are encouraged </w:t>
      </w:r>
      <w:r w:rsidRPr="00111CE8">
        <w:rPr>
          <w:rFonts w:eastAsia="Calibri" w:cs="Times New Roman"/>
          <w:color w:val="000000"/>
          <w:sz w:val="24"/>
          <w:szCs w:val="24"/>
        </w:rPr>
        <w:t>to see themselves as stewards of their environment, working to create balance and strengthen their own resilience through protection of the ecosystem. This project</w:t>
      </w:r>
      <w:r w:rsidR="008626B2">
        <w:rPr>
          <w:rFonts w:eastAsia="Calibri" w:cs="Times New Roman"/>
          <w:color w:val="000000"/>
          <w:sz w:val="24"/>
          <w:szCs w:val="24"/>
        </w:rPr>
        <w:t xml:space="preserve"> helped to </w:t>
      </w:r>
      <w:r w:rsidRPr="00111CE8">
        <w:rPr>
          <w:rFonts w:eastAsia="Calibri" w:cs="Times New Roman"/>
          <w:color w:val="000000"/>
          <w:sz w:val="24"/>
          <w:szCs w:val="24"/>
        </w:rPr>
        <w:t xml:space="preserve">transform intention into action by: </w:t>
      </w:r>
    </w:p>
    <w:p w14:paraId="0B70C2AD" w14:textId="75D43247" w:rsidR="00353F42" w:rsidRPr="00111CE8" w:rsidRDefault="00353F42" w:rsidP="00197B8F">
      <w:pPr>
        <w:pStyle w:val="ListParagraph"/>
        <w:numPr>
          <w:ilvl w:val="0"/>
          <w:numId w:val="12"/>
        </w:numPr>
        <w:jc w:val="both"/>
        <w:rPr>
          <w:rFonts w:eastAsia="Calibri" w:cs="Times New Roman"/>
          <w:color w:val="000000"/>
          <w:sz w:val="24"/>
          <w:szCs w:val="24"/>
        </w:rPr>
      </w:pPr>
      <w:r w:rsidRPr="00111CE8">
        <w:rPr>
          <w:rFonts w:eastAsia="Calibri" w:cs="Times New Roman"/>
          <w:color w:val="000000"/>
          <w:sz w:val="24"/>
          <w:szCs w:val="24"/>
        </w:rPr>
        <w:t xml:space="preserve">Bringing together local elected officials and government representatives with civil society to raise awareness and design collaborative, realistic strategies to respect existing regulations and national policies, and to establish stronger </w:t>
      </w:r>
      <w:r w:rsidR="003B2152" w:rsidRPr="00111CE8">
        <w:rPr>
          <w:rFonts w:eastAsia="Calibri" w:cs="Times New Roman"/>
          <w:color w:val="000000"/>
          <w:sz w:val="24"/>
          <w:szCs w:val="24"/>
        </w:rPr>
        <w:t>governance.</w:t>
      </w:r>
    </w:p>
    <w:p w14:paraId="297D86F6" w14:textId="77777777" w:rsidR="00353F42" w:rsidRPr="00111CE8" w:rsidRDefault="00353F42" w:rsidP="00197B8F">
      <w:pPr>
        <w:pStyle w:val="ListParagraph"/>
        <w:numPr>
          <w:ilvl w:val="0"/>
          <w:numId w:val="12"/>
        </w:numPr>
        <w:jc w:val="both"/>
        <w:rPr>
          <w:rFonts w:eastAsia="Calibri" w:cs="Times New Roman"/>
          <w:color w:val="000000"/>
          <w:sz w:val="24"/>
          <w:szCs w:val="24"/>
        </w:rPr>
      </w:pPr>
      <w:r w:rsidRPr="00111CE8">
        <w:rPr>
          <w:rFonts w:eastAsia="Calibri" w:cs="Times New Roman"/>
          <w:color w:val="000000"/>
          <w:sz w:val="24"/>
          <w:szCs w:val="24"/>
        </w:rPr>
        <w:t xml:space="preserve">Creating collaboration among existing organizations, including non-governmental organizations (NGOs), community-based organizations (CBOs), fishing associations, international institutions, etc. to work towards common objectives for protecting local ecosystems; and </w:t>
      </w:r>
    </w:p>
    <w:p w14:paraId="574CA5A1" w14:textId="1339BFBE" w:rsidR="00353F42" w:rsidRPr="00111CE8" w:rsidRDefault="00353F42" w:rsidP="00197B8F">
      <w:pPr>
        <w:pStyle w:val="ListParagraph"/>
        <w:numPr>
          <w:ilvl w:val="0"/>
          <w:numId w:val="12"/>
        </w:numPr>
        <w:jc w:val="both"/>
        <w:rPr>
          <w:rFonts w:eastAsia="Calibri" w:cs="Times New Roman"/>
          <w:color w:val="000000"/>
          <w:sz w:val="24"/>
          <w:szCs w:val="24"/>
        </w:rPr>
      </w:pPr>
      <w:r w:rsidRPr="00111CE8">
        <w:rPr>
          <w:rFonts w:eastAsia="Calibri" w:cs="Times New Roman"/>
          <w:color w:val="000000"/>
          <w:sz w:val="24"/>
          <w:szCs w:val="24"/>
        </w:rPr>
        <w:t xml:space="preserve">Launching an environment club program in secondary schools in both </w:t>
      </w:r>
      <w:proofErr w:type="spellStart"/>
      <w:r w:rsidRPr="00111CE8">
        <w:rPr>
          <w:rFonts w:eastAsia="Calibri" w:cs="Times New Roman"/>
          <w:color w:val="000000"/>
          <w:sz w:val="24"/>
          <w:szCs w:val="24"/>
        </w:rPr>
        <w:t>Paillant</w:t>
      </w:r>
      <w:proofErr w:type="spellEnd"/>
      <w:r w:rsidRPr="00111CE8">
        <w:rPr>
          <w:rFonts w:eastAsia="Calibri" w:cs="Times New Roman"/>
          <w:color w:val="000000"/>
          <w:sz w:val="24"/>
          <w:szCs w:val="24"/>
        </w:rPr>
        <w:t xml:space="preserve"> and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 xml:space="preserve"> so that students can play a reporting role on the </w:t>
      </w:r>
      <w:proofErr w:type="spellStart"/>
      <w:r w:rsidRPr="00111CE8">
        <w:rPr>
          <w:rFonts w:eastAsia="Calibri" w:cs="Times New Roman"/>
          <w:color w:val="000000"/>
          <w:sz w:val="24"/>
          <w:szCs w:val="24"/>
        </w:rPr>
        <w:t>EbA</w:t>
      </w:r>
      <w:proofErr w:type="spellEnd"/>
      <w:r w:rsidRPr="00111CE8">
        <w:rPr>
          <w:rFonts w:eastAsia="Calibri" w:cs="Times New Roman"/>
          <w:color w:val="000000"/>
          <w:sz w:val="24"/>
          <w:szCs w:val="24"/>
        </w:rPr>
        <w:t xml:space="preserve"> approaches from ridge to reef while they lead the campaign to shift their local culture towards environmental stewardship. </w:t>
      </w:r>
    </w:p>
    <w:p w14:paraId="7A66769D" w14:textId="79980033" w:rsidR="00353F42" w:rsidRPr="00111CE8" w:rsidRDefault="00353F42" w:rsidP="00197B8F">
      <w:pPr>
        <w:jc w:val="both"/>
        <w:rPr>
          <w:rFonts w:eastAsia="Calibri" w:cs="Times New Roman"/>
          <w:color w:val="000000"/>
          <w:sz w:val="24"/>
          <w:szCs w:val="24"/>
        </w:rPr>
      </w:pPr>
      <w:r w:rsidRPr="00111CE8">
        <w:rPr>
          <w:rFonts w:eastAsia="Calibri" w:cs="Times New Roman"/>
          <w:color w:val="000000"/>
          <w:sz w:val="24"/>
          <w:szCs w:val="24"/>
        </w:rPr>
        <w:t xml:space="preserve">Together, these strategies constitute a comprehensive and integrated </w:t>
      </w:r>
      <w:proofErr w:type="spellStart"/>
      <w:r w:rsidRPr="00111CE8">
        <w:rPr>
          <w:rFonts w:eastAsia="Calibri" w:cs="Times New Roman"/>
          <w:color w:val="000000"/>
          <w:sz w:val="24"/>
          <w:szCs w:val="24"/>
        </w:rPr>
        <w:t>EbA</w:t>
      </w:r>
      <w:proofErr w:type="spellEnd"/>
      <w:r w:rsidRPr="00111CE8">
        <w:rPr>
          <w:rFonts w:eastAsia="Calibri" w:cs="Times New Roman"/>
          <w:color w:val="000000"/>
          <w:sz w:val="24"/>
          <w:szCs w:val="24"/>
        </w:rPr>
        <w:t xml:space="preserve"> approach for protecting and sustainably managing the coastal mangrove ecosystem in </w:t>
      </w:r>
      <w:proofErr w:type="spellStart"/>
      <w:r w:rsidRPr="00111CE8">
        <w:rPr>
          <w:rFonts w:eastAsia="Calibri" w:cs="Times New Roman"/>
          <w:color w:val="000000"/>
          <w:sz w:val="24"/>
          <w:szCs w:val="24"/>
        </w:rPr>
        <w:t>Bondeau</w:t>
      </w:r>
      <w:proofErr w:type="spellEnd"/>
      <w:r w:rsidRPr="00111CE8">
        <w:rPr>
          <w:rFonts w:eastAsia="Calibri" w:cs="Times New Roman"/>
          <w:color w:val="000000"/>
          <w:sz w:val="24"/>
          <w:szCs w:val="24"/>
        </w:rPr>
        <w:t>.</w:t>
      </w:r>
    </w:p>
    <w:p w14:paraId="333047CA" w14:textId="77777777" w:rsidR="004C6EDF" w:rsidRPr="00937DD0" w:rsidRDefault="004539C2" w:rsidP="00197B8F">
      <w:pPr>
        <w:pStyle w:val="Heading2"/>
        <w:numPr>
          <w:ilvl w:val="1"/>
          <w:numId w:val="1"/>
        </w:numPr>
        <w:jc w:val="both"/>
        <w:rPr>
          <w:rFonts w:cs="Times New Roman"/>
          <w:szCs w:val="24"/>
        </w:rPr>
      </w:pPr>
      <w:bookmarkStart w:id="11" w:name="_Toc120635395"/>
      <w:r w:rsidRPr="00937DD0">
        <w:rPr>
          <w:rFonts w:cs="Times New Roman"/>
          <w:szCs w:val="24"/>
        </w:rPr>
        <w:t>BONDeau PES Project theory of change (TOC)</w:t>
      </w:r>
      <w:bookmarkEnd w:id="11"/>
    </w:p>
    <w:p w14:paraId="49F842AC" w14:textId="77777777" w:rsidR="008B6393" w:rsidRPr="008B6393" w:rsidRDefault="004539C2" w:rsidP="00197B8F">
      <w:pPr>
        <w:jc w:val="both"/>
        <w:rPr>
          <w:rFonts w:eastAsia="Calibri" w:cs="Times New Roman"/>
          <w:color w:val="000000"/>
          <w:sz w:val="24"/>
          <w:szCs w:val="24"/>
        </w:rPr>
      </w:pPr>
      <w:r w:rsidRPr="00A86824">
        <w:rPr>
          <w:rFonts w:eastAsia="Calibri" w:cs="Times New Roman"/>
          <w:color w:val="000000"/>
          <w:sz w:val="24"/>
          <w:szCs w:val="24"/>
        </w:rPr>
        <w:t xml:space="preserve">The </w:t>
      </w:r>
      <w:proofErr w:type="spellStart"/>
      <w:r w:rsidRPr="00A86824">
        <w:rPr>
          <w:rFonts w:eastAsia="Calibri" w:cs="Times New Roman"/>
          <w:color w:val="000000"/>
          <w:sz w:val="24"/>
          <w:szCs w:val="24"/>
        </w:rPr>
        <w:t>Bondeau</w:t>
      </w:r>
      <w:proofErr w:type="spellEnd"/>
      <w:r w:rsidRPr="00A86824">
        <w:rPr>
          <w:rFonts w:eastAsia="Calibri" w:cs="Times New Roman"/>
          <w:color w:val="000000"/>
          <w:sz w:val="24"/>
          <w:szCs w:val="24"/>
        </w:rPr>
        <w:t xml:space="preserve"> mangroves are part of a watershed with a complex ecological system where the impacts of a changing climate have already been felt for decades. Due to uncontrolled erosion reducing soil productivity and causing continual decrease in harvests, the population of Surrounding Mountain of </w:t>
      </w:r>
      <w:proofErr w:type="spellStart"/>
      <w:r w:rsidRPr="00A86824">
        <w:rPr>
          <w:rFonts w:eastAsia="Calibri" w:cs="Times New Roman"/>
          <w:color w:val="000000"/>
          <w:sz w:val="24"/>
          <w:szCs w:val="24"/>
        </w:rPr>
        <w:t>Bondeau</w:t>
      </w:r>
      <w:proofErr w:type="spellEnd"/>
      <w:r w:rsidRPr="00A86824">
        <w:rPr>
          <w:rFonts w:eastAsia="Calibri" w:cs="Times New Roman"/>
          <w:color w:val="000000"/>
          <w:sz w:val="24"/>
          <w:szCs w:val="24"/>
        </w:rPr>
        <w:t xml:space="preserve"> move down to the sea level to find economic opportunity </w:t>
      </w:r>
      <w:r w:rsidRPr="00A86824">
        <w:rPr>
          <w:rFonts w:eastAsia="Calibri" w:cs="Times New Roman"/>
          <w:color w:val="000000"/>
          <w:sz w:val="24"/>
          <w:szCs w:val="24"/>
        </w:rPr>
        <w:lastRenderedPageBreak/>
        <w:t>increasing pressure on the existing yet limited resources of the area. On the other hand, fishers</w:t>
      </w:r>
      <w:r w:rsidR="008B6393">
        <w:rPr>
          <w:rFonts w:eastAsia="Calibri" w:cs="Times New Roman"/>
          <w:color w:val="000000"/>
          <w:sz w:val="24"/>
          <w:szCs w:val="24"/>
        </w:rPr>
        <w:t xml:space="preserve"> </w:t>
      </w:r>
      <w:r w:rsidR="008B6393" w:rsidRPr="008B6393">
        <w:rPr>
          <w:rFonts w:eastAsia="Calibri" w:cs="Times New Roman"/>
          <w:color w:val="000000"/>
          <w:sz w:val="24"/>
          <w:szCs w:val="24"/>
        </w:rPr>
        <w:t>are facing challenges as uncontrolled sedimentation chokes mangroves, changing the coastal ecosystem etc.</w:t>
      </w:r>
    </w:p>
    <w:p w14:paraId="5422A44A" w14:textId="77777777" w:rsidR="008B6393" w:rsidRPr="008B6393" w:rsidRDefault="008B6393" w:rsidP="00197B8F">
      <w:pPr>
        <w:jc w:val="both"/>
        <w:rPr>
          <w:rFonts w:eastAsia="Calibri" w:cs="Times New Roman"/>
          <w:color w:val="000000"/>
          <w:sz w:val="24"/>
          <w:szCs w:val="24"/>
        </w:rPr>
      </w:pPr>
      <w:r w:rsidRPr="008B6393">
        <w:rPr>
          <w:rFonts w:eastAsia="Calibri" w:cs="Times New Roman"/>
          <w:color w:val="000000"/>
          <w:sz w:val="24"/>
          <w:szCs w:val="24"/>
        </w:rPr>
        <w:t xml:space="preserve">J/P HRO’s participatory assessments in 2017-18 and workshops in May 2019 revealed that the community understands the importance of mangroves both as a refuge for aquatic species that are critical for fishing livelihoods and for protection during harsh weather. However, in the face of financial hardship, people living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frequently use the mangroves as a source of supplemental income by cutting them to make charcoal.</w:t>
      </w:r>
    </w:p>
    <w:p w14:paraId="73CE25E8" w14:textId="23D34AFB" w:rsidR="00131666" w:rsidRPr="00A86824" w:rsidRDefault="008B6393" w:rsidP="00197B8F">
      <w:pPr>
        <w:jc w:val="both"/>
        <w:rPr>
          <w:rFonts w:eastAsia="Calibri" w:cs="Times New Roman"/>
          <w:color w:val="000000"/>
          <w:sz w:val="24"/>
          <w:szCs w:val="24"/>
        </w:rPr>
      </w:pPr>
      <w:r w:rsidRPr="008B6393">
        <w:rPr>
          <w:rFonts w:eastAsia="Calibri" w:cs="Times New Roman"/>
          <w:color w:val="000000"/>
          <w:sz w:val="24"/>
          <w:szCs w:val="24"/>
        </w:rPr>
        <w:t xml:space="preserve">Thus, the PES to Protect Mangroves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articulate</w:t>
      </w:r>
      <w:r w:rsidR="00AB13B1">
        <w:rPr>
          <w:rFonts w:eastAsia="Calibri" w:cs="Times New Roman"/>
          <w:color w:val="000000"/>
          <w:sz w:val="24"/>
          <w:szCs w:val="24"/>
        </w:rPr>
        <w:t>d</w:t>
      </w:r>
      <w:r w:rsidRPr="008B6393">
        <w:rPr>
          <w:rFonts w:eastAsia="Calibri" w:cs="Times New Roman"/>
          <w:color w:val="000000"/>
          <w:sz w:val="24"/>
          <w:szCs w:val="24"/>
        </w:rPr>
        <w:t xml:space="preserve"> its intervention on an integrated approach from ridge to reef to address climate risk, to improve farming techniques in </w:t>
      </w:r>
      <w:proofErr w:type="spellStart"/>
      <w:r w:rsidRPr="008B6393">
        <w:rPr>
          <w:rFonts w:eastAsia="Calibri" w:cs="Times New Roman"/>
          <w:color w:val="000000"/>
          <w:sz w:val="24"/>
          <w:szCs w:val="24"/>
        </w:rPr>
        <w:t>Paillant</w:t>
      </w:r>
      <w:proofErr w:type="spellEnd"/>
      <w:r w:rsidRPr="008B6393">
        <w:rPr>
          <w:rFonts w:eastAsia="Calibri" w:cs="Times New Roman"/>
          <w:color w:val="000000"/>
          <w:sz w:val="24"/>
          <w:szCs w:val="24"/>
        </w:rPr>
        <w:t xml:space="preserve"> which </w:t>
      </w:r>
      <w:r w:rsidR="00AB13B1">
        <w:rPr>
          <w:rFonts w:eastAsia="Calibri" w:cs="Times New Roman"/>
          <w:color w:val="000000"/>
          <w:sz w:val="24"/>
          <w:szCs w:val="24"/>
        </w:rPr>
        <w:t>supposed to have</w:t>
      </w:r>
      <w:r w:rsidRPr="008B6393">
        <w:rPr>
          <w:rFonts w:eastAsia="Calibri" w:cs="Times New Roman"/>
          <w:color w:val="000000"/>
          <w:sz w:val="24"/>
          <w:szCs w:val="24"/>
        </w:rPr>
        <w:t xml:space="preserve"> direct effect on the mangrove and fish population in the seaside. This approach assume</w:t>
      </w:r>
      <w:r w:rsidR="00E10D0A">
        <w:rPr>
          <w:rFonts w:eastAsia="Calibri" w:cs="Times New Roman"/>
          <w:color w:val="000000"/>
          <w:sz w:val="24"/>
          <w:szCs w:val="24"/>
        </w:rPr>
        <w:t>d</w:t>
      </w:r>
      <w:r w:rsidRPr="008B6393">
        <w:rPr>
          <w:rFonts w:eastAsia="Calibri" w:cs="Times New Roman"/>
          <w:color w:val="000000"/>
          <w:sz w:val="24"/>
          <w:szCs w:val="24"/>
        </w:rPr>
        <w:t xml:space="preserve"> that with support to improve climate-adapted fishing and agricultural livelihoods, and the mobilization of youth in an environmental stewardship campaign, coastal mangroves in </w:t>
      </w:r>
      <w:proofErr w:type="spellStart"/>
      <w:r w:rsidRPr="008B6393">
        <w:rPr>
          <w:rFonts w:eastAsia="Calibri" w:cs="Times New Roman"/>
          <w:color w:val="000000"/>
          <w:sz w:val="24"/>
          <w:szCs w:val="24"/>
        </w:rPr>
        <w:t>Bondeau</w:t>
      </w:r>
      <w:proofErr w:type="spellEnd"/>
      <w:r w:rsidRPr="008B6393">
        <w:rPr>
          <w:rFonts w:eastAsia="Calibri" w:cs="Times New Roman"/>
          <w:color w:val="000000"/>
          <w:sz w:val="24"/>
          <w:szCs w:val="24"/>
        </w:rPr>
        <w:t xml:space="preserve"> that are critical to marine ecosystems and climate resilience w</w:t>
      </w:r>
      <w:r w:rsidR="00E10D0A">
        <w:rPr>
          <w:rFonts w:eastAsia="Calibri" w:cs="Times New Roman"/>
          <w:color w:val="000000"/>
          <w:sz w:val="24"/>
          <w:szCs w:val="24"/>
        </w:rPr>
        <w:t>oul</w:t>
      </w:r>
      <w:r w:rsidR="00A336EF">
        <w:rPr>
          <w:rFonts w:eastAsia="Calibri" w:cs="Times New Roman"/>
          <w:color w:val="000000"/>
          <w:sz w:val="24"/>
          <w:szCs w:val="24"/>
        </w:rPr>
        <w:t>d</w:t>
      </w:r>
      <w:r w:rsidRPr="008B6393">
        <w:rPr>
          <w:rFonts w:eastAsia="Calibri" w:cs="Times New Roman"/>
          <w:color w:val="000000"/>
          <w:sz w:val="24"/>
          <w:szCs w:val="24"/>
        </w:rPr>
        <w:t xml:space="preserve"> be protected</w:t>
      </w:r>
      <w:r w:rsidR="00A336EF">
        <w:rPr>
          <w:rFonts w:eastAsia="Calibri" w:cs="Times New Roman"/>
          <w:color w:val="000000"/>
          <w:sz w:val="24"/>
          <w:szCs w:val="24"/>
        </w:rPr>
        <w:t>.</w:t>
      </w:r>
    </w:p>
    <w:p w14:paraId="17227276" w14:textId="278FCC41" w:rsidR="00131666" w:rsidRDefault="00131666" w:rsidP="00197B8F">
      <w:pPr>
        <w:pStyle w:val="Caption"/>
        <w:keepNext/>
        <w:jc w:val="both"/>
      </w:pPr>
      <w:bookmarkStart w:id="12" w:name="_Toc72688986"/>
      <w:r>
        <w:t xml:space="preserve">Table </w:t>
      </w:r>
      <w:fldSimple w:instr=" SEQ Table \* ARABIC ">
        <w:r w:rsidR="00296ABE">
          <w:rPr>
            <w:noProof/>
          </w:rPr>
          <w:t>3</w:t>
        </w:r>
      </w:fldSimple>
      <w:r w:rsidRPr="00801FE6">
        <w:t xml:space="preserve">: </w:t>
      </w:r>
      <w:r w:rsidRPr="00131666">
        <w:t xml:space="preserve">Outcomes, </w:t>
      </w:r>
      <w:r>
        <w:t>a</w:t>
      </w:r>
      <w:r w:rsidRPr="00131666">
        <w:t xml:space="preserve">ssociated Outputs </w:t>
      </w:r>
      <w:r>
        <w:t>a</w:t>
      </w:r>
      <w:r w:rsidRPr="00131666">
        <w:t>nd Activities</w:t>
      </w:r>
      <w:r>
        <w:t xml:space="preserve"> according to the project </w:t>
      </w:r>
      <w:proofErr w:type="spellStart"/>
      <w:r>
        <w:t>LogFrame</w:t>
      </w:r>
      <w:bookmarkEnd w:id="12"/>
      <w:proofErr w:type="spellEnd"/>
    </w:p>
    <w:tbl>
      <w:tblPr>
        <w:tblStyle w:val="a"/>
        <w:tblpPr w:leftFromText="180" w:rightFromText="180" w:vertAnchor="text" w:tblpY="80"/>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5"/>
        <w:gridCol w:w="2370"/>
        <w:gridCol w:w="5195"/>
      </w:tblGrid>
      <w:tr w:rsidR="00131666" w:rsidRPr="00937DD0" w14:paraId="5713296A" w14:textId="77777777" w:rsidTr="00131666">
        <w:trPr>
          <w:trHeight w:val="288"/>
        </w:trPr>
        <w:tc>
          <w:tcPr>
            <w:tcW w:w="1785" w:type="dxa"/>
          </w:tcPr>
          <w:p w14:paraId="444E8A7D" w14:textId="1B9D7629" w:rsidR="00131666" w:rsidRPr="00131666" w:rsidRDefault="00131666" w:rsidP="00197B8F">
            <w:pPr>
              <w:spacing w:before="0" w:after="0"/>
              <w:jc w:val="both"/>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utcomes</w:t>
            </w:r>
          </w:p>
        </w:tc>
        <w:tc>
          <w:tcPr>
            <w:tcW w:w="2370" w:type="dxa"/>
          </w:tcPr>
          <w:p w14:paraId="1423C830" w14:textId="7781C098" w:rsidR="00131666" w:rsidRPr="00131666" w:rsidRDefault="00131666" w:rsidP="00197B8F">
            <w:pPr>
              <w:spacing w:before="0" w:after="0"/>
              <w:jc w:val="both"/>
              <w:rPr>
                <w:rFonts w:eastAsia="Calibri" w:cs="Times New Roman"/>
                <w:b/>
                <w:bCs/>
                <w:sz w:val="24"/>
                <w:szCs w:val="24"/>
              </w:rPr>
            </w:pPr>
            <w:r>
              <w:rPr>
                <w:rFonts w:eastAsia="Calibri" w:cs="Times New Roman"/>
                <w:b/>
                <w:bCs/>
                <w:sz w:val="24"/>
                <w:szCs w:val="24"/>
              </w:rPr>
              <w:t>O</w:t>
            </w:r>
            <w:r w:rsidRPr="00131666">
              <w:rPr>
                <w:rFonts w:eastAsia="Calibri" w:cs="Times New Roman"/>
                <w:b/>
                <w:bCs/>
                <w:sz w:val="24"/>
                <w:szCs w:val="24"/>
              </w:rPr>
              <w:t>utputs</w:t>
            </w:r>
          </w:p>
        </w:tc>
        <w:tc>
          <w:tcPr>
            <w:tcW w:w="5195" w:type="dxa"/>
          </w:tcPr>
          <w:p w14:paraId="3BC386B2" w14:textId="259F537C" w:rsidR="00131666" w:rsidRPr="00131666" w:rsidRDefault="00131666" w:rsidP="00197B8F">
            <w:pPr>
              <w:spacing w:before="0" w:after="0"/>
              <w:jc w:val="both"/>
              <w:rPr>
                <w:rFonts w:eastAsia="Calibri" w:cs="Times New Roman"/>
                <w:b/>
                <w:bCs/>
                <w:sz w:val="24"/>
                <w:szCs w:val="24"/>
              </w:rPr>
            </w:pPr>
            <w:r>
              <w:rPr>
                <w:rFonts w:eastAsia="Calibri" w:cs="Times New Roman"/>
                <w:b/>
                <w:bCs/>
                <w:sz w:val="24"/>
                <w:szCs w:val="24"/>
              </w:rPr>
              <w:t>M</w:t>
            </w:r>
            <w:r w:rsidRPr="00131666">
              <w:rPr>
                <w:rFonts w:eastAsia="Calibri" w:cs="Times New Roman"/>
                <w:b/>
                <w:bCs/>
                <w:sz w:val="24"/>
                <w:szCs w:val="24"/>
              </w:rPr>
              <w:t>ain activities</w:t>
            </w:r>
          </w:p>
        </w:tc>
      </w:tr>
      <w:tr w:rsidR="00131666" w:rsidRPr="00937DD0" w14:paraId="018DAA33" w14:textId="77777777" w:rsidTr="00131666">
        <w:trPr>
          <w:trHeight w:val="1700"/>
        </w:trPr>
        <w:tc>
          <w:tcPr>
            <w:tcW w:w="1785" w:type="dxa"/>
          </w:tcPr>
          <w:p w14:paraId="15289DAE" w14:textId="77777777" w:rsidR="00131666" w:rsidRPr="00937DD0" w:rsidRDefault="00131666" w:rsidP="00197B8F">
            <w:pPr>
              <w:spacing w:before="0" w:after="0"/>
              <w:jc w:val="both"/>
              <w:rPr>
                <w:rFonts w:eastAsia="Calibri" w:cs="Times New Roman"/>
                <w:color w:val="FFC000"/>
                <w:sz w:val="24"/>
                <w:szCs w:val="24"/>
              </w:rPr>
            </w:pPr>
            <w:r w:rsidRPr="00937DD0">
              <w:rPr>
                <w:rFonts w:eastAsia="Calibri" w:cs="Times New Roman"/>
                <w:i/>
                <w:color w:val="000000"/>
                <w:sz w:val="24"/>
                <w:szCs w:val="24"/>
                <w:highlight w:val="white"/>
              </w:rPr>
              <w:t>SO1. Local actors have taken on the role of environmental stewardship</w:t>
            </w:r>
          </w:p>
        </w:tc>
        <w:tc>
          <w:tcPr>
            <w:tcW w:w="2370" w:type="dxa"/>
          </w:tcPr>
          <w:p w14:paraId="5235CB57" w14:textId="77777777" w:rsidR="00131666" w:rsidRPr="00937DD0" w:rsidRDefault="00131666" w:rsidP="00197B8F">
            <w:pPr>
              <w:spacing w:after="280"/>
              <w:jc w:val="both"/>
              <w:rPr>
                <w:rFonts w:eastAsia="Calibri" w:cs="Times New Roman"/>
                <w:i/>
                <w:color w:val="000000"/>
                <w:sz w:val="24"/>
                <w:szCs w:val="24"/>
                <w:highlight w:val="white"/>
              </w:rPr>
            </w:pPr>
            <w:r w:rsidRPr="00937DD0">
              <w:rPr>
                <w:rFonts w:eastAsia="Calibri" w:cs="Times New Roman"/>
                <w:i/>
                <w:color w:val="000000"/>
                <w:sz w:val="24"/>
                <w:szCs w:val="24"/>
                <w:highlight w:val="white"/>
              </w:rPr>
              <w:t xml:space="preserve">ER1.1 Stakeholders are mobilized and sensitized about natural resource management. </w:t>
            </w:r>
          </w:p>
          <w:p w14:paraId="74C6AC1B" w14:textId="77777777" w:rsidR="00131666" w:rsidRPr="00937DD0" w:rsidRDefault="00131666" w:rsidP="00197B8F">
            <w:pPr>
              <w:spacing w:before="280"/>
              <w:jc w:val="both"/>
              <w:rPr>
                <w:rFonts w:eastAsia="Calibri" w:cs="Times New Roman"/>
                <w:i/>
                <w:color w:val="000000"/>
                <w:sz w:val="24"/>
                <w:szCs w:val="24"/>
              </w:rPr>
            </w:pPr>
            <w:r w:rsidRPr="00937DD0">
              <w:rPr>
                <w:rFonts w:eastAsia="Calibri" w:cs="Times New Roman"/>
                <w:i/>
                <w:color w:val="000000"/>
                <w:sz w:val="24"/>
                <w:szCs w:val="24"/>
                <w:highlight w:val="white"/>
              </w:rPr>
              <w:t>ER1.2 Stakeholders understand existing regulations and laws</w:t>
            </w:r>
          </w:p>
        </w:tc>
        <w:tc>
          <w:tcPr>
            <w:tcW w:w="5195" w:type="dxa"/>
          </w:tcPr>
          <w:p w14:paraId="04C59068" w14:textId="4E221BAD"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Act.1.1.1 Identify key stakeholders for the project. </w:t>
            </w:r>
          </w:p>
          <w:p w14:paraId="2A419E5B" w14:textId="410692FD"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1.1.2 Sensitization/mobilization meeting with stakeholders</w:t>
            </w:r>
            <w:r>
              <w:rPr>
                <w:rFonts w:eastAsia="Calibri" w:cs="Times New Roman"/>
                <w:color w:val="000000"/>
                <w:sz w:val="24"/>
                <w:szCs w:val="24"/>
              </w:rPr>
              <w:t>.</w:t>
            </w:r>
          </w:p>
          <w:p w14:paraId="3264C1DB"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1.1.3 Conduct baseline/Endline surveys</w:t>
            </w:r>
          </w:p>
          <w:p w14:paraId="5E6DBC42" w14:textId="24E35A29"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Act.1.1.4 Provide technical support/training to stakeholders.</w:t>
            </w:r>
          </w:p>
          <w:p w14:paraId="32DC17AE" w14:textId="77777777" w:rsidR="00131666" w:rsidRPr="00937DD0" w:rsidRDefault="00131666" w:rsidP="00197B8F">
            <w:pPr>
              <w:pBdr>
                <w:top w:val="nil"/>
                <w:left w:val="nil"/>
                <w:bottom w:val="nil"/>
                <w:right w:val="nil"/>
                <w:between w:val="nil"/>
              </w:pBdr>
              <w:spacing w:before="0" w:after="0"/>
              <w:jc w:val="both"/>
              <w:rPr>
                <w:rFonts w:eastAsia="Calibri" w:cs="Times New Roman"/>
                <w:color w:val="000000"/>
                <w:sz w:val="24"/>
                <w:szCs w:val="24"/>
              </w:rPr>
            </w:pPr>
          </w:p>
          <w:p w14:paraId="408530AC"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1.2.1. Primer and training on relevant policies, laws &amp; conventions </w:t>
            </w:r>
          </w:p>
          <w:p w14:paraId="50A914BE"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Act1.2.2 organization of workshops to educate local stakeholders</w:t>
            </w:r>
          </w:p>
        </w:tc>
      </w:tr>
      <w:tr w:rsidR="00131666" w:rsidRPr="00937DD0" w14:paraId="2C52C8C3" w14:textId="77777777" w:rsidTr="00131666">
        <w:trPr>
          <w:trHeight w:val="1457"/>
        </w:trPr>
        <w:tc>
          <w:tcPr>
            <w:tcW w:w="1785" w:type="dxa"/>
          </w:tcPr>
          <w:p w14:paraId="32C70C98" w14:textId="77777777" w:rsidR="00131666" w:rsidRPr="00937DD0" w:rsidRDefault="00131666" w:rsidP="00197B8F">
            <w:pPr>
              <w:spacing w:before="0" w:after="0"/>
              <w:jc w:val="both"/>
              <w:rPr>
                <w:rFonts w:eastAsia="Calibri" w:cs="Times New Roman"/>
                <w:color w:val="FFC000"/>
                <w:sz w:val="24"/>
                <w:szCs w:val="24"/>
              </w:rPr>
            </w:pPr>
            <w:r w:rsidRPr="00937DD0">
              <w:rPr>
                <w:rFonts w:eastAsia="Calibri" w:cs="Times New Roman"/>
                <w:i/>
                <w:color w:val="000000"/>
                <w:sz w:val="24"/>
                <w:szCs w:val="24"/>
                <w:highlight w:val="white"/>
              </w:rPr>
              <w:t xml:space="preserve">SO2. Livelihoods of fishers and farmers in </w:t>
            </w:r>
            <w:proofErr w:type="spellStart"/>
            <w:r w:rsidRPr="00937DD0">
              <w:rPr>
                <w:rFonts w:eastAsia="Calibri" w:cs="Times New Roman"/>
                <w:i/>
                <w:color w:val="000000"/>
                <w:sz w:val="24"/>
                <w:szCs w:val="24"/>
                <w:highlight w:val="white"/>
              </w:rPr>
              <w:t>Bondeau</w:t>
            </w:r>
            <w:proofErr w:type="spellEnd"/>
            <w:r w:rsidRPr="00937DD0">
              <w:rPr>
                <w:rFonts w:eastAsia="Calibri" w:cs="Times New Roman"/>
                <w:i/>
                <w:color w:val="000000"/>
                <w:sz w:val="24"/>
                <w:szCs w:val="24"/>
                <w:highlight w:val="white"/>
              </w:rPr>
              <w:t xml:space="preserve"> are improved by the end of the project.</w:t>
            </w:r>
          </w:p>
        </w:tc>
        <w:tc>
          <w:tcPr>
            <w:tcW w:w="2370" w:type="dxa"/>
          </w:tcPr>
          <w:p w14:paraId="193AE130" w14:textId="77777777"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ER.2.1 Young people become leaders in action for environmental protection.</w:t>
            </w:r>
          </w:p>
          <w:p w14:paraId="02DDB5BC" w14:textId="77777777" w:rsidR="00131666" w:rsidRPr="00937DD0" w:rsidRDefault="00131666" w:rsidP="00197B8F">
            <w:pPr>
              <w:spacing w:before="0" w:after="0"/>
              <w:jc w:val="both"/>
              <w:rPr>
                <w:rFonts w:eastAsia="Calibri" w:cs="Times New Roman"/>
                <w:color w:val="000000"/>
                <w:sz w:val="24"/>
                <w:szCs w:val="24"/>
                <w:highlight w:val="white"/>
              </w:rPr>
            </w:pPr>
          </w:p>
          <w:p w14:paraId="0E91AD7A" w14:textId="77777777"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ER2.2 A participatory protection and management plan is adopted for the </w:t>
            </w:r>
            <w:proofErr w:type="spellStart"/>
            <w:r w:rsidRPr="00937DD0">
              <w:rPr>
                <w:rFonts w:eastAsia="Calibri" w:cs="Times New Roman"/>
                <w:color w:val="000000"/>
                <w:sz w:val="24"/>
                <w:szCs w:val="24"/>
                <w:highlight w:val="white"/>
              </w:rPr>
              <w:t>Bondeau</w:t>
            </w:r>
            <w:proofErr w:type="spellEnd"/>
            <w:r w:rsidRPr="00937DD0">
              <w:rPr>
                <w:rFonts w:eastAsia="Calibri" w:cs="Times New Roman"/>
                <w:color w:val="000000"/>
                <w:sz w:val="24"/>
                <w:szCs w:val="24"/>
                <w:highlight w:val="white"/>
              </w:rPr>
              <w:t xml:space="preserve"> mangroves.</w:t>
            </w:r>
          </w:p>
          <w:p w14:paraId="05B8D7B0" w14:textId="77777777" w:rsidR="00131666" w:rsidRPr="00937DD0" w:rsidRDefault="00131666" w:rsidP="00197B8F">
            <w:pPr>
              <w:spacing w:before="0" w:after="0"/>
              <w:jc w:val="both"/>
              <w:rPr>
                <w:rFonts w:cs="Times New Roman"/>
                <w:sz w:val="24"/>
                <w:szCs w:val="24"/>
              </w:rPr>
            </w:pPr>
          </w:p>
          <w:p w14:paraId="1F3729CF" w14:textId="52B7865B"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ER2.3 Ongoing public education changes the </w:t>
            </w:r>
            <w:r w:rsidRPr="00937DD0">
              <w:rPr>
                <w:rFonts w:eastAsia="Calibri" w:cs="Times New Roman"/>
                <w:color w:val="000000"/>
                <w:sz w:val="24"/>
                <w:szCs w:val="24"/>
                <w:highlight w:val="white"/>
              </w:rPr>
              <w:lastRenderedPageBreak/>
              <w:t>narrative about the environment</w:t>
            </w:r>
            <w:r>
              <w:rPr>
                <w:rFonts w:eastAsia="Calibri" w:cs="Times New Roman"/>
                <w:color w:val="000000"/>
                <w:sz w:val="24"/>
                <w:szCs w:val="24"/>
                <w:highlight w:val="white"/>
              </w:rPr>
              <w:t>.</w:t>
            </w:r>
          </w:p>
          <w:p w14:paraId="224BA223" w14:textId="77777777" w:rsidR="00131666" w:rsidRPr="00937DD0" w:rsidRDefault="00131666" w:rsidP="00197B8F">
            <w:pPr>
              <w:spacing w:before="0" w:after="0"/>
              <w:jc w:val="both"/>
              <w:rPr>
                <w:rFonts w:cs="Times New Roman"/>
                <w:sz w:val="24"/>
                <w:szCs w:val="24"/>
              </w:rPr>
            </w:pPr>
          </w:p>
          <w:p w14:paraId="4A97CFD3" w14:textId="77777777" w:rsidR="00131666" w:rsidRPr="00937DD0" w:rsidRDefault="00131666" w:rsidP="00197B8F">
            <w:pPr>
              <w:spacing w:before="0" w:after="0"/>
              <w:jc w:val="both"/>
              <w:rPr>
                <w:rFonts w:eastAsia="Calibri" w:cs="Times New Roman"/>
                <w:color w:val="000000"/>
                <w:sz w:val="24"/>
                <w:szCs w:val="24"/>
                <w:highlight w:val="white"/>
              </w:rPr>
            </w:pPr>
            <w:r w:rsidRPr="00937DD0">
              <w:rPr>
                <w:rFonts w:eastAsia="Calibri" w:cs="Times New Roman"/>
                <w:color w:val="000000"/>
                <w:sz w:val="24"/>
                <w:szCs w:val="24"/>
                <w:highlight w:val="white"/>
              </w:rPr>
              <w:t xml:space="preserve">ER2.4 Improvement in socio-economic resilience of people exposed to the effects of climate change, due to </w:t>
            </w:r>
            <w:proofErr w:type="spellStart"/>
            <w:r w:rsidRPr="00937DD0">
              <w:rPr>
                <w:rFonts w:eastAsia="Calibri" w:cs="Times New Roman"/>
                <w:color w:val="000000"/>
                <w:sz w:val="24"/>
                <w:szCs w:val="24"/>
                <w:highlight w:val="white"/>
              </w:rPr>
              <w:t>EbA</w:t>
            </w:r>
            <w:proofErr w:type="spellEnd"/>
            <w:r w:rsidRPr="00937DD0">
              <w:rPr>
                <w:rFonts w:eastAsia="Calibri" w:cs="Times New Roman"/>
                <w:color w:val="000000"/>
                <w:sz w:val="24"/>
                <w:szCs w:val="24"/>
                <w:highlight w:val="white"/>
              </w:rPr>
              <w:t xml:space="preserve"> Facility interventions.</w:t>
            </w:r>
          </w:p>
        </w:tc>
        <w:tc>
          <w:tcPr>
            <w:tcW w:w="5195" w:type="dxa"/>
          </w:tcPr>
          <w:p w14:paraId="3D0CAF33" w14:textId="32FD2EC6"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lastRenderedPageBreak/>
              <w:t>Act 2.1.1 Establish environment clubs in schools.</w:t>
            </w:r>
          </w:p>
          <w:p w14:paraId="2AAA1C15" w14:textId="35F83EB1"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Act 2.1.2 Develop research projects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 xml:space="preserve"> &amp; </w:t>
            </w:r>
            <w:proofErr w:type="spellStart"/>
            <w:r w:rsidRPr="00937DD0">
              <w:rPr>
                <w:rFonts w:eastAsia="Calibri" w:cs="Times New Roman"/>
                <w:color w:val="000000"/>
                <w:sz w:val="24"/>
                <w:szCs w:val="24"/>
              </w:rPr>
              <w:t>Bondeau</w:t>
            </w:r>
            <w:proofErr w:type="spellEnd"/>
            <w:r>
              <w:rPr>
                <w:rFonts w:eastAsia="Calibri" w:cs="Times New Roman"/>
                <w:color w:val="000000"/>
                <w:sz w:val="24"/>
                <w:szCs w:val="24"/>
              </w:rPr>
              <w:t>.</w:t>
            </w:r>
          </w:p>
          <w:p w14:paraId="5B042253" w14:textId="0F89E133"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2.1.3 Students provide ongoing M&amp;E through observation at sites</w:t>
            </w:r>
            <w:r>
              <w:rPr>
                <w:rFonts w:eastAsia="Calibri" w:cs="Times New Roman"/>
                <w:color w:val="000000"/>
                <w:sz w:val="24"/>
                <w:szCs w:val="24"/>
              </w:rPr>
              <w:t>.</w:t>
            </w:r>
          </w:p>
          <w:p w14:paraId="48A5BC0B" w14:textId="37910D49"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2.1.4 Convene stakeholders to dialogue on best practices/lessons learned</w:t>
            </w:r>
            <w:r>
              <w:rPr>
                <w:rFonts w:eastAsia="Calibri" w:cs="Times New Roman"/>
                <w:color w:val="000000"/>
                <w:sz w:val="24"/>
                <w:szCs w:val="24"/>
              </w:rPr>
              <w:t>.</w:t>
            </w:r>
          </w:p>
          <w:p w14:paraId="192BCF6F"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40C19C35"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2.2.1 Hold conferences with working sessions to plan the development of protection &amp; management plan.</w:t>
            </w:r>
          </w:p>
          <w:p w14:paraId="5E9270A6"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lastRenderedPageBreak/>
              <w:t xml:space="preserve">Act 2.2.2 Realize participative workshops to elaborate the management plan for the </w:t>
            </w:r>
            <w:proofErr w:type="spellStart"/>
            <w:r w:rsidRPr="00937DD0">
              <w:rPr>
                <w:rFonts w:eastAsia="Calibri" w:cs="Times New Roman"/>
                <w:color w:val="000000"/>
                <w:sz w:val="24"/>
                <w:szCs w:val="24"/>
              </w:rPr>
              <w:t>Bondeau</w:t>
            </w:r>
            <w:proofErr w:type="spellEnd"/>
            <w:r w:rsidRPr="00937DD0">
              <w:rPr>
                <w:rFonts w:eastAsia="Calibri" w:cs="Times New Roman"/>
                <w:color w:val="000000"/>
                <w:sz w:val="24"/>
                <w:szCs w:val="24"/>
              </w:rPr>
              <w:t xml:space="preserve"> mangrove.</w:t>
            </w:r>
          </w:p>
          <w:p w14:paraId="32F87084"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2.2.3 Capacity building &amp; accompaniment for key actors in plan.</w:t>
            </w:r>
          </w:p>
          <w:p w14:paraId="00013420"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49395DA1"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2.3.1 Develop regular meeting schedule &amp; support collaboration among actors.</w:t>
            </w:r>
          </w:p>
          <w:p w14:paraId="38C9D78F"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325F6A22"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Act.2.4.1 Conduct </w:t>
            </w:r>
            <w:proofErr w:type="spellStart"/>
            <w:proofErr w:type="gramStart"/>
            <w:r w:rsidRPr="00937DD0">
              <w:rPr>
                <w:rFonts w:eastAsia="Calibri" w:cs="Times New Roman"/>
                <w:color w:val="000000"/>
                <w:sz w:val="24"/>
                <w:szCs w:val="24"/>
              </w:rPr>
              <w:t>Kwoledge,Aptitude</w:t>
            </w:r>
            <w:proofErr w:type="spellEnd"/>
            <w:proofErr w:type="gramEnd"/>
            <w:r w:rsidRPr="00937DD0">
              <w:rPr>
                <w:rFonts w:eastAsia="Calibri" w:cs="Times New Roman"/>
                <w:color w:val="000000"/>
                <w:sz w:val="24"/>
                <w:szCs w:val="24"/>
              </w:rPr>
              <w:t xml:space="preserve"> and Practice survey (KAP)</w:t>
            </w:r>
          </w:p>
          <w:p w14:paraId="11776462"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Act.2.4.2 Conduct socio-economic Survey.</w:t>
            </w:r>
          </w:p>
        </w:tc>
      </w:tr>
      <w:tr w:rsidR="00131666" w:rsidRPr="00937DD0" w14:paraId="7AC9C1B1" w14:textId="77777777" w:rsidTr="00131666">
        <w:tc>
          <w:tcPr>
            <w:tcW w:w="1785" w:type="dxa"/>
          </w:tcPr>
          <w:p w14:paraId="7EECAD6A" w14:textId="77777777" w:rsidR="00131666" w:rsidRPr="00937DD0" w:rsidRDefault="00131666" w:rsidP="00197B8F">
            <w:pPr>
              <w:spacing w:before="0" w:after="0"/>
              <w:jc w:val="both"/>
              <w:rPr>
                <w:rFonts w:cs="Times New Roman"/>
                <w:color w:val="000000"/>
                <w:sz w:val="24"/>
                <w:szCs w:val="24"/>
                <w:highlight w:val="white"/>
              </w:rPr>
            </w:pPr>
            <w:r w:rsidRPr="00937DD0">
              <w:rPr>
                <w:rFonts w:eastAsia="Calibri" w:cs="Times New Roman"/>
                <w:i/>
                <w:color w:val="000000"/>
                <w:sz w:val="24"/>
                <w:szCs w:val="24"/>
                <w:highlight w:val="white"/>
              </w:rPr>
              <w:lastRenderedPageBreak/>
              <w:t>SO3. Increased hygiene practices</w:t>
            </w:r>
          </w:p>
        </w:tc>
        <w:tc>
          <w:tcPr>
            <w:tcW w:w="2370" w:type="dxa"/>
          </w:tcPr>
          <w:p w14:paraId="58C5ADC6" w14:textId="65AA2CEB" w:rsidR="00131666" w:rsidRPr="00937DD0" w:rsidRDefault="00131666" w:rsidP="00197B8F">
            <w:pPr>
              <w:spacing w:before="0" w:after="0"/>
              <w:jc w:val="both"/>
              <w:rPr>
                <w:rFonts w:eastAsia="Calibri" w:cs="Times New Roman"/>
                <w:i/>
                <w:color w:val="000000"/>
                <w:sz w:val="24"/>
                <w:szCs w:val="24"/>
                <w:highlight w:val="white"/>
              </w:rPr>
            </w:pPr>
            <w:r w:rsidRPr="00937DD0">
              <w:rPr>
                <w:rFonts w:eastAsia="Calibri" w:cs="Times New Roman"/>
                <w:i/>
                <w:color w:val="000000"/>
                <w:sz w:val="24"/>
                <w:szCs w:val="24"/>
                <w:highlight w:val="white"/>
              </w:rPr>
              <w:t>ER3.1 Capacity of local fishers is strengthened</w:t>
            </w:r>
            <w:r>
              <w:rPr>
                <w:rFonts w:eastAsia="Calibri" w:cs="Times New Roman"/>
                <w:i/>
                <w:color w:val="000000"/>
                <w:sz w:val="24"/>
                <w:szCs w:val="24"/>
                <w:highlight w:val="white"/>
              </w:rPr>
              <w:t>.</w:t>
            </w:r>
          </w:p>
          <w:p w14:paraId="32A85EEB" w14:textId="77777777" w:rsidR="00131666" w:rsidRPr="00937DD0" w:rsidRDefault="00131666" w:rsidP="00197B8F">
            <w:pPr>
              <w:spacing w:before="0" w:after="0"/>
              <w:jc w:val="both"/>
              <w:rPr>
                <w:rFonts w:cs="Times New Roman"/>
                <w:sz w:val="24"/>
                <w:szCs w:val="24"/>
              </w:rPr>
            </w:pPr>
          </w:p>
          <w:p w14:paraId="004E3CFC" w14:textId="4C8A27BC" w:rsidR="00131666" w:rsidRPr="00937DD0" w:rsidRDefault="00131666" w:rsidP="00197B8F">
            <w:pPr>
              <w:spacing w:before="0" w:after="0"/>
              <w:jc w:val="both"/>
              <w:rPr>
                <w:rFonts w:eastAsia="Calibri" w:cs="Times New Roman"/>
                <w:i/>
                <w:color w:val="000000"/>
                <w:sz w:val="24"/>
                <w:szCs w:val="24"/>
                <w:highlight w:val="white"/>
              </w:rPr>
            </w:pPr>
            <w:r w:rsidRPr="00937DD0">
              <w:rPr>
                <w:rFonts w:eastAsia="Calibri" w:cs="Times New Roman"/>
                <w:i/>
                <w:color w:val="000000"/>
                <w:sz w:val="24"/>
                <w:szCs w:val="24"/>
                <w:highlight w:val="white"/>
              </w:rPr>
              <w:t>ER.3.2 Farmers benefit from supplemental income and sedimentation in mangroves is reduced</w:t>
            </w:r>
            <w:r>
              <w:rPr>
                <w:rFonts w:eastAsia="Calibri" w:cs="Times New Roman"/>
                <w:i/>
                <w:color w:val="000000"/>
                <w:sz w:val="24"/>
                <w:szCs w:val="24"/>
                <w:highlight w:val="white"/>
              </w:rPr>
              <w:t>.</w:t>
            </w:r>
          </w:p>
          <w:p w14:paraId="54863A54" w14:textId="77777777" w:rsidR="00131666" w:rsidRPr="00937DD0" w:rsidRDefault="00131666" w:rsidP="00197B8F">
            <w:pPr>
              <w:spacing w:before="0" w:after="0"/>
              <w:jc w:val="both"/>
              <w:rPr>
                <w:rFonts w:cs="Times New Roman"/>
                <w:sz w:val="24"/>
                <w:szCs w:val="24"/>
              </w:rPr>
            </w:pPr>
          </w:p>
          <w:p w14:paraId="3C789DDB" w14:textId="77777777" w:rsidR="00131666" w:rsidRPr="00937DD0" w:rsidRDefault="00131666" w:rsidP="00197B8F">
            <w:pPr>
              <w:spacing w:before="0" w:after="0"/>
              <w:jc w:val="both"/>
              <w:rPr>
                <w:rFonts w:cs="Times New Roman"/>
                <w:color w:val="000000"/>
                <w:sz w:val="24"/>
                <w:szCs w:val="24"/>
                <w:highlight w:val="white"/>
              </w:rPr>
            </w:pPr>
          </w:p>
        </w:tc>
        <w:tc>
          <w:tcPr>
            <w:tcW w:w="5195" w:type="dxa"/>
          </w:tcPr>
          <w:p w14:paraId="7A4CADA7"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3.1.1 Participatory assessment of existing fisher associations</w:t>
            </w:r>
          </w:p>
          <w:p w14:paraId="6AAECA5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3.1.2. Establish cooperative of associations with shared goals &amp; resources.</w:t>
            </w:r>
          </w:p>
          <w:p w14:paraId="4E9644C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3.1.3 Determine priority material resources and co- financing mechanism.</w:t>
            </w:r>
          </w:p>
          <w:p w14:paraId="75DA3F57"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3.1.4 Technical support/training &amp; exchanges.</w:t>
            </w:r>
          </w:p>
          <w:p w14:paraId="50BCE8C3" w14:textId="77777777" w:rsidR="00131666" w:rsidRPr="00937DD0" w:rsidRDefault="00131666" w:rsidP="00197B8F">
            <w:pPr>
              <w:pBdr>
                <w:top w:val="nil"/>
                <w:left w:val="nil"/>
                <w:bottom w:val="nil"/>
                <w:right w:val="nil"/>
                <w:between w:val="nil"/>
              </w:pBdr>
              <w:spacing w:before="0" w:after="0"/>
              <w:ind w:left="720"/>
              <w:jc w:val="both"/>
              <w:rPr>
                <w:rFonts w:eastAsia="Calibri" w:cs="Times New Roman"/>
                <w:color w:val="000000"/>
                <w:sz w:val="24"/>
                <w:szCs w:val="24"/>
              </w:rPr>
            </w:pPr>
          </w:p>
          <w:p w14:paraId="7A3A59E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 3.2.1 Identify farmers or property owners on targeted lands.</w:t>
            </w:r>
          </w:p>
          <w:p w14:paraId="2B98D82D"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Act 3.2.2 Provide trainings on nursery production and establish a tree nursery to produce moringa seedlings in </w:t>
            </w:r>
            <w:proofErr w:type="spellStart"/>
            <w:r w:rsidRPr="00937DD0">
              <w:rPr>
                <w:rFonts w:eastAsia="Calibri" w:cs="Times New Roman"/>
                <w:color w:val="000000"/>
                <w:sz w:val="24"/>
                <w:szCs w:val="24"/>
              </w:rPr>
              <w:t>Paillant</w:t>
            </w:r>
            <w:proofErr w:type="spellEnd"/>
            <w:r w:rsidRPr="00937DD0">
              <w:rPr>
                <w:rFonts w:eastAsia="Calibri" w:cs="Times New Roman"/>
                <w:color w:val="000000"/>
                <w:sz w:val="24"/>
                <w:szCs w:val="24"/>
              </w:rPr>
              <w:t>.</w:t>
            </w:r>
          </w:p>
          <w:p w14:paraId="21AA1296"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Activity 3: Sign PES agreement, provide seedlings and PES until end of project.</w:t>
            </w:r>
          </w:p>
          <w:p w14:paraId="1497CEF9" w14:textId="6B233481"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 xml:space="preserve">Activity 4: Connect farmers to </w:t>
            </w:r>
            <w:proofErr w:type="spellStart"/>
            <w:r w:rsidRPr="00937DD0">
              <w:rPr>
                <w:rFonts w:eastAsia="Calibri" w:cs="Times New Roman"/>
                <w:color w:val="000000"/>
                <w:sz w:val="24"/>
                <w:szCs w:val="24"/>
              </w:rPr>
              <w:t>Acceso</w:t>
            </w:r>
            <w:proofErr w:type="spellEnd"/>
            <w:r w:rsidRPr="00937DD0">
              <w:rPr>
                <w:rFonts w:eastAsia="Calibri" w:cs="Times New Roman"/>
                <w:color w:val="000000"/>
                <w:sz w:val="24"/>
                <w:szCs w:val="24"/>
              </w:rPr>
              <w:t xml:space="preserve"> for sale of leaves</w:t>
            </w:r>
            <w:r>
              <w:rPr>
                <w:rFonts w:eastAsia="Calibri" w:cs="Times New Roman"/>
                <w:color w:val="000000"/>
                <w:sz w:val="24"/>
                <w:szCs w:val="24"/>
              </w:rPr>
              <w:t>.</w:t>
            </w:r>
          </w:p>
          <w:p w14:paraId="1EEBEF11" w14:textId="77777777" w:rsidR="00131666" w:rsidRPr="00937DD0" w:rsidRDefault="00131666" w:rsidP="00197B8F">
            <w:pPr>
              <w:numPr>
                <w:ilvl w:val="0"/>
                <w:numId w:val="4"/>
              </w:numPr>
              <w:pBdr>
                <w:top w:val="nil"/>
                <w:left w:val="nil"/>
                <w:bottom w:val="nil"/>
                <w:right w:val="nil"/>
                <w:between w:val="nil"/>
              </w:pBdr>
              <w:spacing w:before="0" w:after="0"/>
              <w:jc w:val="both"/>
              <w:rPr>
                <w:rFonts w:eastAsia="Calibri" w:cs="Times New Roman"/>
                <w:color w:val="000000"/>
                <w:sz w:val="24"/>
                <w:szCs w:val="24"/>
              </w:rPr>
            </w:pPr>
            <w:r w:rsidRPr="00937DD0">
              <w:rPr>
                <w:rFonts w:eastAsia="Calibri" w:cs="Times New Roman"/>
                <w:color w:val="000000"/>
                <w:sz w:val="24"/>
                <w:szCs w:val="24"/>
              </w:rPr>
              <w:t>Act3.1.3 Provide continuous technical support.</w:t>
            </w:r>
          </w:p>
          <w:p w14:paraId="5C3F1306" w14:textId="77777777" w:rsidR="00131666" w:rsidRPr="00937DD0" w:rsidRDefault="00131666" w:rsidP="00197B8F">
            <w:pPr>
              <w:spacing w:before="0" w:after="0"/>
              <w:jc w:val="both"/>
              <w:rPr>
                <w:rFonts w:eastAsia="Calibri" w:cs="Times New Roman"/>
                <w:color w:val="FFC000"/>
                <w:sz w:val="24"/>
                <w:szCs w:val="24"/>
              </w:rPr>
            </w:pPr>
          </w:p>
        </w:tc>
      </w:tr>
    </w:tbl>
    <w:p w14:paraId="08072621" w14:textId="0DA82EDC" w:rsidR="004C6EDF" w:rsidRPr="00937DD0" w:rsidRDefault="004539C2" w:rsidP="00197B8F">
      <w:pPr>
        <w:pStyle w:val="Heading2"/>
        <w:numPr>
          <w:ilvl w:val="1"/>
          <w:numId w:val="1"/>
        </w:numPr>
        <w:jc w:val="both"/>
        <w:rPr>
          <w:rFonts w:cs="Times New Roman"/>
          <w:szCs w:val="24"/>
        </w:rPr>
      </w:pPr>
      <w:bookmarkStart w:id="13" w:name="_heading=h.1t3h5sf" w:colFirst="0" w:colLast="0"/>
      <w:bookmarkStart w:id="14" w:name="_Toc120635396"/>
      <w:bookmarkEnd w:id="13"/>
      <w:r w:rsidRPr="00937DD0">
        <w:rPr>
          <w:rFonts w:cs="Times New Roman"/>
          <w:szCs w:val="24"/>
        </w:rPr>
        <w:t>BONDeau PES Project activities</w:t>
      </w:r>
      <w:bookmarkEnd w:id="14"/>
    </w:p>
    <w:p w14:paraId="29188B50" w14:textId="40A23791" w:rsidR="004C6EDF" w:rsidRPr="00937DD0" w:rsidRDefault="004539C2" w:rsidP="00197B8F">
      <w:pPr>
        <w:spacing w:before="0" w:after="0"/>
        <w:jc w:val="both"/>
        <w:rPr>
          <w:rFonts w:eastAsia="Gill Sans" w:cs="Times New Roman"/>
          <w:b/>
          <w:smallCaps/>
          <w:color w:val="BA0C2F"/>
          <w:sz w:val="24"/>
          <w:szCs w:val="24"/>
        </w:rPr>
      </w:pPr>
      <w:bookmarkStart w:id="15" w:name="_heading=h.4d34og8" w:colFirst="0" w:colLast="0"/>
      <w:bookmarkEnd w:id="15"/>
      <w:r w:rsidRPr="00937DD0">
        <w:rPr>
          <w:rFonts w:eastAsia="Gill Sans" w:cs="Times New Roman"/>
          <w:b/>
          <w:smallCaps/>
          <w:color w:val="BA0C2F"/>
          <w:sz w:val="24"/>
          <w:szCs w:val="24"/>
        </w:rPr>
        <w:t>III. evaluation purposes, evaluation questions and evaluation use</w:t>
      </w:r>
    </w:p>
    <w:p w14:paraId="4C55E102" w14:textId="73DC67A2" w:rsidR="002F4B36" w:rsidRPr="00397C50" w:rsidRDefault="002F4B36" w:rsidP="00197B8F">
      <w:pPr>
        <w:jc w:val="both"/>
        <w:rPr>
          <w:rFonts w:eastAsia="Calibri" w:cs="Times New Roman"/>
          <w:color w:val="000000"/>
          <w:sz w:val="24"/>
          <w:szCs w:val="24"/>
        </w:rPr>
      </w:pPr>
      <w:r w:rsidRPr="00397C50">
        <w:rPr>
          <w:rFonts w:eastAsia="Calibri" w:cs="Times New Roman"/>
          <w:color w:val="000000"/>
          <w:sz w:val="24"/>
          <w:szCs w:val="24"/>
        </w:rPr>
        <w:t xml:space="preserve">The general objective of this evaluation is to </w:t>
      </w:r>
      <w:r w:rsidR="001458C6">
        <w:rPr>
          <w:rFonts w:eastAsia="Calibri" w:cs="Times New Roman"/>
          <w:color w:val="000000"/>
          <w:sz w:val="24"/>
          <w:szCs w:val="24"/>
        </w:rPr>
        <w:t>measure the project impact through a comparative analysis of the outcome indicators measured at the baseline and the endline.</w:t>
      </w:r>
      <w:r w:rsidRPr="00397C50">
        <w:rPr>
          <w:rFonts w:eastAsia="Calibri" w:cs="Times New Roman"/>
          <w:color w:val="000000"/>
          <w:sz w:val="24"/>
          <w:szCs w:val="24"/>
        </w:rPr>
        <w:t xml:space="preserve"> </w:t>
      </w:r>
      <w:r w:rsidR="001458C6">
        <w:rPr>
          <w:rFonts w:eastAsia="Calibri" w:cs="Times New Roman"/>
          <w:color w:val="000000"/>
          <w:sz w:val="24"/>
          <w:szCs w:val="24"/>
        </w:rPr>
        <w:t xml:space="preserve">This impact is assessed based on the </w:t>
      </w:r>
      <w:r w:rsidRPr="00397C50">
        <w:rPr>
          <w:rFonts w:eastAsia="Calibri" w:cs="Times New Roman"/>
          <w:color w:val="000000"/>
          <w:sz w:val="24"/>
          <w:szCs w:val="24"/>
        </w:rPr>
        <w:t>outcome indicators that aim</w:t>
      </w:r>
      <w:r w:rsidR="001458C6">
        <w:rPr>
          <w:rFonts w:eastAsia="Calibri" w:cs="Times New Roman"/>
          <w:color w:val="000000"/>
          <w:sz w:val="24"/>
          <w:szCs w:val="24"/>
        </w:rPr>
        <w:t>ed</w:t>
      </w:r>
      <w:r w:rsidRPr="00397C50">
        <w:rPr>
          <w:rFonts w:eastAsia="Calibri" w:cs="Times New Roman"/>
          <w:color w:val="000000"/>
          <w:sz w:val="24"/>
          <w:szCs w:val="24"/>
        </w:rPr>
        <w:t xml:space="preserve"> to capture behavioral changes that the project s</w:t>
      </w:r>
      <w:r w:rsidR="001458C6">
        <w:rPr>
          <w:rFonts w:eastAsia="Calibri" w:cs="Times New Roman"/>
          <w:color w:val="000000"/>
          <w:sz w:val="24"/>
          <w:szCs w:val="24"/>
        </w:rPr>
        <w:t>ought</w:t>
      </w:r>
      <w:r w:rsidRPr="00397C50">
        <w:rPr>
          <w:rFonts w:eastAsia="Calibri" w:cs="Times New Roman"/>
          <w:color w:val="000000"/>
          <w:sz w:val="24"/>
          <w:szCs w:val="24"/>
        </w:rPr>
        <w:t xml:space="preserve"> to induce among its beneficiaries.</w:t>
      </w:r>
    </w:p>
    <w:p w14:paraId="15A5DD20" w14:textId="4D58F68F" w:rsidR="002F4B36" w:rsidRPr="00397C50" w:rsidRDefault="002F4B36" w:rsidP="00197B8F">
      <w:pPr>
        <w:jc w:val="both"/>
        <w:rPr>
          <w:rFonts w:eastAsia="Calibri" w:cs="Times New Roman"/>
          <w:color w:val="000000"/>
          <w:sz w:val="24"/>
          <w:szCs w:val="24"/>
        </w:rPr>
      </w:pPr>
      <w:r w:rsidRPr="00397C50">
        <w:rPr>
          <w:rFonts w:eastAsia="Calibri" w:cs="Times New Roman"/>
          <w:color w:val="000000"/>
          <w:sz w:val="24"/>
          <w:szCs w:val="24"/>
        </w:rPr>
        <w:t>The evaluation followed the KAP (Knowledge, Attitude and Practice) methodology, it produced baseline values for the following three sets of outcome indicators:</w:t>
      </w:r>
    </w:p>
    <w:p w14:paraId="1720CE79" w14:textId="77777777" w:rsidR="002F4B36" w:rsidRPr="00937DD0" w:rsidRDefault="002F4B36"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Knowledge:</w:t>
      </w:r>
    </w:p>
    <w:p w14:paraId="609DB41F"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lastRenderedPageBreak/>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local governance stakeholders who demonstrated understanding of improved governance and management of natural resources.</w:t>
      </w:r>
    </w:p>
    <w:p w14:paraId="1D1403FF" w14:textId="77777777" w:rsidR="002F4B36" w:rsidRPr="00397C50" w:rsidRDefault="002F4B36" w:rsidP="00197B8F">
      <w:pPr>
        <w:numPr>
          <w:ilvl w:val="0"/>
          <w:numId w:val="6"/>
        </w:numPr>
        <w:pBdr>
          <w:top w:val="nil"/>
          <w:left w:val="nil"/>
          <w:bottom w:val="nil"/>
          <w:right w:val="nil"/>
          <w:between w:val="nil"/>
        </w:pBdr>
        <w:spacing w:before="0" w:after="160" w:line="259" w:lineRule="auto"/>
        <w:jc w:val="both"/>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project beneficiaries (farmers, fishers, and school aged youths) demonstrated understanding of mangrove ecosystems protection practices</w:t>
      </w:r>
    </w:p>
    <w:p w14:paraId="23EA1558" w14:textId="77777777" w:rsidR="002F4B36" w:rsidRPr="00937DD0" w:rsidRDefault="002F4B36"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Attitudes:</w:t>
      </w:r>
    </w:p>
    <w:p w14:paraId="6641A449"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local governance stakeholders with positive attitudes towards improved governance and management of natural resources.</w:t>
      </w:r>
    </w:p>
    <w:p w14:paraId="7F48841E"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project beneficiaries (farmers, fishers, and school aged youths) with positive attitudes towards mangrove ecosystems protection actions.</w:t>
      </w:r>
    </w:p>
    <w:p w14:paraId="1C017FEA" w14:textId="77777777" w:rsidR="002F4B36" w:rsidRPr="00937DD0" w:rsidRDefault="002F4B36" w:rsidP="00197B8F">
      <w:pPr>
        <w:jc w:val="both"/>
        <w:rPr>
          <w:rFonts w:eastAsia="Calibri" w:cs="Times New Roman"/>
          <w:b/>
          <w:color w:val="6B6463"/>
          <w:sz w:val="24"/>
          <w:szCs w:val="24"/>
          <w:highlight w:val="white"/>
        </w:rPr>
      </w:pPr>
      <w:r w:rsidRPr="00937DD0">
        <w:rPr>
          <w:rFonts w:eastAsia="Calibri" w:cs="Times New Roman"/>
          <w:b/>
          <w:color w:val="6B6463"/>
          <w:sz w:val="24"/>
          <w:szCs w:val="24"/>
          <w:highlight w:val="white"/>
        </w:rPr>
        <w:t>Practices:</w:t>
      </w:r>
    </w:p>
    <w:p w14:paraId="00950828"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activities undertaken by local governance stakeholders towards improved management of </w:t>
      </w:r>
      <w:proofErr w:type="spellStart"/>
      <w:r w:rsidRPr="00397C50">
        <w:rPr>
          <w:rFonts w:eastAsia="Calibri" w:cs="Times New Roman"/>
          <w:color w:val="000000"/>
          <w:sz w:val="24"/>
          <w:szCs w:val="24"/>
        </w:rPr>
        <w:t>Bondeau’s</w:t>
      </w:r>
      <w:proofErr w:type="spellEnd"/>
      <w:r w:rsidRPr="00397C50">
        <w:rPr>
          <w:rFonts w:eastAsia="Calibri" w:cs="Times New Roman"/>
          <w:color w:val="000000"/>
          <w:sz w:val="24"/>
          <w:szCs w:val="24"/>
        </w:rPr>
        <w:t xml:space="preserve"> natural resources.</w:t>
      </w:r>
    </w:p>
    <w:p w14:paraId="70669954" w14:textId="77777777" w:rsidR="002F4B36" w:rsidRPr="00397C50" w:rsidRDefault="002F4B36" w:rsidP="00197B8F">
      <w:pPr>
        <w:numPr>
          <w:ilvl w:val="0"/>
          <w:numId w:val="6"/>
        </w:numPr>
        <w:pBdr>
          <w:top w:val="nil"/>
          <w:left w:val="nil"/>
          <w:bottom w:val="nil"/>
          <w:right w:val="nil"/>
          <w:between w:val="nil"/>
        </w:pBdr>
        <w:spacing w:before="0" w:after="0" w:line="259" w:lineRule="auto"/>
        <w:jc w:val="both"/>
        <w:rPr>
          <w:rFonts w:eastAsia="Calibri" w:cs="Times New Roman"/>
          <w:color w:val="000000"/>
          <w:sz w:val="24"/>
          <w:szCs w:val="24"/>
        </w:rPr>
      </w:pPr>
      <w:r w:rsidRPr="00397C50">
        <w:rPr>
          <w:rFonts w:eastAsia="Calibri" w:cs="Times New Roman"/>
          <w:color w:val="000000"/>
          <w:sz w:val="24"/>
          <w:szCs w:val="24"/>
        </w:rPr>
        <w:t xml:space="preserve"># </w:t>
      </w:r>
      <w:proofErr w:type="gramStart"/>
      <w:r w:rsidRPr="00397C50">
        <w:rPr>
          <w:rFonts w:eastAsia="Calibri" w:cs="Times New Roman"/>
          <w:color w:val="000000"/>
          <w:sz w:val="24"/>
          <w:szCs w:val="24"/>
        </w:rPr>
        <w:t>of</w:t>
      </w:r>
      <w:proofErr w:type="gramEnd"/>
      <w:r w:rsidRPr="00397C50">
        <w:rPr>
          <w:rFonts w:eastAsia="Calibri" w:cs="Times New Roman"/>
          <w:color w:val="000000"/>
          <w:sz w:val="24"/>
          <w:szCs w:val="24"/>
        </w:rPr>
        <w:t xml:space="preserve"> community led mangrove protection activities carried out.</w:t>
      </w:r>
    </w:p>
    <w:p w14:paraId="523D3E73" w14:textId="77777777" w:rsidR="001458C6" w:rsidRDefault="001458C6" w:rsidP="00197B8F">
      <w:pPr>
        <w:spacing w:before="0" w:after="0"/>
        <w:jc w:val="both"/>
        <w:rPr>
          <w:rFonts w:eastAsia="Calibri" w:cs="Times New Roman"/>
          <w:color w:val="000000"/>
          <w:sz w:val="24"/>
          <w:szCs w:val="24"/>
        </w:rPr>
      </w:pPr>
    </w:p>
    <w:p w14:paraId="264ECC5C" w14:textId="67BCD4D1" w:rsidR="002F4B36" w:rsidRPr="00397C50" w:rsidRDefault="002F4B36" w:rsidP="00197B8F">
      <w:pPr>
        <w:spacing w:before="0" w:after="0"/>
        <w:jc w:val="both"/>
        <w:rPr>
          <w:rFonts w:eastAsia="Calibri" w:cs="Times New Roman"/>
          <w:color w:val="000000"/>
          <w:sz w:val="24"/>
          <w:szCs w:val="24"/>
        </w:rPr>
      </w:pPr>
      <w:r w:rsidRPr="00397C50">
        <w:rPr>
          <w:rFonts w:eastAsia="Calibri" w:cs="Times New Roman"/>
          <w:color w:val="000000"/>
          <w:sz w:val="24"/>
          <w:szCs w:val="24"/>
        </w:rPr>
        <w:t>This evaluation produced evidence that can guide the project implementation efforts to focus on the most critical areas where changes need to be induced.</w:t>
      </w:r>
    </w:p>
    <w:p w14:paraId="38A42A32" w14:textId="77777777" w:rsidR="004C6EDF" w:rsidRPr="00937DD0" w:rsidRDefault="004539C2" w:rsidP="00197B8F">
      <w:pPr>
        <w:pStyle w:val="Heading1"/>
        <w:numPr>
          <w:ilvl w:val="0"/>
          <w:numId w:val="1"/>
        </w:numPr>
        <w:jc w:val="both"/>
        <w:rPr>
          <w:rFonts w:cs="Times New Roman"/>
          <w:sz w:val="24"/>
          <w:szCs w:val="24"/>
        </w:rPr>
      </w:pPr>
      <w:bookmarkStart w:id="16" w:name="_heading=h.2s8eyo1" w:colFirst="0" w:colLast="0"/>
      <w:bookmarkStart w:id="17" w:name="_heading=h.17dp8vu" w:colFirst="0" w:colLast="0"/>
      <w:bookmarkStart w:id="18" w:name="_Toc120635397"/>
      <w:bookmarkEnd w:id="16"/>
      <w:bookmarkEnd w:id="17"/>
      <w:r w:rsidRPr="00937DD0">
        <w:rPr>
          <w:rFonts w:cs="Times New Roman"/>
          <w:sz w:val="24"/>
          <w:szCs w:val="24"/>
        </w:rPr>
        <w:t>evaluation design and rationale</w:t>
      </w:r>
      <w:bookmarkEnd w:id="18"/>
    </w:p>
    <w:p w14:paraId="6CE49F16" w14:textId="00F22199" w:rsidR="009776D4" w:rsidRPr="001458C6" w:rsidRDefault="009776D4" w:rsidP="00197B8F">
      <w:pPr>
        <w:spacing w:before="0" w:after="0"/>
        <w:jc w:val="both"/>
        <w:rPr>
          <w:rFonts w:eastAsia="Calibri" w:cs="Times New Roman"/>
          <w:color w:val="000000"/>
          <w:sz w:val="24"/>
          <w:szCs w:val="24"/>
        </w:rPr>
      </w:pPr>
      <w:bookmarkStart w:id="19" w:name="_heading=h.3rdcrjn" w:colFirst="0" w:colLast="0"/>
      <w:bookmarkEnd w:id="19"/>
      <w:r w:rsidRPr="001458C6">
        <w:rPr>
          <w:rFonts w:eastAsia="Calibri" w:cs="Times New Roman"/>
          <w:color w:val="000000"/>
          <w:sz w:val="24"/>
          <w:szCs w:val="24"/>
        </w:rPr>
        <w:t xml:space="preserve">In this evaluation, we used a mixed-methods (quantitative and qualitative) design to address the three sets of evaluation indicators. The qualitative methods provided narrative around understanding of local actors of improved governance and management of natural resources, the attitudes towards improved governance and management of natural resources and the activities undertaken by local governance stakeholders towards improved management of </w:t>
      </w:r>
      <w:proofErr w:type="spellStart"/>
      <w:r w:rsidRPr="001458C6">
        <w:rPr>
          <w:rFonts w:eastAsia="Calibri" w:cs="Times New Roman"/>
          <w:color w:val="000000"/>
          <w:sz w:val="24"/>
          <w:szCs w:val="24"/>
        </w:rPr>
        <w:t>Bondeau’s</w:t>
      </w:r>
      <w:proofErr w:type="spellEnd"/>
      <w:r w:rsidRPr="001458C6">
        <w:rPr>
          <w:rFonts w:eastAsia="Calibri" w:cs="Times New Roman"/>
          <w:color w:val="000000"/>
          <w:sz w:val="24"/>
          <w:szCs w:val="24"/>
        </w:rPr>
        <w:t xml:space="preserve"> natural resources.</w:t>
      </w:r>
      <w:r w:rsidR="005F42C9">
        <w:rPr>
          <w:rFonts w:eastAsia="Calibri" w:cs="Times New Roman"/>
          <w:color w:val="000000"/>
          <w:sz w:val="24"/>
          <w:szCs w:val="24"/>
        </w:rPr>
        <w:t xml:space="preserve"> We used the insight from the interviews with the stakeholders as context to enrich the report narrative and triangulation of the results.</w:t>
      </w:r>
      <w:r w:rsidRPr="001458C6">
        <w:rPr>
          <w:rFonts w:eastAsia="Calibri" w:cs="Times New Roman"/>
          <w:color w:val="000000"/>
          <w:sz w:val="24"/>
          <w:szCs w:val="24"/>
        </w:rPr>
        <w:t xml:space="preserve"> The quantitative methods provided data that </w:t>
      </w:r>
      <w:r w:rsidR="005F42C9">
        <w:rPr>
          <w:rFonts w:eastAsia="Calibri" w:cs="Times New Roman"/>
          <w:color w:val="000000"/>
          <w:sz w:val="24"/>
          <w:szCs w:val="24"/>
        </w:rPr>
        <w:t>presented side by sides on graphics the appreciate the level of changes between the baseline and the baseline values of the indicators.</w:t>
      </w:r>
    </w:p>
    <w:p w14:paraId="15D7EFF8" w14:textId="77777777" w:rsidR="009776D4" w:rsidRPr="00937DD0" w:rsidRDefault="009776D4" w:rsidP="00197B8F">
      <w:pPr>
        <w:jc w:val="both"/>
        <w:rPr>
          <w:rFonts w:cs="Times New Roman"/>
          <w:sz w:val="24"/>
          <w:szCs w:val="24"/>
        </w:rPr>
      </w:pPr>
    </w:p>
    <w:p w14:paraId="79E358F6" w14:textId="77777777" w:rsidR="004C6EDF" w:rsidRPr="00937DD0" w:rsidRDefault="004539C2" w:rsidP="00197B8F">
      <w:pPr>
        <w:pStyle w:val="Heading2"/>
        <w:numPr>
          <w:ilvl w:val="1"/>
          <w:numId w:val="1"/>
        </w:numPr>
        <w:jc w:val="both"/>
        <w:rPr>
          <w:rFonts w:cs="Times New Roman"/>
          <w:szCs w:val="24"/>
        </w:rPr>
      </w:pPr>
      <w:bookmarkStart w:id="20" w:name="_Toc120635398"/>
      <w:r w:rsidRPr="00937DD0">
        <w:rPr>
          <w:rFonts w:cs="Times New Roman"/>
          <w:szCs w:val="24"/>
        </w:rPr>
        <w:t>Quantitative methods and approaches</w:t>
      </w:r>
      <w:bookmarkEnd w:id="20"/>
    </w:p>
    <w:p w14:paraId="21D8CE3B" w14:textId="1273EE9A" w:rsidR="004C6EDF" w:rsidRPr="00937DD0" w:rsidRDefault="004539C2" w:rsidP="00197B8F">
      <w:pPr>
        <w:pStyle w:val="Heading3"/>
        <w:numPr>
          <w:ilvl w:val="2"/>
          <w:numId w:val="1"/>
        </w:numPr>
        <w:jc w:val="both"/>
        <w:rPr>
          <w:rFonts w:cs="Times New Roman"/>
          <w:szCs w:val="24"/>
        </w:rPr>
      </w:pPr>
      <w:bookmarkStart w:id="21" w:name="_Toc120635399"/>
      <w:r w:rsidRPr="00937DD0">
        <w:rPr>
          <w:rFonts w:cs="Times New Roman"/>
          <w:szCs w:val="24"/>
        </w:rPr>
        <w:t>STudents, Farmers and FISHERS’ surveys</w:t>
      </w:r>
      <w:bookmarkEnd w:id="21"/>
    </w:p>
    <w:p w14:paraId="64AA0BD7" w14:textId="085A4F06" w:rsidR="00141F62" w:rsidRPr="001458C6" w:rsidRDefault="008A5251" w:rsidP="00197B8F">
      <w:pPr>
        <w:spacing w:before="0" w:after="0"/>
        <w:jc w:val="both"/>
        <w:rPr>
          <w:rFonts w:eastAsia="Calibri" w:cs="Times New Roman"/>
          <w:color w:val="000000"/>
          <w:sz w:val="24"/>
          <w:szCs w:val="24"/>
        </w:rPr>
      </w:pPr>
      <w:r>
        <w:rPr>
          <w:rFonts w:eastAsia="Calibri" w:cs="Times New Roman"/>
          <w:color w:val="000000"/>
          <w:sz w:val="24"/>
          <w:szCs w:val="24"/>
        </w:rPr>
        <w:t xml:space="preserve">At the baseline evaluation, </w:t>
      </w:r>
      <w:r w:rsidR="00141F62" w:rsidRPr="001458C6">
        <w:rPr>
          <w:rFonts w:eastAsia="Calibri" w:cs="Times New Roman"/>
          <w:color w:val="000000"/>
          <w:sz w:val="24"/>
          <w:szCs w:val="24"/>
        </w:rPr>
        <w:t>the projects beneficiaries ha</w:t>
      </w:r>
      <w:r>
        <w:rPr>
          <w:rFonts w:eastAsia="Calibri" w:cs="Times New Roman"/>
          <w:color w:val="000000"/>
          <w:sz w:val="24"/>
          <w:szCs w:val="24"/>
        </w:rPr>
        <w:t>d</w:t>
      </w:r>
      <w:r w:rsidR="00141F62" w:rsidRPr="001458C6">
        <w:rPr>
          <w:rFonts w:eastAsia="Calibri" w:cs="Times New Roman"/>
          <w:color w:val="000000"/>
          <w:sz w:val="24"/>
          <w:szCs w:val="24"/>
        </w:rPr>
        <w:t xml:space="preserve"> all been considered a </w:t>
      </w:r>
      <w:r w:rsidRPr="001458C6">
        <w:rPr>
          <w:rFonts w:eastAsia="Calibri" w:cs="Times New Roman"/>
          <w:color w:val="000000"/>
          <w:sz w:val="24"/>
          <w:szCs w:val="24"/>
        </w:rPr>
        <w:t>respondent</w:t>
      </w:r>
      <w:r>
        <w:rPr>
          <w:rFonts w:eastAsia="Calibri" w:cs="Times New Roman"/>
          <w:color w:val="000000"/>
          <w:sz w:val="24"/>
          <w:szCs w:val="24"/>
        </w:rPr>
        <w:t xml:space="preserve"> to the survey</w:t>
      </w:r>
      <w:r w:rsidR="00141F62" w:rsidRPr="001458C6">
        <w:rPr>
          <w:rFonts w:eastAsia="Calibri" w:cs="Times New Roman"/>
          <w:color w:val="000000"/>
          <w:sz w:val="24"/>
          <w:szCs w:val="24"/>
        </w:rPr>
        <w:t>. There was no need for a sampling</w:t>
      </w:r>
      <w:r w:rsidR="00BE5652" w:rsidRPr="001458C6">
        <w:rPr>
          <w:rFonts w:eastAsia="Calibri" w:cs="Times New Roman"/>
          <w:color w:val="000000"/>
          <w:sz w:val="24"/>
          <w:szCs w:val="24"/>
        </w:rPr>
        <w:t xml:space="preserve"> as the project target </w:t>
      </w:r>
      <w:r>
        <w:rPr>
          <w:rFonts w:eastAsia="Calibri" w:cs="Times New Roman"/>
          <w:color w:val="000000"/>
          <w:sz w:val="24"/>
          <w:szCs w:val="24"/>
        </w:rPr>
        <w:t>was a</w:t>
      </w:r>
      <w:r w:rsidR="00BE5652" w:rsidRPr="001458C6">
        <w:rPr>
          <w:rFonts w:eastAsia="Calibri" w:cs="Times New Roman"/>
          <w:color w:val="000000"/>
          <w:sz w:val="24"/>
          <w:szCs w:val="24"/>
        </w:rPr>
        <w:t xml:space="preserve"> relatively small numbers of direct beneficiaries</w:t>
      </w:r>
      <w:r w:rsidR="00141F62" w:rsidRPr="001458C6">
        <w:rPr>
          <w:rFonts w:eastAsia="Calibri" w:cs="Times New Roman"/>
          <w:color w:val="000000"/>
          <w:sz w:val="24"/>
          <w:szCs w:val="24"/>
        </w:rPr>
        <w:t xml:space="preserve">. </w:t>
      </w:r>
      <w:r>
        <w:rPr>
          <w:rFonts w:eastAsia="Calibri" w:cs="Times New Roman"/>
          <w:color w:val="000000"/>
          <w:sz w:val="24"/>
          <w:szCs w:val="24"/>
        </w:rPr>
        <w:t>Therefore, w</w:t>
      </w:r>
      <w:r w:rsidR="00141F62" w:rsidRPr="001458C6">
        <w:rPr>
          <w:rFonts w:eastAsia="Calibri" w:cs="Times New Roman"/>
          <w:color w:val="000000"/>
          <w:sz w:val="24"/>
          <w:szCs w:val="24"/>
        </w:rPr>
        <w:t>e surveyed all the direct beneficiaries of the project</w:t>
      </w:r>
      <w:r w:rsidR="00B52BF5" w:rsidRPr="001458C6">
        <w:rPr>
          <w:rFonts w:eastAsia="Calibri" w:cs="Times New Roman"/>
          <w:color w:val="000000"/>
          <w:sz w:val="24"/>
          <w:szCs w:val="24"/>
        </w:rPr>
        <w:t xml:space="preserve">. </w:t>
      </w:r>
      <w:r>
        <w:rPr>
          <w:rFonts w:eastAsia="Calibri" w:cs="Times New Roman"/>
          <w:color w:val="000000"/>
          <w:sz w:val="24"/>
          <w:szCs w:val="24"/>
        </w:rPr>
        <w:t xml:space="preserve">However, at the endline, we surveyed a sampling the beneficiaries: more than 45%. That choice was made due to the challenges faced by the team to reach all the beneficiaries, especially the students due to school disfunction at the evaluation period. The condition of insecurity, school misfunctioning and the high cost of transport due to fuel crisis were factors that constrained the evaluation team to same size of population at the endline as it was at the baseline. Despite that, the criteria to be </w:t>
      </w:r>
      <w:r>
        <w:rPr>
          <w:rFonts w:eastAsia="Calibri" w:cs="Times New Roman"/>
          <w:color w:val="000000"/>
          <w:sz w:val="24"/>
          <w:szCs w:val="24"/>
        </w:rPr>
        <w:lastRenderedPageBreak/>
        <w:t>selected remained the same:</w:t>
      </w:r>
      <w:r w:rsidR="00BE5652" w:rsidRPr="001458C6">
        <w:rPr>
          <w:rFonts w:eastAsia="Calibri" w:cs="Times New Roman"/>
          <w:color w:val="000000"/>
          <w:sz w:val="24"/>
          <w:szCs w:val="24"/>
        </w:rPr>
        <w:t xml:space="preserve"> benefit directly from the main treatment of the project as a student, a fisher, or a farmer who lives at </w:t>
      </w:r>
      <w:proofErr w:type="spellStart"/>
      <w:r w:rsidR="00BE5652" w:rsidRPr="001458C6">
        <w:rPr>
          <w:rFonts w:eastAsia="Calibri" w:cs="Times New Roman"/>
          <w:color w:val="000000"/>
          <w:sz w:val="24"/>
          <w:szCs w:val="24"/>
        </w:rPr>
        <w:t>Bondeau</w:t>
      </w:r>
      <w:proofErr w:type="spellEnd"/>
      <w:r w:rsidR="00BE5652" w:rsidRPr="001458C6">
        <w:rPr>
          <w:rFonts w:eastAsia="Calibri" w:cs="Times New Roman"/>
          <w:color w:val="000000"/>
          <w:sz w:val="24"/>
          <w:szCs w:val="24"/>
        </w:rPr>
        <w:t xml:space="preserve">, </w:t>
      </w:r>
      <w:proofErr w:type="spellStart"/>
      <w:r w:rsidR="00BE5652" w:rsidRPr="001458C6">
        <w:rPr>
          <w:rFonts w:eastAsia="Calibri" w:cs="Times New Roman"/>
          <w:color w:val="000000"/>
          <w:sz w:val="24"/>
          <w:szCs w:val="24"/>
        </w:rPr>
        <w:t>Nippes</w:t>
      </w:r>
      <w:proofErr w:type="spellEnd"/>
      <w:r w:rsidR="00BE5652" w:rsidRPr="001458C6">
        <w:rPr>
          <w:rFonts w:eastAsia="Calibri" w:cs="Times New Roman"/>
          <w:color w:val="000000"/>
          <w:sz w:val="24"/>
          <w:szCs w:val="24"/>
        </w:rPr>
        <w:t>, Haiti.</w:t>
      </w:r>
    </w:p>
    <w:p w14:paraId="79BD5D17" w14:textId="77777777" w:rsidR="004C6EDF" w:rsidRPr="00937DD0" w:rsidRDefault="004539C2" w:rsidP="00197B8F">
      <w:pPr>
        <w:jc w:val="both"/>
        <w:rPr>
          <w:rFonts w:cs="Times New Roman"/>
          <w:sz w:val="24"/>
          <w:szCs w:val="24"/>
        </w:rPr>
      </w:pPr>
      <w:bookmarkStart w:id="22" w:name="_heading=h.26in1rg" w:colFirst="0" w:colLast="0"/>
      <w:bookmarkEnd w:id="22"/>
      <w:r w:rsidRPr="00937DD0">
        <w:rPr>
          <w:rFonts w:eastAsia="Gill Sans" w:cs="Times New Roman"/>
          <w:b/>
          <w:smallCaps/>
          <w:sz w:val="24"/>
          <w:szCs w:val="24"/>
        </w:rPr>
        <w:t>4.2. qualitative methods and approaches</w:t>
      </w:r>
    </w:p>
    <w:p w14:paraId="70A92D78" w14:textId="77777777" w:rsidR="004C6EDF" w:rsidRPr="00937DD0" w:rsidRDefault="004539C2" w:rsidP="00197B8F">
      <w:pPr>
        <w:pStyle w:val="Heading3"/>
        <w:numPr>
          <w:ilvl w:val="2"/>
          <w:numId w:val="1"/>
        </w:numPr>
        <w:jc w:val="both"/>
        <w:rPr>
          <w:rFonts w:cs="Times New Roman"/>
          <w:szCs w:val="24"/>
        </w:rPr>
      </w:pPr>
      <w:bookmarkStart w:id="23" w:name="_Toc120635400"/>
      <w:r w:rsidRPr="00937DD0">
        <w:rPr>
          <w:rFonts w:cs="Times New Roman"/>
          <w:szCs w:val="24"/>
        </w:rPr>
        <w:t>document review</w:t>
      </w:r>
      <w:bookmarkEnd w:id="23"/>
    </w:p>
    <w:p w14:paraId="5698EF8C" w14:textId="0D9138D7" w:rsidR="00141F62" w:rsidRPr="00197B8F" w:rsidRDefault="00141F62" w:rsidP="00197B8F">
      <w:pPr>
        <w:jc w:val="both"/>
        <w:rPr>
          <w:rFonts w:eastAsia="Calibri Light" w:cs="Times New Roman"/>
          <w:color w:val="auto"/>
          <w:sz w:val="24"/>
          <w:szCs w:val="24"/>
        </w:rPr>
      </w:pPr>
      <w:r w:rsidRPr="00197B8F">
        <w:rPr>
          <w:rFonts w:eastAsia="Calibri Light" w:cs="Times New Roman"/>
          <w:color w:val="auto"/>
          <w:sz w:val="24"/>
          <w:szCs w:val="24"/>
        </w:rPr>
        <w:t>During this phase, the evaluation team conducted a desk review of all relevant available documents. This involves reviewing key internal and external documentation to collect benchmark data to guide the evalu</w:t>
      </w:r>
      <w:r w:rsidR="000E0EFB" w:rsidRPr="00197B8F">
        <w:rPr>
          <w:rFonts w:eastAsia="Calibri Light" w:cs="Times New Roman"/>
          <w:color w:val="auto"/>
          <w:sz w:val="24"/>
          <w:szCs w:val="24"/>
        </w:rPr>
        <w:t>a</w:t>
      </w:r>
      <w:r w:rsidRPr="00197B8F">
        <w:rPr>
          <w:rFonts w:eastAsia="Calibri Light" w:cs="Times New Roman"/>
          <w:color w:val="auto"/>
          <w:sz w:val="24"/>
          <w:szCs w:val="24"/>
        </w:rPr>
        <w:t>tion.</w:t>
      </w:r>
      <w:r w:rsidR="000E0EFB" w:rsidRPr="00197B8F">
        <w:rPr>
          <w:rFonts w:eastAsia="Calibri Light" w:cs="Times New Roman"/>
          <w:color w:val="auto"/>
          <w:sz w:val="24"/>
          <w:szCs w:val="24"/>
        </w:rPr>
        <w:t xml:space="preserve"> </w:t>
      </w:r>
      <w:r w:rsidRPr="00197B8F">
        <w:rPr>
          <w:rFonts w:eastAsia="Calibri Light" w:cs="Times New Roman"/>
          <w:color w:val="auto"/>
          <w:sz w:val="24"/>
          <w:szCs w:val="24"/>
        </w:rPr>
        <w:t>Such documents included:</w:t>
      </w:r>
      <w:r w:rsidR="000E0EFB" w:rsidRPr="00197B8F">
        <w:rPr>
          <w:rFonts w:eastAsia="Calibri Light" w:cs="Times New Roman"/>
          <w:color w:val="auto"/>
          <w:sz w:val="24"/>
          <w:szCs w:val="24"/>
        </w:rPr>
        <w:t xml:space="preserve"> the project design document, the project Log Frame and other evaluation documents produced in evaluation of similar projects in the past. </w:t>
      </w:r>
    </w:p>
    <w:p w14:paraId="7AAAFFA6" w14:textId="173E4CA6" w:rsidR="004C6EDF" w:rsidRPr="00937DD0" w:rsidRDefault="004539C2" w:rsidP="00197B8F">
      <w:pPr>
        <w:pStyle w:val="Heading3"/>
        <w:numPr>
          <w:ilvl w:val="2"/>
          <w:numId w:val="1"/>
        </w:numPr>
        <w:jc w:val="both"/>
        <w:rPr>
          <w:rFonts w:cs="Times New Roman"/>
          <w:szCs w:val="24"/>
        </w:rPr>
      </w:pPr>
      <w:bookmarkStart w:id="24" w:name="_Toc120635401"/>
      <w:r w:rsidRPr="00937DD0">
        <w:rPr>
          <w:rFonts w:cs="Times New Roman"/>
          <w:szCs w:val="24"/>
        </w:rPr>
        <w:t>key informant interviews</w:t>
      </w:r>
      <w:bookmarkEnd w:id="24"/>
    </w:p>
    <w:p w14:paraId="4FB03AE5" w14:textId="15B7547A" w:rsidR="001D753D" w:rsidRPr="00197B8F" w:rsidRDefault="000E0EFB" w:rsidP="00197B8F">
      <w:pPr>
        <w:jc w:val="both"/>
        <w:rPr>
          <w:rFonts w:eastAsia="Calibri Light" w:cs="Times New Roman"/>
          <w:color w:val="auto"/>
          <w:sz w:val="24"/>
          <w:szCs w:val="24"/>
        </w:rPr>
      </w:pPr>
      <w:r w:rsidRPr="00197B8F">
        <w:rPr>
          <w:rFonts w:eastAsia="Calibri Light" w:cs="Times New Roman"/>
          <w:color w:val="auto"/>
          <w:sz w:val="24"/>
          <w:szCs w:val="24"/>
        </w:rPr>
        <w:t xml:space="preserve">key Informants Interviews were used to gather information from people who have particularly informed perspectives on the project objectives/goal. </w:t>
      </w:r>
      <w:r w:rsidR="009E59AD" w:rsidRPr="00197B8F">
        <w:rPr>
          <w:rFonts w:eastAsia="Calibri Light" w:cs="Times New Roman"/>
          <w:color w:val="auto"/>
          <w:sz w:val="24"/>
          <w:szCs w:val="24"/>
        </w:rPr>
        <w:t>The elected leaders (CASEC/ASEC and mayors), presidents of grassroot organizations, and other local government officials participated in the KIIs. Those Interviews were analyzed to provide information on the understanding, attitudes, and practices of the actors to improve the local governance of the mangrove’s ecosystems.</w:t>
      </w:r>
    </w:p>
    <w:p w14:paraId="0D1E810A" w14:textId="46018CF4" w:rsidR="004C6EDF" w:rsidRPr="00937DD0" w:rsidRDefault="004539C2" w:rsidP="00197B8F">
      <w:pPr>
        <w:pStyle w:val="Heading2"/>
        <w:numPr>
          <w:ilvl w:val="1"/>
          <w:numId w:val="1"/>
        </w:numPr>
        <w:jc w:val="both"/>
        <w:rPr>
          <w:rFonts w:cs="Times New Roman"/>
          <w:szCs w:val="24"/>
        </w:rPr>
      </w:pPr>
      <w:bookmarkStart w:id="25" w:name="_Toc120635402"/>
      <w:r w:rsidRPr="00937DD0">
        <w:rPr>
          <w:rFonts w:cs="Times New Roman"/>
          <w:szCs w:val="24"/>
        </w:rPr>
        <w:t>data analysis</w:t>
      </w:r>
      <w:bookmarkEnd w:id="25"/>
    </w:p>
    <w:p w14:paraId="4489535E" w14:textId="2DE210A4" w:rsidR="00884755" w:rsidRPr="00197B8F" w:rsidRDefault="00AE6191" w:rsidP="00197B8F">
      <w:pPr>
        <w:jc w:val="both"/>
        <w:rPr>
          <w:rFonts w:cs="Times New Roman"/>
          <w:color w:val="auto"/>
          <w:sz w:val="24"/>
          <w:szCs w:val="24"/>
        </w:rPr>
      </w:pPr>
      <w:r w:rsidRPr="00197B8F">
        <w:rPr>
          <w:rFonts w:cs="Times New Roman"/>
          <w:color w:val="auto"/>
          <w:sz w:val="24"/>
          <w:szCs w:val="24"/>
        </w:rPr>
        <w:t xml:space="preserve">To treat and </w:t>
      </w:r>
      <w:r w:rsidR="003537FE" w:rsidRPr="00197B8F">
        <w:rPr>
          <w:rFonts w:cs="Times New Roman"/>
          <w:color w:val="auto"/>
          <w:sz w:val="24"/>
          <w:szCs w:val="24"/>
        </w:rPr>
        <w:t>analyze</w:t>
      </w:r>
      <w:r w:rsidRPr="00197B8F">
        <w:rPr>
          <w:rFonts w:cs="Times New Roman"/>
          <w:color w:val="auto"/>
          <w:sz w:val="24"/>
          <w:szCs w:val="24"/>
        </w:rPr>
        <w:t xml:space="preserve"> the data collected, we used the python programing languages. Python has provided us with great tools that allow rapid</w:t>
      </w:r>
      <w:r w:rsidR="003537FE" w:rsidRPr="00197B8F">
        <w:rPr>
          <w:rFonts w:cs="Times New Roman"/>
          <w:color w:val="auto"/>
          <w:sz w:val="24"/>
          <w:szCs w:val="24"/>
        </w:rPr>
        <w:t xml:space="preserve"> data cleaning and analysis. Our datasets had a </w:t>
      </w:r>
      <w:r w:rsidR="00112479" w:rsidRPr="00197B8F">
        <w:rPr>
          <w:rFonts w:cs="Times New Roman"/>
          <w:color w:val="auto"/>
          <w:sz w:val="24"/>
          <w:szCs w:val="24"/>
        </w:rPr>
        <w:t>lot of issues</w:t>
      </w:r>
      <w:r w:rsidR="003537FE" w:rsidRPr="00197B8F">
        <w:rPr>
          <w:rFonts w:cs="Times New Roman"/>
          <w:color w:val="auto"/>
          <w:sz w:val="24"/>
          <w:szCs w:val="24"/>
        </w:rPr>
        <w:t xml:space="preserve"> that would have been very difficult to fix using classic excel. The python community has developed tools like pandas that allow to analyze datasets of various sizes. Additionally, as the data w</w:t>
      </w:r>
      <w:r w:rsidR="00112479" w:rsidRPr="00197B8F">
        <w:rPr>
          <w:rFonts w:cs="Times New Roman"/>
          <w:color w:val="auto"/>
          <w:sz w:val="24"/>
          <w:szCs w:val="24"/>
        </w:rPr>
        <w:t>ere collected in Creole, it was easier to be translated using python tools. The big advantage of such tools is the reusability of the entire work to go faster with the analysis of the endline data. It also help</w:t>
      </w:r>
      <w:r w:rsidR="002950F1" w:rsidRPr="00197B8F">
        <w:rPr>
          <w:rFonts w:cs="Times New Roman"/>
          <w:color w:val="auto"/>
          <w:sz w:val="24"/>
          <w:szCs w:val="24"/>
        </w:rPr>
        <w:t>ed</w:t>
      </w:r>
      <w:r w:rsidR="00112479" w:rsidRPr="00197B8F">
        <w:rPr>
          <w:rFonts w:cs="Times New Roman"/>
          <w:color w:val="auto"/>
          <w:sz w:val="24"/>
          <w:szCs w:val="24"/>
        </w:rPr>
        <w:t xml:space="preserve"> to have reusable formula to calculate the values of the indicators at the end of the project.</w:t>
      </w:r>
    </w:p>
    <w:p w14:paraId="17346863" w14:textId="652EE7DE" w:rsidR="00112479" w:rsidRPr="00197B8F" w:rsidRDefault="00112479" w:rsidP="00197B8F">
      <w:pPr>
        <w:jc w:val="both"/>
        <w:rPr>
          <w:rFonts w:cs="Times New Roman"/>
          <w:color w:val="auto"/>
          <w:sz w:val="24"/>
          <w:szCs w:val="24"/>
        </w:rPr>
      </w:pPr>
      <w:r w:rsidRPr="00197B8F">
        <w:rPr>
          <w:rFonts w:cs="Times New Roman"/>
          <w:color w:val="auto"/>
          <w:sz w:val="24"/>
          <w:szCs w:val="24"/>
        </w:rPr>
        <w:t xml:space="preserve">The work environment was set using </w:t>
      </w:r>
      <w:proofErr w:type="spellStart"/>
      <w:r w:rsidRPr="00197B8F">
        <w:rPr>
          <w:rFonts w:cs="Times New Roman"/>
          <w:color w:val="auto"/>
          <w:sz w:val="24"/>
          <w:szCs w:val="24"/>
        </w:rPr>
        <w:t>Jupyter</w:t>
      </w:r>
      <w:proofErr w:type="spellEnd"/>
      <w:r w:rsidRPr="00197B8F">
        <w:rPr>
          <w:rFonts w:cs="Times New Roman"/>
          <w:color w:val="auto"/>
          <w:sz w:val="24"/>
          <w:szCs w:val="24"/>
        </w:rPr>
        <w:t xml:space="preserve">-lab. A browser-based python extension that allow data analysis and plotting with python. Very flexible, it allows for data analysis </w:t>
      </w:r>
      <w:r w:rsidR="00507FB2" w:rsidRPr="00197B8F">
        <w:rPr>
          <w:rFonts w:cs="Times New Roman"/>
          <w:color w:val="auto"/>
          <w:sz w:val="24"/>
          <w:szCs w:val="24"/>
        </w:rPr>
        <w:t xml:space="preserve">and </w:t>
      </w:r>
      <w:r w:rsidRPr="00197B8F">
        <w:rPr>
          <w:rFonts w:cs="Times New Roman"/>
          <w:color w:val="auto"/>
          <w:sz w:val="24"/>
          <w:szCs w:val="24"/>
        </w:rPr>
        <w:t>code sharing between teams.</w:t>
      </w:r>
    </w:p>
    <w:p w14:paraId="1AD0E14C" w14:textId="77777777" w:rsidR="004C6EDF" w:rsidRPr="00937DD0" w:rsidRDefault="004539C2" w:rsidP="00197B8F">
      <w:pPr>
        <w:pStyle w:val="Heading2"/>
        <w:numPr>
          <w:ilvl w:val="1"/>
          <w:numId w:val="1"/>
        </w:numPr>
        <w:jc w:val="both"/>
        <w:rPr>
          <w:rFonts w:cs="Times New Roman"/>
          <w:szCs w:val="24"/>
        </w:rPr>
      </w:pPr>
      <w:bookmarkStart w:id="26" w:name="_heading=h.35nkun2" w:colFirst="0" w:colLast="0"/>
      <w:bookmarkStart w:id="27" w:name="_Toc120635403"/>
      <w:bookmarkEnd w:id="26"/>
      <w:r w:rsidRPr="00937DD0">
        <w:rPr>
          <w:rFonts w:cs="Times New Roman"/>
          <w:szCs w:val="24"/>
        </w:rPr>
        <w:t>methodological limitations</w:t>
      </w:r>
      <w:bookmarkEnd w:id="27"/>
    </w:p>
    <w:p w14:paraId="37A5D532" w14:textId="75AB650B" w:rsidR="0090679A" w:rsidRPr="00197B8F" w:rsidRDefault="00131666" w:rsidP="00197B8F">
      <w:pPr>
        <w:jc w:val="both"/>
        <w:rPr>
          <w:rFonts w:eastAsia="Calibri" w:cs="Times New Roman"/>
          <w:color w:val="auto"/>
          <w:sz w:val="24"/>
          <w:szCs w:val="24"/>
        </w:rPr>
      </w:pPr>
      <w:r w:rsidRPr="00197B8F">
        <w:rPr>
          <w:rFonts w:eastAsia="Calibri" w:cs="Times New Roman"/>
          <w:color w:val="auto"/>
          <w:sz w:val="24"/>
          <w:szCs w:val="24"/>
        </w:rPr>
        <w:t xml:space="preserve">The evaluation method is based on the </w:t>
      </w:r>
      <w:r w:rsidR="003E3A9D" w:rsidRPr="00197B8F">
        <w:rPr>
          <w:rFonts w:eastAsia="Calibri" w:cs="Times New Roman"/>
          <w:color w:val="auto"/>
          <w:sz w:val="24"/>
          <w:szCs w:val="24"/>
        </w:rPr>
        <w:t>well-established</w:t>
      </w:r>
      <w:r w:rsidRPr="00197B8F">
        <w:rPr>
          <w:rFonts w:eastAsia="Calibri" w:cs="Times New Roman"/>
          <w:color w:val="auto"/>
          <w:sz w:val="24"/>
          <w:szCs w:val="24"/>
        </w:rPr>
        <w:t xml:space="preserve"> KAP with the development sector. This method allows to assess the level of understanding, attitudes and practices of survey participants using questionnaires.  In this </w:t>
      </w:r>
      <w:r w:rsidR="000D6E48" w:rsidRPr="00197B8F">
        <w:rPr>
          <w:rFonts w:eastAsia="Calibri" w:cs="Times New Roman"/>
          <w:color w:val="auto"/>
          <w:sz w:val="24"/>
          <w:szCs w:val="24"/>
        </w:rPr>
        <w:t>survey</w:t>
      </w:r>
      <w:r w:rsidRPr="00197B8F">
        <w:rPr>
          <w:rFonts w:eastAsia="Calibri" w:cs="Times New Roman"/>
          <w:color w:val="auto"/>
          <w:sz w:val="24"/>
          <w:szCs w:val="24"/>
        </w:rPr>
        <w:t xml:space="preserve">, we could not observe the respondent behavior in the real world to assess </w:t>
      </w:r>
      <w:r w:rsidR="000D6E48" w:rsidRPr="00197B8F">
        <w:rPr>
          <w:rFonts w:eastAsia="Calibri" w:cs="Times New Roman"/>
          <w:color w:val="auto"/>
          <w:sz w:val="24"/>
          <w:szCs w:val="24"/>
        </w:rPr>
        <w:t>whether</w:t>
      </w:r>
      <w:r w:rsidRPr="00197B8F">
        <w:rPr>
          <w:rFonts w:eastAsia="Calibri" w:cs="Times New Roman"/>
          <w:color w:val="auto"/>
          <w:sz w:val="24"/>
          <w:szCs w:val="24"/>
        </w:rPr>
        <w:t xml:space="preserve"> they commit to a </w:t>
      </w:r>
      <w:r w:rsidR="000D6E48" w:rsidRPr="00197B8F">
        <w:rPr>
          <w:rFonts w:eastAsia="Calibri" w:cs="Times New Roman"/>
          <w:color w:val="auto"/>
          <w:sz w:val="24"/>
          <w:szCs w:val="24"/>
        </w:rPr>
        <w:t>lifestyle</w:t>
      </w:r>
      <w:r w:rsidRPr="00197B8F">
        <w:rPr>
          <w:rFonts w:eastAsia="Calibri" w:cs="Times New Roman"/>
          <w:color w:val="auto"/>
          <w:sz w:val="24"/>
          <w:szCs w:val="24"/>
        </w:rPr>
        <w:t xml:space="preserve"> that aims to learn more and be responsible </w:t>
      </w:r>
      <w:r w:rsidR="00117967" w:rsidRPr="00197B8F">
        <w:rPr>
          <w:rFonts w:eastAsia="Calibri" w:cs="Times New Roman"/>
          <w:color w:val="auto"/>
          <w:sz w:val="24"/>
          <w:szCs w:val="24"/>
        </w:rPr>
        <w:t>toward</w:t>
      </w:r>
      <w:r w:rsidRPr="00197B8F">
        <w:rPr>
          <w:rFonts w:eastAsia="Calibri" w:cs="Times New Roman"/>
          <w:color w:val="auto"/>
          <w:sz w:val="24"/>
          <w:szCs w:val="24"/>
        </w:rPr>
        <w:t xml:space="preserve"> environment protection. </w:t>
      </w:r>
      <w:r w:rsidR="000D6E48" w:rsidRPr="00197B8F">
        <w:rPr>
          <w:rFonts w:eastAsia="Calibri" w:cs="Times New Roman"/>
          <w:color w:val="auto"/>
          <w:sz w:val="24"/>
          <w:szCs w:val="24"/>
        </w:rPr>
        <w:t>Therefore,</w:t>
      </w:r>
      <w:r w:rsidRPr="00197B8F">
        <w:rPr>
          <w:rFonts w:eastAsia="Calibri" w:cs="Times New Roman"/>
          <w:color w:val="auto"/>
          <w:sz w:val="24"/>
          <w:szCs w:val="24"/>
        </w:rPr>
        <w:t xml:space="preserve"> the result</w:t>
      </w:r>
      <w:r w:rsidR="00117967" w:rsidRPr="00197B8F">
        <w:rPr>
          <w:rFonts w:eastAsia="Calibri" w:cs="Times New Roman"/>
          <w:color w:val="auto"/>
          <w:sz w:val="24"/>
          <w:szCs w:val="24"/>
        </w:rPr>
        <w:t>s</w:t>
      </w:r>
      <w:r w:rsidRPr="00197B8F">
        <w:rPr>
          <w:rFonts w:eastAsia="Calibri" w:cs="Times New Roman"/>
          <w:color w:val="auto"/>
          <w:sz w:val="24"/>
          <w:szCs w:val="24"/>
        </w:rPr>
        <w:t xml:space="preserve"> of the survey </w:t>
      </w:r>
      <w:r w:rsidR="000D6E48" w:rsidRPr="00197B8F">
        <w:rPr>
          <w:rFonts w:eastAsia="Calibri" w:cs="Times New Roman"/>
          <w:color w:val="auto"/>
          <w:sz w:val="24"/>
          <w:szCs w:val="24"/>
        </w:rPr>
        <w:t>need</w:t>
      </w:r>
      <w:r w:rsidRPr="00197B8F">
        <w:rPr>
          <w:rFonts w:eastAsia="Calibri" w:cs="Times New Roman"/>
          <w:color w:val="auto"/>
          <w:sz w:val="24"/>
          <w:szCs w:val="24"/>
        </w:rPr>
        <w:t xml:space="preserve"> to be considered </w:t>
      </w:r>
      <w:r w:rsidR="00117967" w:rsidRPr="00197B8F">
        <w:rPr>
          <w:rFonts w:eastAsia="Calibri" w:cs="Times New Roman"/>
          <w:color w:val="auto"/>
          <w:sz w:val="24"/>
          <w:szCs w:val="24"/>
        </w:rPr>
        <w:t>in</w:t>
      </w:r>
      <w:r w:rsidRPr="00197B8F">
        <w:rPr>
          <w:rFonts w:eastAsia="Calibri" w:cs="Times New Roman"/>
          <w:color w:val="auto"/>
          <w:sz w:val="24"/>
          <w:szCs w:val="24"/>
        </w:rPr>
        <w:t xml:space="preserve"> </w:t>
      </w:r>
      <w:r w:rsidR="00117967" w:rsidRPr="00197B8F">
        <w:rPr>
          <w:rFonts w:eastAsia="Calibri" w:cs="Times New Roman"/>
          <w:color w:val="auto"/>
          <w:sz w:val="24"/>
          <w:szCs w:val="24"/>
        </w:rPr>
        <w:t>their</w:t>
      </w:r>
      <w:r w:rsidRPr="00197B8F">
        <w:rPr>
          <w:rFonts w:eastAsia="Calibri" w:cs="Times New Roman"/>
          <w:color w:val="auto"/>
          <w:sz w:val="24"/>
          <w:szCs w:val="24"/>
        </w:rPr>
        <w:t xml:space="preserve"> context as</w:t>
      </w:r>
      <w:r w:rsidR="00117967" w:rsidRPr="00197B8F">
        <w:rPr>
          <w:rFonts w:eastAsia="Calibri" w:cs="Times New Roman"/>
          <w:color w:val="auto"/>
          <w:sz w:val="24"/>
          <w:szCs w:val="24"/>
        </w:rPr>
        <w:t xml:space="preserve"> current comprehension, attitude and declared practices of the beneficiaries regarding the projects concepts</w:t>
      </w:r>
      <w:r w:rsidR="000D6E48" w:rsidRPr="00197B8F">
        <w:rPr>
          <w:rFonts w:eastAsia="Calibri" w:cs="Times New Roman"/>
          <w:color w:val="auto"/>
          <w:sz w:val="24"/>
          <w:szCs w:val="24"/>
        </w:rPr>
        <w:t>.</w:t>
      </w:r>
    </w:p>
    <w:p w14:paraId="4B505D44" w14:textId="1A7DD820" w:rsidR="0012399D" w:rsidRPr="00197B8F" w:rsidRDefault="0012399D" w:rsidP="00197B8F">
      <w:pPr>
        <w:jc w:val="both"/>
        <w:rPr>
          <w:rFonts w:eastAsia="Calibri" w:cs="Times New Roman"/>
          <w:color w:val="auto"/>
          <w:sz w:val="24"/>
          <w:szCs w:val="24"/>
        </w:rPr>
      </w:pPr>
      <w:r w:rsidRPr="00197B8F">
        <w:rPr>
          <w:rFonts w:eastAsia="Calibri" w:cs="Times New Roman"/>
          <w:color w:val="auto"/>
          <w:sz w:val="24"/>
          <w:szCs w:val="24"/>
        </w:rPr>
        <w:t>It also worth mentioning that we interviewed a sample of the population at the endline while we did interview every direct beneficiary at the baseline. Therefore, it’s harder to establish whether close results can be attributed to chance or as results of the project.</w:t>
      </w:r>
    </w:p>
    <w:p w14:paraId="5299F546" w14:textId="316D282E" w:rsidR="003E3A9D" w:rsidRPr="00197B8F" w:rsidRDefault="000D6E48" w:rsidP="00197B8F">
      <w:pPr>
        <w:jc w:val="both"/>
        <w:rPr>
          <w:rFonts w:eastAsia="Calibri" w:cs="Times New Roman"/>
          <w:color w:val="auto"/>
          <w:sz w:val="24"/>
          <w:szCs w:val="24"/>
        </w:rPr>
      </w:pPr>
      <w:r w:rsidRPr="00197B8F">
        <w:rPr>
          <w:rFonts w:eastAsia="Calibri" w:cs="Times New Roman"/>
          <w:color w:val="auto"/>
          <w:sz w:val="24"/>
          <w:szCs w:val="24"/>
        </w:rPr>
        <w:lastRenderedPageBreak/>
        <w:t xml:space="preserve">The gender </w:t>
      </w:r>
      <w:r w:rsidR="0012399D" w:rsidRPr="00197B8F">
        <w:rPr>
          <w:rFonts w:eastAsia="Calibri" w:cs="Times New Roman"/>
          <w:color w:val="auto"/>
          <w:sz w:val="24"/>
          <w:szCs w:val="24"/>
        </w:rPr>
        <w:t>in</w:t>
      </w:r>
      <w:r w:rsidRPr="00197B8F">
        <w:rPr>
          <w:rFonts w:eastAsia="Calibri" w:cs="Times New Roman"/>
          <w:color w:val="auto"/>
          <w:sz w:val="24"/>
          <w:szCs w:val="24"/>
        </w:rPr>
        <w:t xml:space="preserve"> this survey is not balanced. This was not a methodological choice. It is just happened that among the project direct beneficiaries there were more men </w:t>
      </w:r>
      <w:r w:rsidR="003E3A9D" w:rsidRPr="00197B8F">
        <w:rPr>
          <w:rFonts w:eastAsia="Calibri" w:cs="Times New Roman"/>
          <w:color w:val="auto"/>
          <w:sz w:val="24"/>
          <w:szCs w:val="24"/>
        </w:rPr>
        <w:t>than</w:t>
      </w:r>
      <w:r w:rsidRPr="00197B8F">
        <w:rPr>
          <w:rFonts w:eastAsia="Calibri" w:cs="Times New Roman"/>
          <w:color w:val="auto"/>
          <w:sz w:val="24"/>
          <w:szCs w:val="24"/>
        </w:rPr>
        <w:t xml:space="preserve"> women. Only among the students this situation is reversed.</w:t>
      </w:r>
    </w:p>
    <w:p w14:paraId="37F66F7B" w14:textId="77777777" w:rsidR="003E3A9D" w:rsidRDefault="003E3A9D" w:rsidP="00197B8F">
      <w:pPr>
        <w:jc w:val="both"/>
        <w:rPr>
          <w:rFonts w:eastAsia="Calibri" w:cs="Times New Roman"/>
          <w:sz w:val="24"/>
          <w:szCs w:val="24"/>
        </w:rPr>
      </w:pPr>
    </w:p>
    <w:p w14:paraId="2A43D710" w14:textId="77777777" w:rsidR="004C6EDF" w:rsidRPr="00937DD0" w:rsidRDefault="004539C2" w:rsidP="00197B8F">
      <w:pPr>
        <w:pStyle w:val="Heading1"/>
        <w:numPr>
          <w:ilvl w:val="0"/>
          <w:numId w:val="1"/>
        </w:numPr>
        <w:spacing w:before="0" w:after="0"/>
        <w:jc w:val="both"/>
        <w:rPr>
          <w:rFonts w:cs="Times New Roman"/>
          <w:sz w:val="24"/>
          <w:szCs w:val="24"/>
        </w:rPr>
      </w:pPr>
      <w:bookmarkStart w:id="28" w:name="_heading=h.1ksv4uv" w:colFirst="0" w:colLast="0"/>
      <w:bookmarkStart w:id="29" w:name="_Toc120635404"/>
      <w:bookmarkEnd w:id="28"/>
      <w:r w:rsidRPr="00937DD0">
        <w:rPr>
          <w:rFonts w:cs="Times New Roman"/>
          <w:sz w:val="24"/>
          <w:szCs w:val="24"/>
        </w:rPr>
        <w:t>Findings</w:t>
      </w:r>
      <w:bookmarkEnd w:id="29"/>
    </w:p>
    <w:p w14:paraId="079E3B2F" w14:textId="1EE9F748" w:rsidR="004C6EDF" w:rsidRPr="00197B8F" w:rsidRDefault="004539C2" w:rsidP="00197B8F">
      <w:pPr>
        <w:jc w:val="both"/>
        <w:rPr>
          <w:rFonts w:cs="Times New Roman"/>
          <w:color w:val="auto"/>
          <w:sz w:val="24"/>
          <w:szCs w:val="24"/>
        </w:rPr>
      </w:pPr>
      <w:r w:rsidRPr="00197B8F">
        <w:rPr>
          <w:rFonts w:cs="Times New Roman"/>
          <w:color w:val="auto"/>
          <w:sz w:val="24"/>
          <w:szCs w:val="24"/>
        </w:rPr>
        <w:t xml:space="preserve">Here are presented the results obtained after the different surveys carried out </w:t>
      </w:r>
      <w:r w:rsidR="008D2CEC" w:rsidRPr="00197B8F">
        <w:rPr>
          <w:rFonts w:cs="Times New Roman"/>
          <w:color w:val="auto"/>
          <w:sz w:val="24"/>
          <w:szCs w:val="24"/>
        </w:rPr>
        <w:t xml:space="preserve">on </w:t>
      </w:r>
      <w:r w:rsidRPr="00197B8F">
        <w:rPr>
          <w:rFonts w:cs="Times New Roman"/>
          <w:color w:val="auto"/>
          <w:sz w:val="24"/>
          <w:szCs w:val="24"/>
        </w:rPr>
        <w:t xml:space="preserve">the field targeting for the predefined groups. The population for this study consists </w:t>
      </w:r>
      <w:r w:rsidR="008D2CEC" w:rsidRPr="00197B8F">
        <w:rPr>
          <w:rFonts w:cs="Times New Roman"/>
          <w:color w:val="auto"/>
          <w:sz w:val="24"/>
          <w:szCs w:val="24"/>
        </w:rPr>
        <w:t>of</w:t>
      </w:r>
      <w:r w:rsidRPr="00197B8F">
        <w:rPr>
          <w:rFonts w:cs="Times New Roman"/>
          <w:color w:val="auto"/>
          <w:sz w:val="24"/>
          <w:szCs w:val="24"/>
        </w:rPr>
        <w:t xml:space="preserve"> three </w:t>
      </w:r>
      <w:r w:rsidR="0063511C" w:rsidRPr="00197B8F">
        <w:rPr>
          <w:rFonts w:cs="Times New Roman"/>
          <w:color w:val="auto"/>
          <w:sz w:val="24"/>
          <w:szCs w:val="24"/>
        </w:rPr>
        <w:t>categories, which</w:t>
      </w:r>
      <w:r w:rsidRPr="00197B8F">
        <w:rPr>
          <w:rFonts w:cs="Times New Roman"/>
          <w:color w:val="auto"/>
          <w:sz w:val="24"/>
          <w:szCs w:val="24"/>
        </w:rPr>
        <w:t xml:space="preserve"> are farmers, </w:t>
      </w:r>
      <w:r w:rsidR="00204868" w:rsidRPr="00197B8F">
        <w:rPr>
          <w:rFonts w:cs="Times New Roman"/>
          <w:color w:val="auto"/>
          <w:sz w:val="24"/>
          <w:szCs w:val="24"/>
        </w:rPr>
        <w:t>fishers,</w:t>
      </w:r>
      <w:r w:rsidRPr="00197B8F">
        <w:rPr>
          <w:rFonts w:cs="Times New Roman"/>
          <w:color w:val="auto"/>
          <w:sz w:val="24"/>
          <w:szCs w:val="24"/>
        </w:rPr>
        <w:t xml:space="preserve"> and students</w:t>
      </w:r>
      <w:r w:rsidR="0063511C" w:rsidRPr="00197B8F">
        <w:rPr>
          <w:rFonts w:cs="Times New Roman"/>
          <w:color w:val="auto"/>
          <w:sz w:val="24"/>
          <w:szCs w:val="24"/>
        </w:rPr>
        <w:t xml:space="preserve">. </w:t>
      </w:r>
      <w:r w:rsidR="00722F42" w:rsidRPr="00197B8F">
        <w:rPr>
          <w:rFonts w:cs="Times New Roman"/>
          <w:color w:val="auto"/>
          <w:sz w:val="24"/>
          <w:szCs w:val="24"/>
        </w:rPr>
        <w:t>In</w:t>
      </w:r>
      <w:r w:rsidR="0063511C" w:rsidRPr="00197B8F">
        <w:rPr>
          <w:rFonts w:cs="Times New Roman"/>
          <w:color w:val="auto"/>
          <w:sz w:val="24"/>
          <w:szCs w:val="24"/>
        </w:rPr>
        <w:t xml:space="preserve"> all categories combined, 312 people were interviewed</w:t>
      </w:r>
      <w:r w:rsidR="008D2CEC" w:rsidRPr="00197B8F">
        <w:rPr>
          <w:rFonts w:cs="Times New Roman"/>
          <w:color w:val="auto"/>
          <w:sz w:val="24"/>
          <w:szCs w:val="24"/>
        </w:rPr>
        <w:t xml:space="preserve"> at the baseline and 146 at the endline</w:t>
      </w:r>
      <w:r w:rsidR="00722F42" w:rsidRPr="00197B8F">
        <w:rPr>
          <w:rFonts w:cs="Times New Roman"/>
          <w:color w:val="auto"/>
          <w:sz w:val="24"/>
          <w:szCs w:val="24"/>
        </w:rPr>
        <w:t>.</w:t>
      </w:r>
      <w:r w:rsidRPr="00197B8F">
        <w:rPr>
          <w:rFonts w:cs="Times New Roman"/>
          <w:color w:val="auto"/>
          <w:sz w:val="24"/>
          <w:szCs w:val="24"/>
        </w:rPr>
        <w:t xml:space="preserve"> Below we will describe the different respondents.</w:t>
      </w:r>
    </w:p>
    <w:p w14:paraId="5C5140A8" w14:textId="77777777" w:rsidR="004C6EDF" w:rsidRPr="00937DD0" w:rsidRDefault="004539C2" w:rsidP="00197B8F">
      <w:pPr>
        <w:pStyle w:val="Heading2"/>
        <w:numPr>
          <w:ilvl w:val="1"/>
          <w:numId w:val="1"/>
        </w:numPr>
        <w:jc w:val="both"/>
        <w:rPr>
          <w:rFonts w:cs="Times New Roman"/>
          <w:szCs w:val="24"/>
        </w:rPr>
      </w:pPr>
      <w:bookmarkStart w:id="30" w:name="_Toc120635405"/>
      <w:r w:rsidRPr="00937DD0">
        <w:rPr>
          <w:rFonts w:cs="Times New Roman"/>
          <w:szCs w:val="24"/>
        </w:rPr>
        <w:t>REspondents characteristics</w:t>
      </w:r>
      <w:bookmarkEnd w:id="30"/>
    </w:p>
    <w:p w14:paraId="1EEE1CC8" w14:textId="4779A3BC" w:rsidR="00D866C0" w:rsidRPr="00197B8F" w:rsidRDefault="00D866C0" w:rsidP="00197B8F">
      <w:pPr>
        <w:jc w:val="both"/>
        <w:rPr>
          <w:rFonts w:eastAsia="Calibri" w:cs="Times New Roman"/>
          <w:color w:val="auto"/>
          <w:sz w:val="24"/>
          <w:szCs w:val="24"/>
        </w:rPr>
      </w:pPr>
      <w:r w:rsidRPr="00197B8F">
        <w:rPr>
          <w:rFonts w:eastAsia="Calibri" w:cs="Times New Roman"/>
          <w:color w:val="auto"/>
          <w:sz w:val="24"/>
          <w:szCs w:val="24"/>
        </w:rPr>
        <w:t xml:space="preserve">Several </w:t>
      </w:r>
      <w:r w:rsidR="006445C2" w:rsidRPr="00197B8F">
        <w:rPr>
          <w:rFonts w:eastAsia="Calibri" w:cs="Times New Roman"/>
          <w:color w:val="auto"/>
          <w:sz w:val="24"/>
          <w:szCs w:val="24"/>
        </w:rPr>
        <w:t>categorical variables</w:t>
      </w:r>
      <w:r w:rsidRPr="00197B8F">
        <w:rPr>
          <w:rFonts w:eastAsia="Calibri" w:cs="Times New Roman"/>
          <w:color w:val="auto"/>
          <w:sz w:val="24"/>
          <w:szCs w:val="24"/>
        </w:rPr>
        <w:t xml:space="preserve"> were chosen to characterize the different actors of the study. These </w:t>
      </w:r>
      <w:r w:rsidR="006445C2" w:rsidRPr="00197B8F">
        <w:rPr>
          <w:rFonts w:eastAsia="Calibri" w:cs="Times New Roman"/>
          <w:color w:val="auto"/>
          <w:sz w:val="24"/>
          <w:szCs w:val="24"/>
        </w:rPr>
        <w:t>variables</w:t>
      </w:r>
      <w:r w:rsidRPr="00197B8F">
        <w:rPr>
          <w:rFonts w:eastAsia="Calibri" w:cs="Times New Roman"/>
          <w:color w:val="auto"/>
          <w:sz w:val="24"/>
          <w:szCs w:val="24"/>
        </w:rPr>
        <w:t xml:space="preserve"> are age, gender</w:t>
      </w:r>
      <w:r w:rsidR="00831E75" w:rsidRPr="00197B8F">
        <w:rPr>
          <w:rFonts w:eastAsia="Calibri" w:cs="Times New Roman"/>
          <w:color w:val="auto"/>
          <w:sz w:val="24"/>
          <w:szCs w:val="24"/>
        </w:rPr>
        <w:t>,</w:t>
      </w:r>
      <w:r w:rsidRPr="00197B8F">
        <w:rPr>
          <w:rFonts w:eastAsia="Calibri" w:cs="Times New Roman"/>
          <w:color w:val="auto"/>
          <w:sz w:val="24"/>
          <w:szCs w:val="24"/>
        </w:rPr>
        <w:t xml:space="preserve"> level of education</w:t>
      </w:r>
      <w:r w:rsidR="00BE6208" w:rsidRPr="00197B8F">
        <w:rPr>
          <w:rFonts w:eastAsia="Calibri" w:cs="Times New Roman"/>
          <w:color w:val="auto"/>
          <w:sz w:val="24"/>
          <w:szCs w:val="24"/>
        </w:rPr>
        <w:t xml:space="preserve"> and the source of income.</w:t>
      </w:r>
      <w:r w:rsidRPr="00197B8F">
        <w:rPr>
          <w:rFonts w:eastAsia="Calibri" w:cs="Times New Roman"/>
          <w:color w:val="auto"/>
          <w:sz w:val="24"/>
          <w:szCs w:val="24"/>
        </w:rPr>
        <w:t xml:space="preserve"> The next table and groups of graphs</w:t>
      </w:r>
      <w:r w:rsidR="006445C2" w:rsidRPr="00197B8F">
        <w:rPr>
          <w:rFonts w:eastAsia="Calibri" w:cs="Times New Roman"/>
          <w:color w:val="auto"/>
          <w:sz w:val="24"/>
          <w:szCs w:val="24"/>
        </w:rPr>
        <w:t xml:space="preserve"> </w:t>
      </w:r>
      <w:r w:rsidRPr="00197B8F">
        <w:rPr>
          <w:rFonts w:eastAsia="Calibri" w:cs="Times New Roman"/>
          <w:color w:val="auto"/>
          <w:sz w:val="24"/>
          <w:szCs w:val="24"/>
        </w:rPr>
        <w:t>present the distribution</w:t>
      </w:r>
      <w:r w:rsidR="006445C2" w:rsidRPr="00197B8F">
        <w:rPr>
          <w:rFonts w:eastAsia="Calibri" w:cs="Times New Roman"/>
          <w:color w:val="auto"/>
          <w:sz w:val="24"/>
          <w:szCs w:val="24"/>
        </w:rPr>
        <w:t xml:space="preserve"> of respondent per</w:t>
      </w:r>
      <w:r w:rsidRPr="00197B8F">
        <w:rPr>
          <w:rFonts w:eastAsia="Calibri" w:cs="Times New Roman"/>
          <w:color w:val="auto"/>
          <w:sz w:val="24"/>
          <w:szCs w:val="24"/>
        </w:rPr>
        <w:t xml:space="preserve"> each group according to</w:t>
      </w:r>
      <w:r w:rsidR="006445C2" w:rsidRPr="00197B8F">
        <w:rPr>
          <w:rFonts w:eastAsia="Calibri" w:cs="Times New Roman"/>
          <w:color w:val="auto"/>
          <w:sz w:val="24"/>
          <w:szCs w:val="24"/>
        </w:rPr>
        <w:t xml:space="preserve"> the earlier mention variables</w:t>
      </w:r>
      <w:r w:rsidRPr="00197B8F">
        <w:rPr>
          <w:rFonts w:eastAsia="Calibri" w:cs="Times New Roman"/>
          <w:color w:val="auto"/>
          <w:sz w:val="24"/>
          <w:szCs w:val="24"/>
        </w:rPr>
        <w:t>.</w:t>
      </w:r>
    </w:p>
    <w:p w14:paraId="5588E3B3" w14:textId="7818943C" w:rsidR="004C6EDF" w:rsidRPr="00937DD0" w:rsidRDefault="004539C2" w:rsidP="00197B8F">
      <w:pPr>
        <w:pStyle w:val="Heading3"/>
        <w:numPr>
          <w:ilvl w:val="2"/>
          <w:numId w:val="1"/>
        </w:numPr>
        <w:jc w:val="both"/>
        <w:rPr>
          <w:rFonts w:cs="Times New Roman"/>
          <w:szCs w:val="24"/>
        </w:rPr>
      </w:pPr>
      <w:bookmarkStart w:id="31" w:name="_Toc120635406"/>
      <w:r w:rsidRPr="00937DD0">
        <w:rPr>
          <w:rFonts w:cs="Times New Roman"/>
          <w:szCs w:val="24"/>
        </w:rPr>
        <w:t>GENDER</w:t>
      </w:r>
      <w:bookmarkEnd w:id="31"/>
    </w:p>
    <w:p w14:paraId="61FBCC6A" w14:textId="412C9C73" w:rsidR="00BE6208" w:rsidRPr="00197B8F" w:rsidRDefault="00BE6208" w:rsidP="00197B8F">
      <w:pPr>
        <w:jc w:val="both"/>
        <w:rPr>
          <w:rFonts w:cs="Times New Roman"/>
          <w:color w:val="auto"/>
          <w:sz w:val="24"/>
          <w:szCs w:val="24"/>
        </w:rPr>
      </w:pPr>
      <w:r w:rsidRPr="00197B8F">
        <w:rPr>
          <w:rFonts w:cs="Times New Roman"/>
          <w:color w:val="auto"/>
          <w:sz w:val="24"/>
          <w:szCs w:val="24"/>
        </w:rPr>
        <w:t xml:space="preserve">The gender was the first </w:t>
      </w:r>
      <w:r w:rsidR="006445C2" w:rsidRPr="00197B8F">
        <w:rPr>
          <w:rFonts w:cs="Times New Roman"/>
          <w:color w:val="auto"/>
          <w:sz w:val="24"/>
          <w:szCs w:val="24"/>
        </w:rPr>
        <w:t>categorical variable</w:t>
      </w:r>
      <w:r w:rsidRPr="00197B8F">
        <w:rPr>
          <w:rFonts w:cs="Times New Roman"/>
          <w:color w:val="auto"/>
          <w:sz w:val="24"/>
          <w:szCs w:val="24"/>
        </w:rPr>
        <w:t xml:space="preserve"> tha</w:t>
      </w:r>
      <w:r w:rsidR="00831E75" w:rsidRPr="00197B8F">
        <w:rPr>
          <w:rFonts w:cs="Times New Roman"/>
          <w:color w:val="auto"/>
          <w:sz w:val="24"/>
          <w:szCs w:val="24"/>
        </w:rPr>
        <w:t>t</w:t>
      </w:r>
      <w:r w:rsidRPr="00197B8F">
        <w:rPr>
          <w:rFonts w:cs="Times New Roman"/>
          <w:color w:val="auto"/>
          <w:sz w:val="24"/>
          <w:szCs w:val="24"/>
        </w:rPr>
        <w:t xml:space="preserve"> was retain</w:t>
      </w:r>
      <w:r w:rsidR="00831E75" w:rsidRPr="00197B8F">
        <w:rPr>
          <w:rFonts w:cs="Times New Roman"/>
          <w:color w:val="auto"/>
          <w:sz w:val="24"/>
          <w:szCs w:val="24"/>
        </w:rPr>
        <w:t>ed</w:t>
      </w:r>
      <w:r w:rsidRPr="00197B8F">
        <w:rPr>
          <w:rFonts w:cs="Times New Roman"/>
          <w:color w:val="auto"/>
          <w:sz w:val="24"/>
          <w:szCs w:val="24"/>
        </w:rPr>
        <w:t xml:space="preserve"> to describe the population of interest and the graphs below give an overview how the population was distribute</w:t>
      </w:r>
      <w:r w:rsidR="006445C2" w:rsidRPr="00197B8F">
        <w:rPr>
          <w:rFonts w:cs="Times New Roman"/>
          <w:color w:val="auto"/>
          <w:sz w:val="24"/>
          <w:szCs w:val="24"/>
        </w:rPr>
        <w:t>d</w:t>
      </w:r>
      <w:r w:rsidRPr="00197B8F">
        <w:rPr>
          <w:rFonts w:cs="Times New Roman"/>
          <w:color w:val="auto"/>
          <w:sz w:val="24"/>
          <w:szCs w:val="24"/>
        </w:rPr>
        <w:t xml:space="preserve"> based on their gender</w:t>
      </w:r>
      <w:r w:rsidR="006445C2" w:rsidRPr="00197B8F">
        <w:rPr>
          <w:rFonts w:cs="Times New Roman"/>
          <w:color w:val="auto"/>
          <w:sz w:val="24"/>
          <w:szCs w:val="24"/>
        </w:rPr>
        <w:t xml:space="preserve"> at the baseline and at the endline.</w:t>
      </w:r>
    </w:p>
    <w:p w14:paraId="1DBC24C6" w14:textId="6BB13C78" w:rsidR="00722F42" w:rsidRPr="00937DD0" w:rsidRDefault="00722F42" w:rsidP="00197B8F">
      <w:pPr>
        <w:jc w:val="both"/>
        <w:rPr>
          <w:rFonts w:cs="Times New Roman"/>
          <w:b/>
          <w:sz w:val="24"/>
          <w:szCs w:val="24"/>
        </w:rPr>
      </w:pPr>
    </w:p>
    <w:p w14:paraId="1A8AA3A8" w14:textId="3112A26F" w:rsidR="00204868" w:rsidRDefault="00204868" w:rsidP="00197B8F">
      <w:pPr>
        <w:pStyle w:val="Caption"/>
        <w:keepNext/>
        <w:jc w:val="both"/>
      </w:pPr>
      <w:bookmarkStart w:id="32" w:name="_Toc72688987"/>
      <w:r>
        <w:t xml:space="preserve">Table </w:t>
      </w:r>
      <w:fldSimple w:instr=" SEQ Table \* ARABIC ">
        <w:r w:rsidR="00296ABE">
          <w:rPr>
            <w:noProof/>
          </w:rPr>
          <w:t>4</w:t>
        </w:r>
      </w:fldSimple>
      <w:r w:rsidRPr="006938CF">
        <w:t>: Representation of the different categories of respondents according to their gender</w:t>
      </w:r>
      <w:bookmarkEnd w:id="32"/>
    </w:p>
    <w:tbl>
      <w:tblPr>
        <w:tblStyle w:val="PlainTable3"/>
        <w:tblW w:w="11610" w:type="dxa"/>
        <w:tblInd w:w="-1170" w:type="dxa"/>
        <w:tblLook w:val="04A0" w:firstRow="1" w:lastRow="0" w:firstColumn="1" w:lastColumn="0" w:noHBand="0" w:noVBand="1"/>
      </w:tblPr>
      <w:tblGrid>
        <w:gridCol w:w="2111"/>
        <w:gridCol w:w="1244"/>
        <w:gridCol w:w="1181"/>
        <w:gridCol w:w="1149"/>
        <w:gridCol w:w="1085"/>
        <w:gridCol w:w="1149"/>
        <w:gridCol w:w="1196"/>
        <w:gridCol w:w="1350"/>
        <w:gridCol w:w="1243"/>
      </w:tblGrid>
      <w:tr w:rsidR="003E3D7F" w:rsidRPr="00D85030" w14:paraId="406B2298" w14:textId="77777777" w:rsidTr="00A6538D">
        <w:trPr>
          <w:cnfStyle w:val="100000000000" w:firstRow="1" w:lastRow="0" w:firstColumn="0" w:lastColumn="0" w:oddVBand="0" w:evenVBand="0" w:oddHBand="0" w:evenHBand="0" w:firstRowFirstColumn="0" w:firstRowLastColumn="0" w:lastRowFirstColumn="0" w:lastRowLastColumn="0"/>
          <w:trHeight w:val="236"/>
        </w:trPr>
        <w:tc>
          <w:tcPr>
            <w:cnfStyle w:val="001000000100" w:firstRow="0" w:lastRow="0" w:firstColumn="1" w:lastColumn="0" w:oddVBand="0" w:evenVBand="0" w:oddHBand="0" w:evenHBand="0" w:firstRowFirstColumn="1" w:firstRowLastColumn="0" w:lastRowFirstColumn="0" w:lastRowLastColumn="0"/>
            <w:tcW w:w="2013" w:type="dxa"/>
            <w:noWrap/>
            <w:hideMark/>
          </w:tcPr>
          <w:p w14:paraId="02618E1B"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Respondents</w:t>
            </w:r>
          </w:p>
        </w:tc>
        <w:tc>
          <w:tcPr>
            <w:tcW w:w="2425" w:type="dxa"/>
            <w:gridSpan w:val="2"/>
            <w:noWrap/>
            <w:hideMark/>
          </w:tcPr>
          <w:p w14:paraId="73955ECC"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Students</w:t>
            </w:r>
          </w:p>
        </w:tc>
        <w:tc>
          <w:tcPr>
            <w:tcW w:w="2234" w:type="dxa"/>
            <w:gridSpan w:val="2"/>
            <w:noWrap/>
            <w:hideMark/>
          </w:tcPr>
          <w:p w14:paraId="4462B2C5"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Fishers</w:t>
            </w:r>
          </w:p>
        </w:tc>
        <w:tc>
          <w:tcPr>
            <w:tcW w:w="2345" w:type="dxa"/>
            <w:gridSpan w:val="2"/>
            <w:noWrap/>
            <w:hideMark/>
          </w:tcPr>
          <w:p w14:paraId="1971074F"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Farmers</w:t>
            </w:r>
          </w:p>
        </w:tc>
        <w:tc>
          <w:tcPr>
            <w:tcW w:w="2593" w:type="dxa"/>
            <w:gridSpan w:val="2"/>
            <w:noWrap/>
            <w:hideMark/>
          </w:tcPr>
          <w:p w14:paraId="20323014" w14:textId="77777777" w:rsidR="003E3D7F" w:rsidRPr="003E3D7F" w:rsidRDefault="003E3D7F" w:rsidP="00197B8F">
            <w:pPr>
              <w:spacing w:before="0"/>
              <w:jc w:val="both"/>
              <w:cnfStyle w:val="100000000000" w:firstRow="1" w:lastRow="0" w:firstColumn="0" w:lastColumn="0" w:oddVBand="0" w:evenVBand="0" w:oddHBand="0" w:evenHBand="0" w:firstRowFirstColumn="0" w:firstRowLastColumn="0" w:lastRowFirstColumn="0" w:lastRowLastColumn="0"/>
              <w:rPr>
                <w:rFonts w:eastAsia="Times New Roman" w:cs="Calibri"/>
                <w:color w:val="000000"/>
                <w:sz w:val="24"/>
                <w:szCs w:val="24"/>
              </w:rPr>
            </w:pPr>
            <w:r w:rsidRPr="003E3D7F">
              <w:rPr>
                <w:rFonts w:eastAsia="Times New Roman" w:cs="Times New Roman"/>
                <w:color w:val="000000"/>
                <w:sz w:val="24"/>
                <w:szCs w:val="24"/>
              </w:rPr>
              <w:t>Total</w:t>
            </w:r>
          </w:p>
        </w:tc>
      </w:tr>
      <w:tr w:rsidR="003E3D7F" w:rsidRPr="00D85030" w14:paraId="23FC4F2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91AE4F4"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Gender</w:t>
            </w:r>
          </w:p>
        </w:tc>
        <w:tc>
          <w:tcPr>
            <w:tcW w:w="1244" w:type="dxa"/>
            <w:noWrap/>
            <w:hideMark/>
          </w:tcPr>
          <w:p w14:paraId="47CE464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81" w:type="dxa"/>
            <w:noWrap/>
            <w:hideMark/>
          </w:tcPr>
          <w:p w14:paraId="4F6AB8E8"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4C446F14"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085" w:type="dxa"/>
            <w:noWrap/>
            <w:hideMark/>
          </w:tcPr>
          <w:p w14:paraId="7866211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149" w:type="dxa"/>
            <w:noWrap/>
            <w:hideMark/>
          </w:tcPr>
          <w:p w14:paraId="01104C7F"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196" w:type="dxa"/>
            <w:noWrap/>
            <w:hideMark/>
          </w:tcPr>
          <w:p w14:paraId="69534F38"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Endline</w:t>
            </w:r>
          </w:p>
        </w:tc>
        <w:tc>
          <w:tcPr>
            <w:tcW w:w="1350" w:type="dxa"/>
            <w:noWrap/>
            <w:hideMark/>
          </w:tcPr>
          <w:p w14:paraId="3C130231"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sz w:val="24"/>
                <w:szCs w:val="24"/>
              </w:rPr>
            </w:pPr>
            <w:r w:rsidRPr="003E3D7F">
              <w:rPr>
                <w:rFonts w:eastAsia="Times New Roman" w:cs="Calibri"/>
                <w:b/>
                <w:bCs/>
                <w:sz w:val="24"/>
                <w:szCs w:val="24"/>
              </w:rPr>
              <w:t>Baseline</w:t>
            </w:r>
          </w:p>
        </w:tc>
        <w:tc>
          <w:tcPr>
            <w:tcW w:w="1243" w:type="dxa"/>
            <w:noWrap/>
            <w:hideMark/>
          </w:tcPr>
          <w:p w14:paraId="4047F7DA" w14:textId="77777777" w:rsidR="003E3D7F" w:rsidRPr="007135CA"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b/>
                <w:bCs/>
                <w:sz w:val="24"/>
                <w:szCs w:val="24"/>
              </w:rPr>
              <w:t>Endline</w:t>
            </w:r>
          </w:p>
        </w:tc>
      </w:tr>
      <w:tr w:rsidR="003E3D7F" w:rsidRPr="00D85030" w14:paraId="72BE54C4"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217610D2"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 Female</w:t>
            </w:r>
          </w:p>
        </w:tc>
        <w:tc>
          <w:tcPr>
            <w:tcW w:w="1244" w:type="dxa"/>
            <w:noWrap/>
            <w:hideMark/>
          </w:tcPr>
          <w:p w14:paraId="497006DB"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58.6 (92)</w:t>
            </w:r>
          </w:p>
        </w:tc>
        <w:tc>
          <w:tcPr>
            <w:tcW w:w="1181" w:type="dxa"/>
            <w:noWrap/>
            <w:hideMark/>
          </w:tcPr>
          <w:p w14:paraId="69C3CCBC"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71.2 (37)</w:t>
            </w:r>
          </w:p>
        </w:tc>
        <w:tc>
          <w:tcPr>
            <w:tcW w:w="1149" w:type="dxa"/>
            <w:noWrap/>
            <w:hideMark/>
          </w:tcPr>
          <w:p w14:paraId="17922596" w14:textId="3EAC68FA"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w:t>
            </w:r>
            <w:r w:rsidRPr="00D85030">
              <w:rPr>
                <w:rFonts w:eastAsia="Times New Roman" w:cs="Times New Roman"/>
                <w:sz w:val="24"/>
                <w:szCs w:val="24"/>
              </w:rPr>
              <w:t>6</w:t>
            </w:r>
            <w:r w:rsidRPr="003E3D7F">
              <w:rPr>
                <w:rFonts w:eastAsia="Times New Roman" w:cs="Times New Roman"/>
                <w:sz w:val="24"/>
                <w:szCs w:val="24"/>
              </w:rPr>
              <w:t xml:space="preserve"> (2)</w:t>
            </w:r>
          </w:p>
        </w:tc>
        <w:tc>
          <w:tcPr>
            <w:tcW w:w="1085" w:type="dxa"/>
            <w:noWrap/>
            <w:hideMark/>
          </w:tcPr>
          <w:p w14:paraId="5CB8A470"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32893853" w14:textId="6EC00B2D"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18.9 (21)</w:t>
            </w:r>
          </w:p>
        </w:tc>
        <w:tc>
          <w:tcPr>
            <w:tcW w:w="1196" w:type="dxa"/>
            <w:noWrap/>
            <w:hideMark/>
          </w:tcPr>
          <w:p w14:paraId="5542A79C"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36.5 (19)</w:t>
            </w:r>
          </w:p>
        </w:tc>
        <w:tc>
          <w:tcPr>
            <w:tcW w:w="1350" w:type="dxa"/>
            <w:noWrap/>
            <w:hideMark/>
          </w:tcPr>
          <w:p w14:paraId="7924F53E" w14:textId="77777777" w:rsidR="003E3D7F" w:rsidRPr="00A6538D"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36.9 (115)</w:t>
            </w:r>
          </w:p>
        </w:tc>
        <w:tc>
          <w:tcPr>
            <w:tcW w:w="1243" w:type="dxa"/>
            <w:noWrap/>
            <w:hideMark/>
          </w:tcPr>
          <w:p w14:paraId="19E1491B" w14:textId="77777777" w:rsidR="003E3D7F" w:rsidRPr="007135CA"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39.04 (57)</w:t>
            </w:r>
          </w:p>
        </w:tc>
      </w:tr>
      <w:tr w:rsidR="003E3D7F" w:rsidRPr="00D85030" w14:paraId="4F68470C"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0AC6D9BE"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 Male</w:t>
            </w:r>
          </w:p>
        </w:tc>
        <w:tc>
          <w:tcPr>
            <w:tcW w:w="1244" w:type="dxa"/>
            <w:noWrap/>
            <w:hideMark/>
          </w:tcPr>
          <w:p w14:paraId="099C0F4A"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41.4 (65)</w:t>
            </w:r>
          </w:p>
        </w:tc>
        <w:tc>
          <w:tcPr>
            <w:tcW w:w="1181" w:type="dxa"/>
            <w:noWrap/>
            <w:hideMark/>
          </w:tcPr>
          <w:p w14:paraId="43034560"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28.8 (15)</w:t>
            </w:r>
          </w:p>
        </w:tc>
        <w:tc>
          <w:tcPr>
            <w:tcW w:w="1149" w:type="dxa"/>
            <w:noWrap/>
            <w:hideMark/>
          </w:tcPr>
          <w:p w14:paraId="6F895641" w14:textId="6A4D3D82"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95.</w:t>
            </w:r>
            <w:r w:rsidRPr="00D85030">
              <w:rPr>
                <w:rFonts w:eastAsia="Times New Roman" w:cs="Times New Roman"/>
                <w:sz w:val="24"/>
                <w:szCs w:val="24"/>
              </w:rPr>
              <w:t>5</w:t>
            </w:r>
            <w:r w:rsidRPr="003E3D7F">
              <w:rPr>
                <w:rFonts w:eastAsia="Times New Roman" w:cs="Times New Roman"/>
                <w:sz w:val="24"/>
                <w:szCs w:val="24"/>
              </w:rPr>
              <w:t xml:space="preserve"> (42)</w:t>
            </w:r>
          </w:p>
        </w:tc>
        <w:tc>
          <w:tcPr>
            <w:tcW w:w="1085" w:type="dxa"/>
            <w:noWrap/>
            <w:hideMark/>
          </w:tcPr>
          <w:p w14:paraId="02BEE86A"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95.2 (40)</w:t>
            </w:r>
          </w:p>
        </w:tc>
        <w:tc>
          <w:tcPr>
            <w:tcW w:w="1149" w:type="dxa"/>
            <w:noWrap/>
            <w:hideMark/>
          </w:tcPr>
          <w:p w14:paraId="70E6D417" w14:textId="7B52FAC6"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80.</w:t>
            </w:r>
            <w:r w:rsidRPr="00D85030">
              <w:rPr>
                <w:rFonts w:eastAsia="Times New Roman" w:cs="Times New Roman"/>
                <w:sz w:val="24"/>
                <w:szCs w:val="24"/>
              </w:rPr>
              <w:t>2</w:t>
            </w:r>
            <w:r w:rsidRPr="003E3D7F">
              <w:rPr>
                <w:rFonts w:eastAsia="Times New Roman" w:cs="Times New Roman"/>
                <w:sz w:val="24"/>
                <w:szCs w:val="24"/>
              </w:rPr>
              <w:t xml:space="preserve"> (89)</w:t>
            </w:r>
          </w:p>
        </w:tc>
        <w:tc>
          <w:tcPr>
            <w:tcW w:w="1196" w:type="dxa"/>
            <w:noWrap/>
            <w:hideMark/>
          </w:tcPr>
          <w:p w14:paraId="62636F4A"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57.7 (30)</w:t>
            </w:r>
          </w:p>
        </w:tc>
        <w:tc>
          <w:tcPr>
            <w:tcW w:w="1350" w:type="dxa"/>
            <w:noWrap/>
            <w:hideMark/>
          </w:tcPr>
          <w:p w14:paraId="1BB1613F" w14:textId="77777777" w:rsidR="003E3D7F" w:rsidRPr="00A6538D"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62.8 (196)</w:t>
            </w:r>
          </w:p>
        </w:tc>
        <w:tc>
          <w:tcPr>
            <w:tcW w:w="1243" w:type="dxa"/>
            <w:noWrap/>
            <w:hideMark/>
          </w:tcPr>
          <w:p w14:paraId="7EEC6EEC" w14:textId="77777777" w:rsidR="003E3D7F" w:rsidRPr="007135CA"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58.2 (85)</w:t>
            </w:r>
          </w:p>
        </w:tc>
      </w:tr>
      <w:tr w:rsidR="003E3D7F" w:rsidRPr="00D85030" w14:paraId="486C506E" w14:textId="77777777" w:rsidTr="00A6538D">
        <w:trPr>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6E7A862D"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 No expression</w:t>
            </w:r>
          </w:p>
        </w:tc>
        <w:tc>
          <w:tcPr>
            <w:tcW w:w="1244" w:type="dxa"/>
            <w:noWrap/>
            <w:hideMark/>
          </w:tcPr>
          <w:p w14:paraId="6D7A5EFC"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181" w:type="dxa"/>
            <w:noWrap/>
            <w:hideMark/>
          </w:tcPr>
          <w:p w14:paraId="0A9AE675"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0</w:t>
            </w:r>
          </w:p>
        </w:tc>
        <w:tc>
          <w:tcPr>
            <w:tcW w:w="1149" w:type="dxa"/>
            <w:noWrap/>
            <w:hideMark/>
          </w:tcPr>
          <w:p w14:paraId="7387C22F"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w:t>
            </w:r>
          </w:p>
        </w:tc>
        <w:tc>
          <w:tcPr>
            <w:tcW w:w="1085" w:type="dxa"/>
            <w:noWrap/>
            <w:hideMark/>
          </w:tcPr>
          <w:p w14:paraId="3A31814E"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2.4 (1)</w:t>
            </w:r>
          </w:p>
        </w:tc>
        <w:tc>
          <w:tcPr>
            <w:tcW w:w="1149" w:type="dxa"/>
            <w:noWrap/>
            <w:hideMark/>
          </w:tcPr>
          <w:p w14:paraId="183A6D79"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Times New Roman"/>
                <w:sz w:val="24"/>
                <w:szCs w:val="24"/>
              </w:rPr>
              <w:t>0.9 (1)</w:t>
            </w:r>
          </w:p>
        </w:tc>
        <w:tc>
          <w:tcPr>
            <w:tcW w:w="1196" w:type="dxa"/>
            <w:noWrap/>
            <w:hideMark/>
          </w:tcPr>
          <w:p w14:paraId="14867029" w14:textId="77777777" w:rsidR="003E3D7F" w:rsidRPr="003E3D7F"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3E3D7F">
              <w:rPr>
                <w:rFonts w:eastAsia="Times New Roman" w:cs="Calibri"/>
                <w:sz w:val="24"/>
                <w:szCs w:val="24"/>
              </w:rPr>
              <w:t>5.7 (3)</w:t>
            </w:r>
          </w:p>
        </w:tc>
        <w:tc>
          <w:tcPr>
            <w:tcW w:w="1350" w:type="dxa"/>
            <w:noWrap/>
            <w:hideMark/>
          </w:tcPr>
          <w:p w14:paraId="04898707" w14:textId="77777777" w:rsidR="003E3D7F" w:rsidRPr="00A6538D"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A6538D">
              <w:rPr>
                <w:rFonts w:eastAsia="Times New Roman" w:cs="Calibri"/>
                <w:sz w:val="24"/>
                <w:szCs w:val="24"/>
              </w:rPr>
              <w:t>0.3 (1)</w:t>
            </w:r>
          </w:p>
        </w:tc>
        <w:tc>
          <w:tcPr>
            <w:tcW w:w="1243" w:type="dxa"/>
            <w:noWrap/>
            <w:hideMark/>
          </w:tcPr>
          <w:p w14:paraId="2B0DB883" w14:textId="77777777" w:rsidR="003E3D7F" w:rsidRPr="007135CA" w:rsidRDefault="003E3D7F" w:rsidP="00197B8F">
            <w:pPr>
              <w:spacing w:before="0"/>
              <w:jc w:val="both"/>
              <w:cnfStyle w:val="000000000000" w:firstRow="0" w:lastRow="0" w:firstColumn="0" w:lastColumn="0" w:oddVBand="0" w:evenVBand="0" w:oddHBand="0" w:evenHBand="0" w:firstRowFirstColumn="0" w:firstRowLastColumn="0" w:lastRowFirstColumn="0" w:lastRowLastColumn="0"/>
              <w:rPr>
                <w:rFonts w:eastAsia="Times New Roman" w:cs="Calibri"/>
                <w:sz w:val="24"/>
                <w:szCs w:val="24"/>
              </w:rPr>
            </w:pPr>
            <w:r w:rsidRPr="007135CA">
              <w:rPr>
                <w:rFonts w:eastAsia="Times New Roman" w:cs="Calibri"/>
                <w:sz w:val="24"/>
                <w:szCs w:val="24"/>
              </w:rPr>
              <w:t>2.7 (4)</w:t>
            </w:r>
          </w:p>
        </w:tc>
      </w:tr>
      <w:tr w:rsidR="003E3D7F" w:rsidRPr="00D85030" w14:paraId="3A9CB1A2" w14:textId="77777777" w:rsidTr="00A6538D">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2013" w:type="dxa"/>
            <w:noWrap/>
            <w:hideMark/>
          </w:tcPr>
          <w:p w14:paraId="7E5679CD" w14:textId="77777777" w:rsidR="003E3D7F" w:rsidRPr="003E3D7F" w:rsidRDefault="003E3D7F" w:rsidP="00197B8F">
            <w:pPr>
              <w:spacing w:before="0"/>
              <w:jc w:val="both"/>
              <w:rPr>
                <w:rFonts w:eastAsia="Times New Roman" w:cs="Calibri"/>
                <w:color w:val="000000"/>
                <w:sz w:val="24"/>
                <w:szCs w:val="24"/>
              </w:rPr>
            </w:pPr>
            <w:r w:rsidRPr="003E3D7F">
              <w:rPr>
                <w:rFonts w:eastAsia="Times New Roman" w:cs="Times New Roman"/>
                <w:color w:val="000000"/>
                <w:sz w:val="24"/>
                <w:szCs w:val="24"/>
              </w:rPr>
              <w:t>Total</w:t>
            </w:r>
          </w:p>
        </w:tc>
        <w:tc>
          <w:tcPr>
            <w:tcW w:w="1244" w:type="dxa"/>
            <w:noWrap/>
            <w:hideMark/>
          </w:tcPr>
          <w:p w14:paraId="568BB89D"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157</w:t>
            </w:r>
          </w:p>
        </w:tc>
        <w:tc>
          <w:tcPr>
            <w:tcW w:w="1181" w:type="dxa"/>
            <w:noWrap/>
            <w:hideMark/>
          </w:tcPr>
          <w:p w14:paraId="493644B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149" w:type="dxa"/>
            <w:noWrap/>
            <w:hideMark/>
          </w:tcPr>
          <w:p w14:paraId="41F6E69D"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44</w:t>
            </w:r>
          </w:p>
        </w:tc>
        <w:tc>
          <w:tcPr>
            <w:tcW w:w="1085" w:type="dxa"/>
            <w:noWrap/>
            <w:hideMark/>
          </w:tcPr>
          <w:p w14:paraId="37F9EF79"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42</w:t>
            </w:r>
          </w:p>
        </w:tc>
        <w:tc>
          <w:tcPr>
            <w:tcW w:w="1149" w:type="dxa"/>
            <w:noWrap/>
            <w:hideMark/>
          </w:tcPr>
          <w:p w14:paraId="0A64D804"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111</w:t>
            </w:r>
          </w:p>
        </w:tc>
        <w:tc>
          <w:tcPr>
            <w:tcW w:w="1196" w:type="dxa"/>
            <w:noWrap/>
            <w:hideMark/>
          </w:tcPr>
          <w:p w14:paraId="59BFC9DF"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52</w:t>
            </w:r>
          </w:p>
        </w:tc>
        <w:tc>
          <w:tcPr>
            <w:tcW w:w="1350" w:type="dxa"/>
            <w:noWrap/>
            <w:hideMark/>
          </w:tcPr>
          <w:p w14:paraId="2DB06799"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Times New Roman"/>
                <w:b/>
                <w:bCs/>
                <w:color w:val="000000"/>
                <w:sz w:val="24"/>
                <w:szCs w:val="24"/>
              </w:rPr>
              <w:t>312</w:t>
            </w:r>
          </w:p>
        </w:tc>
        <w:tc>
          <w:tcPr>
            <w:tcW w:w="1243" w:type="dxa"/>
            <w:noWrap/>
            <w:hideMark/>
          </w:tcPr>
          <w:p w14:paraId="63832E86" w14:textId="77777777" w:rsidR="003E3D7F" w:rsidRPr="003E3D7F" w:rsidRDefault="003E3D7F" w:rsidP="00197B8F">
            <w:pPr>
              <w:spacing w:before="0"/>
              <w:jc w:val="both"/>
              <w:cnfStyle w:val="000000100000" w:firstRow="0" w:lastRow="0" w:firstColumn="0" w:lastColumn="0" w:oddVBand="0" w:evenVBand="0" w:oddHBand="1" w:evenHBand="0" w:firstRowFirstColumn="0" w:firstRowLastColumn="0" w:lastRowFirstColumn="0" w:lastRowLastColumn="0"/>
              <w:rPr>
                <w:rFonts w:eastAsia="Times New Roman" w:cs="Calibri"/>
                <w:b/>
                <w:bCs/>
                <w:color w:val="000000"/>
                <w:sz w:val="24"/>
                <w:szCs w:val="24"/>
              </w:rPr>
            </w:pPr>
            <w:r w:rsidRPr="003E3D7F">
              <w:rPr>
                <w:rFonts w:eastAsia="Times New Roman" w:cs="Calibri"/>
                <w:b/>
                <w:bCs/>
                <w:color w:val="000000"/>
                <w:sz w:val="24"/>
                <w:szCs w:val="24"/>
              </w:rPr>
              <w:t>146</w:t>
            </w:r>
          </w:p>
        </w:tc>
      </w:tr>
    </w:tbl>
    <w:p w14:paraId="011A387A" w14:textId="77777777" w:rsidR="00D866C0" w:rsidRPr="00937DD0" w:rsidRDefault="00D866C0" w:rsidP="00197B8F">
      <w:pPr>
        <w:jc w:val="both"/>
        <w:rPr>
          <w:rFonts w:cs="Times New Roman"/>
          <w:sz w:val="24"/>
          <w:szCs w:val="24"/>
        </w:rPr>
      </w:pPr>
    </w:p>
    <w:p w14:paraId="733306F1" w14:textId="0F43C08E" w:rsidR="009D2E11" w:rsidRPr="00197B8F" w:rsidRDefault="001B5CB9" w:rsidP="00197B8F">
      <w:pPr>
        <w:jc w:val="both"/>
        <w:rPr>
          <w:rFonts w:cs="Times New Roman"/>
          <w:color w:val="auto"/>
          <w:sz w:val="24"/>
          <w:szCs w:val="24"/>
        </w:rPr>
      </w:pPr>
      <w:r w:rsidRPr="00197B8F">
        <w:rPr>
          <w:rFonts w:cs="Times New Roman"/>
          <w:color w:val="auto"/>
          <w:sz w:val="24"/>
          <w:szCs w:val="24"/>
        </w:rPr>
        <w:t>Except for</w:t>
      </w:r>
      <w:r w:rsidR="00D866C0" w:rsidRPr="00197B8F">
        <w:rPr>
          <w:rFonts w:cs="Times New Roman"/>
          <w:color w:val="auto"/>
          <w:sz w:val="24"/>
          <w:szCs w:val="24"/>
        </w:rPr>
        <w:t xml:space="preserve"> students, which is the only category that contains m</w:t>
      </w:r>
      <w:r w:rsidR="00AE154E" w:rsidRPr="00197B8F">
        <w:rPr>
          <w:rFonts w:cs="Times New Roman"/>
          <w:color w:val="auto"/>
          <w:sz w:val="24"/>
          <w:szCs w:val="24"/>
        </w:rPr>
        <w:t xml:space="preserve">ore females than males, </w:t>
      </w:r>
      <w:r w:rsidRPr="00197B8F">
        <w:rPr>
          <w:rFonts w:cs="Times New Roman"/>
          <w:color w:val="auto"/>
          <w:sz w:val="24"/>
          <w:szCs w:val="24"/>
        </w:rPr>
        <w:t>i.e.,</w:t>
      </w:r>
      <w:r w:rsidR="00AE154E" w:rsidRPr="00197B8F">
        <w:rPr>
          <w:rFonts w:cs="Times New Roman"/>
          <w:color w:val="auto"/>
          <w:sz w:val="24"/>
          <w:szCs w:val="24"/>
        </w:rPr>
        <w:t xml:space="preserve"> 58.60 % </w:t>
      </w:r>
      <w:r w:rsidR="00D866C0" w:rsidRPr="00197B8F">
        <w:rPr>
          <w:rFonts w:cs="Times New Roman"/>
          <w:color w:val="auto"/>
          <w:sz w:val="24"/>
          <w:szCs w:val="24"/>
        </w:rPr>
        <w:t xml:space="preserve">females </w:t>
      </w:r>
      <w:r w:rsidR="005A4088" w:rsidRPr="00197B8F">
        <w:rPr>
          <w:rFonts w:cs="Times New Roman"/>
          <w:color w:val="auto"/>
          <w:sz w:val="24"/>
          <w:szCs w:val="24"/>
        </w:rPr>
        <w:t xml:space="preserve">against </w:t>
      </w:r>
      <w:r w:rsidR="00AE154E" w:rsidRPr="00197B8F">
        <w:rPr>
          <w:rFonts w:cs="Times New Roman"/>
          <w:color w:val="auto"/>
          <w:sz w:val="24"/>
          <w:szCs w:val="24"/>
        </w:rPr>
        <w:t>41.</w:t>
      </w:r>
      <w:r w:rsidR="00D866C0" w:rsidRPr="00197B8F">
        <w:rPr>
          <w:rFonts w:cs="Times New Roman"/>
          <w:color w:val="auto"/>
          <w:sz w:val="24"/>
          <w:szCs w:val="24"/>
        </w:rPr>
        <w:t>40</w:t>
      </w:r>
      <w:r w:rsidR="00AE154E" w:rsidRPr="00197B8F">
        <w:rPr>
          <w:rFonts w:cs="Times New Roman"/>
          <w:color w:val="auto"/>
          <w:sz w:val="24"/>
          <w:szCs w:val="24"/>
        </w:rPr>
        <w:t xml:space="preserve"> %</w:t>
      </w:r>
      <w:r w:rsidRPr="00197B8F">
        <w:rPr>
          <w:rFonts w:cs="Times New Roman"/>
          <w:color w:val="auto"/>
          <w:sz w:val="24"/>
          <w:szCs w:val="24"/>
        </w:rPr>
        <w:t xml:space="preserve"> at the baseline</w:t>
      </w:r>
      <w:r w:rsidR="00D866C0" w:rsidRPr="00197B8F">
        <w:rPr>
          <w:rFonts w:cs="Times New Roman"/>
          <w:color w:val="auto"/>
          <w:sz w:val="24"/>
          <w:szCs w:val="24"/>
        </w:rPr>
        <w:t xml:space="preserve"> males</w:t>
      </w:r>
      <w:r w:rsidR="005A4088" w:rsidRPr="00197B8F">
        <w:rPr>
          <w:rFonts w:cs="Times New Roman"/>
          <w:color w:val="auto"/>
          <w:sz w:val="24"/>
          <w:szCs w:val="24"/>
        </w:rPr>
        <w:t xml:space="preserve"> </w:t>
      </w:r>
      <w:r w:rsidRPr="00197B8F">
        <w:rPr>
          <w:rFonts w:cs="Times New Roman"/>
          <w:color w:val="auto"/>
          <w:sz w:val="24"/>
          <w:szCs w:val="24"/>
        </w:rPr>
        <w:t>and</w:t>
      </w:r>
      <w:r w:rsidR="005A4088" w:rsidRPr="00197B8F">
        <w:rPr>
          <w:rFonts w:cs="Times New Roman"/>
          <w:color w:val="auto"/>
          <w:sz w:val="24"/>
          <w:szCs w:val="24"/>
        </w:rPr>
        <w:t xml:space="preserve"> 71.2%</w:t>
      </w:r>
      <w:r w:rsidRPr="00197B8F">
        <w:rPr>
          <w:rFonts w:cs="Times New Roman"/>
          <w:color w:val="auto"/>
          <w:sz w:val="24"/>
          <w:szCs w:val="24"/>
        </w:rPr>
        <w:t xml:space="preserve"> of</w:t>
      </w:r>
      <w:r w:rsidR="005A4088" w:rsidRPr="00197B8F">
        <w:rPr>
          <w:rFonts w:cs="Times New Roman"/>
          <w:color w:val="auto"/>
          <w:sz w:val="24"/>
          <w:szCs w:val="24"/>
        </w:rPr>
        <w:t xml:space="preserve"> females against 28.8% males</w:t>
      </w:r>
      <w:r w:rsidRPr="00197B8F">
        <w:rPr>
          <w:rFonts w:cs="Times New Roman"/>
          <w:color w:val="auto"/>
          <w:sz w:val="24"/>
          <w:szCs w:val="24"/>
        </w:rPr>
        <w:t xml:space="preserve"> at the endline, t</w:t>
      </w:r>
      <w:r w:rsidR="00D866C0" w:rsidRPr="00197B8F">
        <w:rPr>
          <w:rFonts w:cs="Times New Roman"/>
          <w:color w:val="auto"/>
          <w:sz w:val="24"/>
          <w:szCs w:val="24"/>
        </w:rPr>
        <w:t>he male gender is the most common in the study</w:t>
      </w:r>
      <w:r w:rsidR="00AE154E" w:rsidRPr="00197B8F">
        <w:rPr>
          <w:rFonts w:cs="Times New Roman"/>
          <w:color w:val="auto"/>
          <w:sz w:val="24"/>
          <w:szCs w:val="24"/>
        </w:rPr>
        <w:t xml:space="preserve">. </w:t>
      </w:r>
      <w:r w:rsidR="00D866C0" w:rsidRPr="00197B8F">
        <w:rPr>
          <w:rFonts w:cs="Times New Roman"/>
          <w:color w:val="auto"/>
          <w:sz w:val="24"/>
          <w:szCs w:val="24"/>
        </w:rPr>
        <w:t>For the</w:t>
      </w:r>
      <w:r w:rsidRPr="00197B8F">
        <w:rPr>
          <w:rFonts w:cs="Times New Roman"/>
          <w:color w:val="auto"/>
          <w:sz w:val="24"/>
          <w:szCs w:val="24"/>
        </w:rPr>
        <w:t xml:space="preserve"> other</w:t>
      </w:r>
      <w:r w:rsidR="00D866C0" w:rsidRPr="00197B8F">
        <w:rPr>
          <w:rFonts w:cs="Times New Roman"/>
          <w:color w:val="auto"/>
          <w:sz w:val="24"/>
          <w:szCs w:val="24"/>
        </w:rPr>
        <w:t xml:space="preserve"> categories, we found that the male gender is more representative</w:t>
      </w:r>
      <w:r w:rsidRPr="00197B8F">
        <w:rPr>
          <w:rFonts w:cs="Times New Roman"/>
          <w:color w:val="auto"/>
          <w:sz w:val="24"/>
          <w:szCs w:val="24"/>
        </w:rPr>
        <w:t xml:space="preserve"> with</w:t>
      </w:r>
      <w:r w:rsidR="00D866C0" w:rsidRPr="00197B8F">
        <w:rPr>
          <w:rFonts w:cs="Times New Roman"/>
          <w:color w:val="auto"/>
          <w:sz w:val="24"/>
          <w:szCs w:val="24"/>
        </w:rPr>
        <w:t xml:space="preserve"> </w:t>
      </w:r>
      <w:r w:rsidR="00AE154E" w:rsidRPr="00197B8F">
        <w:rPr>
          <w:rFonts w:cs="Times New Roman"/>
          <w:color w:val="auto"/>
          <w:sz w:val="24"/>
          <w:szCs w:val="24"/>
          <w:highlight w:val="white"/>
        </w:rPr>
        <w:t>95.</w:t>
      </w:r>
      <w:r w:rsidRPr="00197B8F">
        <w:rPr>
          <w:rFonts w:cs="Times New Roman"/>
          <w:color w:val="auto"/>
          <w:sz w:val="24"/>
          <w:szCs w:val="24"/>
          <w:highlight w:val="white"/>
        </w:rPr>
        <w:t>2</w:t>
      </w:r>
      <w:r w:rsidR="00AE154E" w:rsidRPr="00197B8F">
        <w:rPr>
          <w:rFonts w:cs="Times New Roman"/>
          <w:color w:val="auto"/>
          <w:sz w:val="24"/>
          <w:szCs w:val="24"/>
          <w:highlight w:val="white"/>
        </w:rPr>
        <w:t>%</w:t>
      </w:r>
      <w:r w:rsidRPr="00197B8F">
        <w:rPr>
          <w:rFonts w:cs="Times New Roman"/>
          <w:color w:val="auto"/>
          <w:sz w:val="24"/>
          <w:szCs w:val="24"/>
          <w:highlight w:val="white"/>
        </w:rPr>
        <w:t xml:space="preserve"> (95.45% at the baseline) </w:t>
      </w:r>
      <w:r w:rsidR="00AE154E" w:rsidRPr="00197B8F">
        <w:rPr>
          <w:rFonts w:cs="Times New Roman"/>
          <w:color w:val="auto"/>
          <w:sz w:val="24"/>
          <w:szCs w:val="24"/>
          <w:highlight w:val="white"/>
        </w:rPr>
        <w:t>a</w:t>
      </w:r>
      <w:r w:rsidR="00D866C0" w:rsidRPr="00197B8F">
        <w:rPr>
          <w:rFonts w:cs="Times New Roman"/>
          <w:color w:val="auto"/>
          <w:sz w:val="24"/>
          <w:szCs w:val="24"/>
        </w:rPr>
        <w:t>mong</w:t>
      </w:r>
      <w:r w:rsidR="00AE154E" w:rsidRPr="00197B8F">
        <w:rPr>
          <w:rFonts w:cs="Times New Roman"/>
          <w:color w:val="auto"/>
          <w:sz w:val="24"/>
          <w:szCs w:val="24"/>
        </w:rPr>
        <w:t xml:space="preserve"> the</w:t>
      </w:r>
      <w:r w:rsidR="00D866C0" w:rsidRPr="00197B8F">
        <w:rPr>
          <w:rFonts w:cs="Times New Roman"/>
          <w:color w:val="auto"/>
          <w:sz w:val="24"/>
          <w:szCs w:val="24"/>
        </w:rPr>
        <w:t xml:space="preserve"> fisher</w:t>
      </w:r>
      <w:r w:rsidR="00AE154E" w:rsidRPr="00197B8F">
        <w:rPr>
          <w:rFonts w:cs="Times New Roman"/>
          <w:color w:val="auto"/>
          <w:sz w:val="24"/>
          <w:szCs w:val="24"/>
        </w:rPr>
        <w:t xml:space="preserve">s </w:t>
      </w:r>
      <w:r w:rsidR="00D866C0" w:rsidRPr="00197B8F">
        <w:rPr>
          <w:rFonts w:cs="Times New Roman"/>
          <w:color w:val="auto"/>
          <w:sz w:val="24"/>
          <w:szCs w:val="24"/>
        </w:rPr>
        <w:t>and</w:t>
      </w:r>
      <w:r w:rsidRPr="00197B8F">
        <w:rPr>
          <w:rFonts w:cs="Times New Roman"/>
          <w:color w:val="auto"/>
          <w:sz w:val="24"/>
          <w:szCs w:val="24"/>
        </w:rPr>
        <w:t xml:space="preserve"> 57.7%</w:t>
      </w:r>
      <w:r w:rsidR="00D866C0" w:rsidRPr="00197B8F">
        <w:rPr>
          <w:rFonts w:cs="Times New Roman"/>
          <w:color w:val="auto"/>
          <w:sz w:val="24"/>
          <w:szCs w:val="24"/>
        </w:rPr>
        <w:t xml:space="preserve"> </w:t>
      </w:r>
      <w:r w:rsidRPr="00197B8F">
        <w:rPr>
          <w:rFonts w:cs="Times New Roman"/>
          <w:color w:val="auto"/>
          <w:sz w:val="24"/>
          <w:szCs w:val="24"/>
        </w:rPr>
        <w:t>(</w:t>
      </w:r>
      <w:r w:rsidR="00AE154E" w:rsidRPr="00197B8F">
        <w:rPr>
          <w:rFonts w:cs="Times New Roman"/>
          <w:color w:val="auto"/>
          <w:sz w:val="24"/>
          <w:szCs w:val="24"/>
          <w:highlight w:val="white"/>
        </w:rPr>
        <w:t>80.18%</w:t>
      </w:r>
      <w:r w:rsidRPr="00197B8F">
        <w:rPr>
          <w:rFonts w:cs="Times New Roman"/>
          <w:color w:val="auto"/>
          <w:sz w:val="24"/>
          <w:szCs w:val="24"/>
          <w:highlight w:val="white"/>
        </w:rPr>
        <w:t xml:space="preserve"> at the baseline)</w:t>
      </w:r>
      <w:r w:rsidR="00AE154E" w:rsidRPr="00197B8F">
        <w:rPr>
          <w:rFonts w:cs="Times New Roman"/>
          <w:color w:val="auto"/>
          <w:sz w:val="24"/>
          <w:szCs w:val="24"/>
          <w:highlight w:val="white"/>
        </w:rPr>
        <w:t xml:space="preserve"> a</w:t>
      </w:r>
      <w:r w:rsidR="00D866C0" w:rsidRPr="00197B8F">
        <w:rPr>
          <w:rFonts w:cs="Times New Roman"/>
          <w:color w:val="auto"/>
          <w:sz w:val="24"/>
          <w:szCs w:val="24"/>
        </w:rPr>
        <w:t xml:space="preserve">mong </w:t>
      </w:r>
      <w:r w:rsidRPr="00197B8F">
        <w:rPr>
          <w:rFonts w:cs="Times New Roman"/>
          <w:color w:val="auto"/>
          <w:sz w:val="24"/>
          <w:szCs w:val="24"/>
        </w:rPr>
        <w:t xml:space="preserve">the </w:t>
      </w:r>
      <w:r w:rsidR="00D866C0" w:rsidRPr="00197B8F">
        <w:rPr>
          <w:rFonts w:cs="Times New Roman"/>
          <w:color w:val="auto"/>
          <w:sz w:val="24"/>
          <w:szCs w:val="24"/>
        </w:rPr>
        <w:t>farmers. Note that</w:t>
      </w:r>
      <w:r w:rsidR="00AE154E" w:rsidRPr="00197B8F">
        <w:rPr>
          <w:rFonts w:cs="Times New Roman"/>
          <w:color w:val="auto"/>
          <w:sz w:val="24"/>
          <w:szCs w:val="24"/>
        </w:rPr>
        <w:t xml:space="preserve"> </w:t>
      </w:r>
      <w:r w:rsidRPr="00197B8F">
        <w:rPr>
          <w:rFonts w:cs="Times New Roman"/>
          <w:color w:val="auto"/>
          <w:sz w:val="24"/>
          <w:szCs w:val="24"/>
        </w:rPr>
        <w:t>52</w:t>
      </w:r>
      <w:r w:rsidR="00AE154E" w:rsidRPr="00197B8F">
        <w:rPr>
          <w:rFonts w:cs="Times New Roman"/>
          <w:color w:val="auto"/>
          <w:sz w:val="24"/>
          <w:szCs w:val="24"/>
        </w:rPr>
        <w:t xml:space="preserve"> students,</w:t>
      </w:r>
      <w:r w:rsidR="00D866C0" w:rsidRPr="00197B8F">
        <w:rPr>
          <w:rFonts w:cs="Times New Roman"/>
          <w:color w:val="auto"/>
          <w:sz w:val="24"/>
          <w:szCs w:val="24"/>
        </w:rPr>
        <w:t xml:space="preserve"> </w:t>
      </w:r>
      <w:r w:rsidR="00D866C0" w:rsidRPr="00197B8F">
        <w:rPr>
          <w:rFonts w:cs="Times New Roman"/>
          <w:color w:val="auto"/>
          <w:sz w:val="24"/>
          <w:szCs w:val="24"/>
          <w:highlight w:val="white"/>
        </w:rPr>
        <w:t>4</w:t>
      </w:r>
      <w:r w:rsidRPr="00197B8F">
        <w:rPr>
          <w:rFonts w:cs="Times New Roman"/>
          <w:color w:val="auto"/>
          <w:sz w:val="24"/>
          <w:szCs w:val="24"/>
          <w:highlight w:val="white"/>
        </w:rPr>
        <w:t>2</w:t>
      </w:r>
      <w:r w:rsidR="00D866C0" w:rsidRPr="00197B8F">
        <w:rPr>
          <w:rFonts w:cs="Times New Roman"/>
          <w:color w:val="auto"/>
          <w:sz w:val="24"/>
          <w:szCs w:val="24"/>
          <w:highlight w:val="white"/>
        </w:rPr>
        <w:t xml:space="preserve"> </w:t>
      </w:r>
      <w:r w:rsidR="00AE154E" w:rsidRPr="00197B8F">
        <w:rPr>
          <w:rFonts w:cs="Times New Roman"/>
          <w:color w:val="auto"/>
          <w:sz w:val="24"/>
          <w:szCs w:val="24"/>
        </w:rPr>
        <w:t xml:space="preserve">fishers </w:t>
      </w:r>
      <w:r w:rsidR="00D866C0" w:rsidRPr="00197B8F">
        <w:rPr>
          <w:rFonts w:cs="Times New Roman"/>
          <w:color w:val="auto"/>
          <w:sz w:val="24"/>
          <w:szCs w:val="24"/>
        </w:rPr>
        <w:t xml:space="preserve">and </w:t>
      </w:r>
      <w:r w:rsidRPr="00197B8F">
        <w:rPr>
          <w:rFonts w:cs="Times New Roman"/>
          <w:color w:val="auto"/>
          <w:sz w:val="24"/>
          <w:szCs w:val="24"/>
        </w:rPr>
        <w:t>52</w:t>
      </w:r>
      <w:r w:rsidR="00D866C0" w:rsidRPr="00197B8F">
        <w:rPr>
          <w:rFonts w:cs="Times New Roman"/>
          <w:color w:val="auto"/>
          <w:sz w:val="24"/>
          <w:szCs w:val="24"/>
        </w:rPr>
        <w:t xml:space="preserve"> farmers were interviewed in total</w:t>
      </w:r>
      <w:r w:rsidRPr="00197B8F">
        <w:rPr>
          <w:rFonts w:cs="Times New Roman"/>
          <w:color w:val="auto"/>
          <w:sz w:val="24"/>
          <w:szCs w:val="24"/>
        </w:rPr>
        <w:t xml:space="preserve"> at the endline</w:t>
      </w:r>
      <w:r w:rsidR="00D866C0" w:rsidRPr="00197B8F">
        <w:rPr>
          <w:rFonts w:cs="Times New Roman"/>
          <w:color w:val="auto"/>
          <w:sz w:val="24"/>
          <w:szCs w:val="24"/>
        </w:rPr>
        <w:t xml:space="preserve">. Overall, </w:t>
      </w:r>
      <w:r w:rsidR="00A06619" w:rsidRPr="00197B8F">
        <w:rPr>
          <w:rFonts w:cs="Times New Roman"/>
          <w:color w:val="auto"/>
          <w:sz w:val="24"/>
          <w:szCs w:val="24"/>
        </w:rPr>
        <w:t>out of</w:t>
      </w:r>
      <w:r w:rsidR="00D866C0" w:rsidRPr="00197B8F">
        <w:rPr>
          <w:rFonts w:cs="Times New Roman"/>
          <w:color w:val="auto"/>
          <w:sz w:val="24"/>
          <w:szCs w:val="24"/>
        </w:rPr>
        <w:t xml:space="preserve"> the </w:t>
      </w:r>
      <w:r w:rsidRPr="00197B8F">
        <w:rPr>
          <w:rFonts w:cs="Times New Roman"/>
          <w:color w:val="auto"/>
          <w:sz w:val="24"/>
          <w:szCs w:val="24"/>
        </w:rPr>
        <w:t>146</w:t>
      </w:r>
      <w:r w:rsidR="00D866C0" w:rsidRPr="00197B8F">
        <w:rPr>
          <w:rFonts w:cs="Times New Roman"/>
          <w:color w:val="auto"/>
          <w:sz w:val="24"/>
          <w:szCs w:val="24"/>
        </w:rPr>
        <w:t xml:space="preserve"> people surveyed</w:t>
      </w:r>
      <w:r w:rsidRPr="00197B8F">
        <w:rPr>
          <w:rFonts w:cs="Times New Roman"/>
          <w:color w:val="auto"/>
          <w:sz w:val="24"/>
          <w:szCs w:val="24"/>
        </w:rPr>
        <w:t xml:space="preserve"> in the endline,</w:t>
      </w:r>
      <w:r w:rsidR="00D866C0" w:rsidRPr="00197B8F">
        <w:rPr>
          <w:rFonts w:cs="Times New Roman"/>
          <w:color w:val="auto"/>
          <w:sz w:val="24"/>
          <w:szCs w:val="24"/>
        </w:rPr>
        <w:t xml:space="preserve"> </w:t>
      </w:r>
      <w:r w:rsidRPr="00197B8F">
        <w:rPr>
          <w:rFonts w:cs="Times New Roman"/>
          <w:color w:val="auto"/>
          <w:sz w:val="24"/>
          <w:szCs w:val="24"/>
          <w:highlight w:val="white"/>
        </w:rPr>
        <w:t>58.2</w:t>
      </w:r>
      <w:r w:rsidR="00D866C0" w:rsidRPr="00197B8F">
        <w:rPr>
          <w:rFonts w:cs="Times New Roman"/>
          <w:color w:val="auto"/>
          <w:sz w:val="24"/>
          <w:szCs w:val="24"/>
          <w:highlight w:val="white"/>
        </w:rPr>
        <w:t>%</w:t>
      </w:r>
      <w:r w:rsidR="00AE154E" w:rsidRPr="00197B8F">
        <w:rPr>
          <w:rFonts w:cs="Times New Roman"/>
          <w:color w:val="auto"/>
          <w:sz w:val="24"/>
          <w:szCs w:val="24"/>
        </w:rPr>
        <w:t xml:space="preserve"> males were interviewed</w:t>
      </w:r>
      <w:r w:rsidR="00D866C0" w:rsidRPr="00197B8F">
        <w:rPr>
          <w:rFonts w:cs="Times New Roman"/>
          <w:color w:val="auto"/>
          <w:sz w:val="24"/>
          <w:szCs w:val="24"/>
        </w:rPr>
        <w:t xml:space="preserve"> versus only </w:t>
      </w:r>
      <w:r w:rsidR="00D866C0" w:rsidRPr="00197B8F">
        <w:rPr>
          <w:rFonts w:cs="Times New Roman"/>
          <w:color w:val="auto"/>
          <w:sz w:val="24"/>
          <w:szCs w:val="24"/>
          <w:highlight w:val="white"/>
        </w:rPr>
        <w:t>36.86%</w:t>
      </w:r>
      <w:r w:rsidR="00D866C0" w:rsidRPr="00197B8F">
        <w:rPr>
          <w:rFonts w:cs="Times New Roman"/>
          <w:color w:val="auto"/>
          <w:sz w:val="24"/>
          <w:szCs w:val="24"/>
        </w:rPr>
        <w:t xml:space="preserve"> of females.</w:t>
      </w:r>
    </w:p>
    <w:p w14:paraId="353EBA17" w14:textId="18DE9946" w:rsidR="00FC1566" w:rsidRDefault="00FC1566" w:rsidP="00197B8F">
      <w:pPr>
        <w:jc w:val="both"/>
        <w:rPr>
          <w:rFonts w:cs="Times New Roman"/>
          <w:sz w:val="24"/>
          <w:szCs w:val="24"/>
        </w:rPr>
      </w:pPr>
    </w:p>
    <w:p w14:paraId="2EAAE201" w14:textId="6CAD1674" w:rsidR="00197B8F" w:rsidRDefault="00197B8F" w:rsidP="00197B8F">
      <w:pPr>
        <w:jc w:val="both"/>
        <w:rPr>
          <w:rFonts w:cs="Times New Roman"/>
          <w:sz w:val="24"/>
          <w:szCs w:val="24"/>
        </w:rPr>
      </w:pPr>
    </w:p>
    <w:p w14:paraId="47435507" w14:textId="77777777" w:rsidR="00197B8F" w:rsidRPr="00937DD0" w:rsidRDefault="00197B8F" w:rsidP="00197B8F">
      <w:pPr>
        <w:jc w:val="both"/>
        <w:rPr>
          <w:rFonts w:cs="Times New Roman"/>
          <w:sz w:val="24"/>
          <w:szCs w:val="24"/>
        </w:rPr>
      </w:pPr>
    </w:p>
    <w:p w14:paraId="7181993A" w14:textId="2DB640AC" w:rsidR="004C6EDF" w:rsidRPr="00937DD0" w:rsidRDefault="004539C2" w:rsidP="00197B8F">
      <w:pPr>
        <w:pStyle w:val="Heading3"/>
        <w:numPr>
          <w:ilvl w:val="2"/>
          <w:numId w:val="1"/>
        </w:numPr>
        <w:jc w:val="both"/>
        <w:rPr>
          <w:rFonts w:cs="Times New Roman"/>
          <w:szCs w:val="24"/>
        </w:rPr>
      </w:pPr>
      <w:bookmarkStart w:id="33" w:name="_Toc120635407"/>
      <w:r w:rsidRPr="00937DD0">
        <w:rPr>
          <w:rFonts w:cs="Times New Roman"/>
          <w:szCs w:val="24"/>
        </w:rPr>
        <w:lastRenderedPageBreak/>
        <w:t>AGE STRUCTURE</w:t>
      </w:r>
      <w:bookmarkEnd w:id="33"/>
    </w:p>
    <w:p w14:paraId="40F6D1FF" w14:textId="1B18B01F" w:rsidR="008D4E9E" w:rsidRPr="00197B8F" w:rsidRDefault="008D4E9E" w:rsidP="00197B8F">
      <w:pPr>
        <w:jc w:val="both"/>
        <w:rPr>
          <w:rFonts w:cs="Times New Roman"/>
          <w:color w:val="auto"/>
          <w:sz w:val="24"/>
          <w:szCs w:val="24"/>
        </w:rPr>
      </w:pPr>
      <w:r w:rsidRPr="00197B8F">
        <w:rPr>
          <w:rFonts w:cs="Times New Roman"/>
          <w:color w:val="auto"/>
          <w:sz w:val="24"/>
          <w:szCs w:val="24"/>
        </w:rPr>
        <w:t xml:space="preserve">The second criteria used to describe the </w:t>
      </w:r>
      <w:r w:rsidR="00AE154E" w:rsidRPr="00197B8F">
        <w:rPr>
          <w:rFonts w:cs="Times New Roman"/>
          <w:color w:val="auto"/>
          <w:sz w:val="24"/>
          <w:szCs w:val="24"/>
        </w:rPr>
        <w:t>population of the respondents, wa</w:t>
      </w:r>
      <w:r w:rsidRPr="00197B8F">
        <w:rPr>
          <w:rFonts w:cs="Times New Roman"/>
          <w:color w:val="auto"/>
          <w:sz w:val="24"/>
          <w:szCs w:val="24"/>
        </w:rPr>
        <w:t xml:space="preserve">s their range of ages. </w:t>
      </w:r>
      <w:r w:rsidR="009C49F7" w:rsidRPr="00197B8F">
        <w:rPr>
          <w:rFonts w:cs="Times New Roman"/>
          <w:color w:val="auto"/>
          <w:sz w:val="24"/>
          <w:szCs w:val="24"/>
        </w:rPr>
        <w:t>Four</w:t>
      </w:r>
      <w:r w:rsidRPr="00197B8F">
        <w:rPr>
          <w:rFonts w:cs="Times New Roman"/>
          <w:color w:val="auto"/>
          <w:sz w:val="24"/>
          <w:szCs w:val="24"/>
        </w:rPr>
        <w:t xml:space="preserve"> (4) age groups have been retained for the different categories. </w:t>
      </w:r>
      <w:r w:rsidR="005B5609" w:rsidRPr="00197B8F">
        <w:rPr>
          <w:rFonts w:cs="Times New Roman"/>
          <w:color w:val="auto"/>
          <w:sz w:val="24"/>
          <w:szCs w:val="24"/>
        </w:rPr>
        <w:t>The below graphs represent the age structure of the different groups.</w:t>
      </w:r>
    </w:p>
    <w:p w14:paraId="7E993F77" w14:textId="341C236F" w:rsidR="009412BB" w:rsidRPr="00937DD0" w:rsidRDefault="00640620" w:rsidP="00197B8F">
      <w:pPr>
        <w:keepNext/>
        <w:jc w:val="both"/>
        <w:rPr>
          <w:rFonts w:eastAsia="Calibri" w:cs="Times New Roman"/>
          <w:noProof/>
          <w:sz w:val="24"/>
          <w:szCs w:val="24"/>
        </w:rPr>
      </w:pPr>
      <w:r>
        <w:rPr>
          <w:noProof/>
        </w:rPr>
        <w:drawing>
          <wp:inline distT="0" distB="0" distL="0" distR="0" wp14:anchorId="36881737" wp14:editId="661C8AB1">
            <wp:extent cx="5981700" cy="2743200"/>
            <wp:effectExtent l="0" t="0" r="0" b="0"/>
            <wp:docPr id="3" name="Chart 3">
              <a:extLst xmlns:a="http://schemas.openxmlformats.org/drawingml/2006/main">
                <a:ext uri="{FF2B5EF4-FFF2-40B4-BE49-F238E27FC236}">
                  <a16:creationId xmlns:a16="http://schemas.microsoft.com/office/drawing/2014/main" id="{1208DBC5-0330-5E95-5B20-CB753C0A0D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3E028D4" w14:textId="132BC5A1" w:rsidR="004C6EDF" w:rsidRPr="00937DD0" w:rsidRDefault="00A844E2" w:rsidP="00197B8F">
      <w:pPr>
        <w:pStyle w:val="Caption"/>
        <w:jc w:val="both"/>
        <w:rPr>
          <w:rFonts w:eastAsia="Calibri"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F639D3">
        <w:rPr>
          <w:rFonts w:cs="Times New Roman"/>
          <w:noProof/>
          <w:sz w:val="24"/>
          <w:szCs w:val="24"/>
        </w:rPr>
        <w:t>2</w:t>
      </w:r>
      <w:r w:rsidRPr="00937DD0">
        <w:rPr>
          <w:rFonts w:cs="Times New Roman"/>
          <w:sz w:val="24"/>
          <w:szCs w:val="24"/>
        </w:rPr>
        <w:fldChar w:fldCharType="end"/>
      </w:r>
      <w:r w:rsidRPr="00937DD0">
        <w:rPr>
          <w:rFonts w:cs="Times New Roman"/>
          <w:sz w:val="24"/>
          <w:szCs w:val="24"/>
        </w:rPr>
        <w:t xml:space="preserve">: Representation of the different categories of </w:t>
      </w:r>
      <w:r w:rsidR="009772BF">
        <w:rPr>
          <w:rFonts w:cs="Times New Roman"/>
          <w:sz w:val="24"/>
          <w:szCs w:val="24"/>
        </w:rPr>
        <w:t>students</w:t>
      </w:r>
      <w:r w:rsidRPr="00937DD0">
        <w:rPr>
          <w:rFonts w:cs="Times New Roman"/>
          <w:sz w:val="24"/>
          <w:szCs w:val="24"/>
        </w:rPr>
        <w:t xml:space="preserve"> according to their </w:t>
      </w:r>
      <w:r w:rsidR="009772BF">
        <w:rPr>
          <w:rFonts w:cs="Times New Roman"/>
          <w:sz w:val="24"/>
          <w:szCs w:val="24"/>
        </w:rPr>
        <w:t>age interval</w:t>
      </w:r>
    </w:p>
    <w:p w14:paraId="37BCD713" w14:textId="024A8E5C" w:rsidR="005B5609" w:rsidRPr="00197B8F" w:rsidRDefault="00FC1566" w:rsidP="00197B8F">
      <w:pPr>
        <w:jc w:val="both"/>
        <w:rPr>
          <w:rFonts w:cs="Times New Roman"/>
          <w:color w:val="auto"/>
          <w:sz w:val="24"/>
          <w:szCs w:val="24"/>
        </w:rPr>
      </w:pPr>
      <w:r w:rsidRPr="00197B8F">
        <w:rPr>
          <w:rFonts w:cs="Times New Roman"/>
          <w:color w:val="auto"/>
          <w:sz w:val="24"/>
          <w:szCs w:val="24"/>
        </w:rPr>
        <w:t>With no surprise, the respondents across the genders are very young</w:t>
      </w:r>
      <w:r w:rsidR="00315112" w:rsidRPr="00197B8F">
        <w:rPr>
          <w:rFonts w:cs="Times New Roman"/>
          <w:color w:val="auto"/>
          <w:sz w:val="24"/>
          <w:szCs w:val="24"/>
        </w:rPr>
        <w:t xml:space="preserve"> for the students</w:t>
      </w:r>
      <w:r w:rsidRPr="00197B8F">
        <w:rPr>
          <w:rFonts w:cs="Times New Roman"/>
          <w:color w:val="auto"/>
          <w:sz w:val="24"/>
          <w:szCs w:val="24"/>
        </w:rPr>
        <w:t xml:space="preserve">, less than 20 years old as a large group of respondents are students. </w:t>
      </w:r>
    </w:p>
    <w:p w14:paraId="0143FEAC" w14:textId="4877B0AF" w:rsidR="00315112" w:rsidRPr="00197B8F" w:rsidRDefault="00315112" w:rsidP="00197B8F">
      <w:pPr>
        <w:jc w:val="both"/>
        <w:rPr>
          <w:rFonts w:cs="Times New Roman"/>
          <w:color w:val="auto"/>
          <w:sz w:val="24"/>
          <w:szCs w:val="24"/>
        </w:rPr>
      </w:pPr>
      <w:r w:rsidRPr="00197B8F">
        <w:rPr>
          <w:rFonts w:cs="Times New Roman"/>
          <w:color w:val="auto"/>
          <w:sz w:val="24"/>
          <w:szCs w:val="24"/>
        </w:rPr>
        <w:t xml:space="preserve">The age data at the endline somehow help to triangulate the data collected at the baseline. Since the time-period is not that broad, less than a year, it’s no surprise that there is no significant variation from the representation of respondents in the age groups. The difference observed can be attributed to </w:t>
      </w:r>
      <w:r w:rsidR="00387F84" w:rsidRPr="00197B8F">
        <w:rPr>
          <w:rFonts w:cs="Times New Roman"/>
          <w:color w:val="auto"/>
          <w:sz w:val="24"/>
          <w:szCs w:val="24"/>
        </w:rPr>
        <w:t>chance</w:t>
      </w:r>
      <w:r w:rsidRPr="00197B8F">
        <w:rPr>
          <w:rFonts w:cs="Times New Roman"/>
          <w:color w:val="auto"/>
          <w:sz w:val="24"/>
          <w:szCs w:val="24"/>
        </w:rPr>
        <w:t xml:space="preserve"> as we selected a sample to survey at the endline whereas we used the whole population at the baseline.</w:t>
      </w:r>
    </w:p>
    <w:p w14:paraId="32C21360" w14:textId="5A6E0FA2" w:rsidR="00277D9D" w:rsidRDefault="00277D9D" w:rsidP="00197B8F">
      <w:pPr>
        <w:jc w:val="both"/>
        <w:rPr>
          <w:rFonts w:cs="Times New Roman"/>
          <w:sz w:val="24"/>
          <w:szCs w:val="24"/>
        </w:rPr>
      </w:pPr>
    </w:p>
    <w:p w14:paraId="4B5A97D0" w14:textId="6D7ED7DB" w:rsidR="00277D9D" w:rsidRDefault="00277D9D" w:rsidP="00197B8F">
      <w:pPr>
        <w:jc w:val="both"/>
        <w:rPr>
          <w:rFonts w:cs="Times New Roman"/>
          <w:sz w:val="24"/>
          <w:szCs w:val="24"/>
        </w:rPr>
      </w:pPr>
    </w:p>
    <w:p w14:paraId="362BEFD5" w14:textId="4E9CA135" w:rsidR="00277D9D" w:rsidRDefault="00277D9D" w:rsidP="00197B8F">
      <w:pPr>
        <w:jc w:val="both"/>
        <w:rPr>
          <w:rFonts w:cs="Times New Roman"/>
          <w:sz w:val="24"/>
          <w:szCs w:val="24"/>
        </w:rPr>
      </w:pPr>
    </w:p>
    <w:p w14:paraId="69E15E7F" w14:textId="05F30BBA" w:rsidR="00277D9D" w:rsidRDefault="00277D9D" w:rsidP="00197B8F">
      <w:pPr>
        <w:jc w:val="both"/>
        <w:rPr>
          <w:rFonts w:cs="Times New Roman"/>
          <w:sz w:val="24"/>
          <w:szCs w:val="24"/>
        </w:rPr>
      </w:pPr>
    </w:p>
    <w:p w14:paraId="58158D06" w14:textId="4DD010B2" w:rsidR="00277D9D" w:rsidRDefault="00277D9D" w:rsidP="00197B8F">
      <w:pPr>
        <w:jc w:val="both"/>
        <w:rPr>
          <w:rFonts w:cs="Times New Roman"/>
          <w:sz w:val="24"/>
          <w:szCs w:val="24"/>
        </w:rPr>
      </w:pPr>
    </w:p>
    <w:p w14:paraId="421D5D9F" w14:textId="7B9D783F" w:rsidR="00277D9D" w:rsidRDefault="00277D9D" w:rsidP="00197B8F">
      <w:pPr>
        <w:jc w:val="both"/>
        <w:rPr>
          <w:rFonts w:cs="Times New Roman"/>
          <w:sz w:val="24"/>
          <w:szCs w:val="24"/>
        </w:rPr>
      </w:pPr>
    </w:p>
    <w:p w14:paraId="631B00C5" w14:textId="1DF97763" w:rsidR="00277D9D" w:rsidRDefault="00277D9D" w:rsidP="00197B8F">
      <w:pPr>
        <w:jc w:val="both"/>
        <w:rPr>
          <w:rFonts w:cs="Times New Roman"/>
          <w:sz w:val="24"/>
          <w:szCs w:val="24"/>
        </w:rPr>
      </w:pPr>
    </w:p>
    <w:p w14:paraId="0665C113" w14:textId="08AC9A8C" w:rsidR="00277D9D" w:rsidRDefault="00277D9D" w:rsidP="00197B8F">
      <w:pPr>
        <w:jc w:val="both"/>
        <w:rPr>
          <w:rFonts w:cs="Times New Roman"/>
          <w:sz w:val="24"/>
          <w:szCs w:val="24"/>
        </w:rPr>
      </w:pPr>
    </w:p>
    <w:p w14:paraId="60B19984" w14:textId="185B40AF" w:rsidR="00277D9D" w:rsidRDefault="00277D9D" w:rsidP="00197B8F">
      <w:pPr>
        <w:jc w:val="both"/>
        <w:rPr>
          <w:rFonts w:cs="Times New Roman"/>
          <w:sz w:val="24"/>
          <w:szCs w:val="24"/>
        </w:rPr>
      </w:pPr>
    </w:p>
    <w:p w14:paraId="7FCD4A58" w14:textId="77777777" w:rsidR="00277D9D" w:rsidRPr="00937DD0" w:rsidRDefault="00277D9D" w:rsidP="00197B8F">
      <w:pPr>
        <w:jc w:val="both"/>
        <w:rPr>
          <w:rFonts w:cs="Times New Roman"/>
          <w:sz w:val="24"/>
          <w:szCs w:val="24"/>
        </w:rPr>
      </w:pPr>
    </w:p>
    <w:p w14:paraId="2F8103A4" w14:textId="796D3C5A" w:rsidR="004C6EDF" w:rsidRPr="00937DD0" w:rsidRDefault="004539C2" w:rsidP="00197B8F">
      <w:pPr>
        <w:pStyle w:val="Heading3"/>
        <w:numPr>
          <w:ilvl w:val="2"/>
          <w:numId w:val="1"/>
        </w:numPr>
        <w:jc w:val="both"/>
        <w:rPr>
          <w:rFonts w:cs="Times New Roman"/>
          <w:szCs w:val="24"/>
        </w:rPr>
      </w:pPr>
      <w:bookmarkStart w:id="34" w:name="_Toc120635408"/>
      <w:r w:rsidRPr="00937DD0">
        <w:rPr>
          <w:rFonts w:cs="Times New Roman"/>
          <w:szCs w:val="24"/>
        </w:rPr>
        <w:lastRenderedPageBreak/>
        <w:t>Respondents Education Level</w:t>
      </w:r>
      <w:bookmarkEnd w:id="34"/>
    </w:p>
    <w:p w14:paraId="3FF1BFCF" w14:textId="39B6E6E7" w:rsidR="00133749" w:rsidRPr="00197B8F" w:rsidRDefault="004539C2" w:rsidP="00197B8F">
      <w:pPr>
        <w:spacing w:line="259" w:lineRule="auto"/>
        <w:jc w:val="both"/>
        <w:rPr>
          <w:rFonts w:cs="Times New Roman"/>
          <w:b/>
          <w:color w:val="auto"/>
          <w:sz w:val="24"/>
          <w:szCs w:val="24"/>
        </w:rPr>
      </w:pPr>
      <w:r w:rsidRPr="00197B8F">
        <w:rPr>
          <w:rFonts w:cs="Times New Roman"/>
          <w:color w:val="auto"/>
          <w:sz w:val="24"/>
          <w:szCs w:val="24"/>
        </w:rPr>
        <w:t>The education level was the</w:t>
      </w:r>
      <w:r w:rsidR="00A06283" w:rsidRPr="00197B8F">
        <w:rPr>
          <w:rFonts w:cs="Times New Roman"/>
          <w:color w:val="auto"/>
          <w:sz w:val="24"/>
          <w:szCs w:val="24"/>
        </w:rPr>
        <w:t xml:space="preserve"> variable</w:t>
      </w:r>
      <w:r w:rsidRPr="00197B8F">
        <w:rPr>
          <w:rFonts w:cs="Times New Roman"/>
          <w:color w:val="auto"/>
          <w:sz w:val="24"/>
          <w:szCs w:val="24"/>
        </w:rPr>
        <w:t xml:space="preserve"> that had been </w:t>
      </w:r>
      <w:r w:rsidR="0060155A" w:rsidRPr="00197B8F">
        <w:rPr>
          <w:rFonts w:cs="Times New Roman"/>
          <w:color w:val="auto"/>
          <w:sz w:val="24"/>
          <w:szCs w:val="24"/>
        </w:rPr>
        <w:t>considered</w:t>
      </w:r>
      <w:r w:rsidRPr="00197B8F">
        <w:rPr>
          <w:rFonts w:cs="Times New Roman"/>
          <w:color w:val="auto"/>
          <w:sz w:val="24"/>
          <w:szCs w:val="24"/>
        </w:rPr>
        <w:t xml:space="preserve">. </w:t>
      </w:r>
      <w:r w:rsidR="00BE6208" w:rsidRPr="00197B8F">
        <w:rPr>
          <w:rFonts w:cs="Times New Roman"/>
          <w:color w:val="auto"/>
          <w:sz w:val="24"/>
          <w:szCs w:val="24"/>
        </w:rPr>
        <w:t xml:space="preserve">It corresponds to </w:t>
      </w:r>
      <w:r w:rsidR="007C7AA4" w:rsidRPr="00197B8F">
        <w:rPr>
          <w:rFonts w:cs="Times New Roman"/>
          <w:color w:val="auto"/>
          <w:sz w:val="24"/>
          <w:szCs w:val="24"/>
        </w:rPr>
        <w:t>whether</w:t>
      </w:r>
      <w:r w:rsidR="00BE6208" w:rsidRPr="00197B8F">
        <w:rPr>
          <w:rFonts w:cs="Times New Roman"/>
          <w:color w:val="auto"/>
          <w:sz w:val="24"/>
          <w:szCs w:val="24"/>
        </w:rPr>
        <w:t xml:space="preserve"> t</w:t>
      </w:r>
      <w:r w:rsidR="003D5575" w:rsidRPr="00197B8F">
        <w:rPr>
          <w:rFonts w:cs="Times New Roman"/>
          <w:color w:val="auto"/>
          <w:sz w:val="24"/>
          <w:szCs w:val="24"/>
        </w:rPr>
        <w:t>h</w:t>
      </w:r>
      <w:r w:rsidR="00BE6208" w:rsidRPr="00197B8F">
        <w:rPr>
          <w:rFonts w:cs="Times New Roman"/>
          <w:color w:val="auto"/>
          <w:sz w:val="24"/>
          <w:szCs w:val="24"/>
        </w:rPr>
        <w:t xml:space="preserve">e person went to school </w:t>
      </w:r>
      <w:r w:rsidR="005E301C" w:rsidRPr="00197B8F">
        <w:rPr>
          <w:rFonts w:cs="Times New Roman"/>
          <w:color w:val="auto"/>
          <w:sz w:val="24"/>
          <w:szCs w:val="24"/>
        </w:rPr>
        <w:t>and in the affirmative</w:t>
      </w:r>
      <w:r w:rsidR="00BE6208" w:rsidRPr="00197B8F">
        <w:rPr>
          <w:rFonts w:cs="Times New Roman"/>
          <w:color w:val="auto"/>
          <w:sz w:val="24"/>
          <w:szCs w:val="24"/>
        </w:rPr>
        <w:t xml:space="preserve"> </w:t>
      </w:r>
      <w:bookmarkStart w:id="35" w:name="_heading=h.44sinio" w:colFirst="0" w:colLast="0"/>
      <w:bookmarkEnd w:id="35"/>
      <w:r w:rsidR="00BE6208" w:rsidRPr="00197B8F">
        <w:rPr>
          <w:rFonts w:cs="Times New Roman"/>
          <w:color w:val="auto"/>
          <w:sz w:val="24"/>
          <w:szCs w:val="24"/>
        </w:rPr>
        <w:t xml:space="preserve">what level of education the person has </w:t>
      </w:r>
      <w:r w:rsidR="007C7AA4" w:rsidRPr="00197B8F">
        <w:rPr>
          <w:rFonts w:cs="Times New Roman"/>
          <w:color w:val="auto"/>
          <w:sz w:val="24"/>
          <w:szCs w:val="24"/>
        </w:rPr>
        <w:t>reached</w:t>
      </w:r>
      <w:r w:rsidR="003D5575" w:rsidRPr="00197B8F">
        <w:rPr>
          <w:rFonts w:cs="Times New Roman"/>
          <w:color w:val="auto"/>
          <w:sz w:val="24"/>
          <w:szCs w:val="24"/>
        </w:rPr>
        <w:t>.</w:t>
      </w:r>
    </w:p>
    <w:p w14:paraId="7DB8C694" w14:textId="6B808E6E" w:rsidR="00133749" w:rsidRPr="00937DD0" w:rsidRDefault="008E5887" w:rsidP="00197B8F">
      <w:pPr>
        <w:pStyle w:val="Caption"/>
        <w:jc w:val="both"/>
        <w:rPr>
          <w:rFonts w:cs="Times New Roman"/>
          <w:b/>
          <w:sz w:val="24"/>
          <w:szCs w:val="24"/>
          <w:u w:val="single"/>
        </w:rPr>
      </w:pPr>
      <w:r>
        <w:rPr>
          <w:noProof/>
        </w:rPr>
        <w:drawing>
          <wp:anchor distT="0" distB="0" distL="114300" distR="114300" simplePos="0" relativeHeight="251676672" behindDoc="1" locked="0" layoutInCell="1" allowOverlap="1" wp14:anchorId="343855AB" wp14:editId="6901BB08">
            <wp:simplePos x="0" y="0"/>
            <wp:positionH relativeFrom="column">
              <wp:posOffset>1543050</wp:posOffset>
            </wp:positionH>
            <wp:positionV relativeFrom="paragraph">
              <wp:posOffset>0</wp:posOffset>
            </wp:positionV>
            <wp:extent cx="2038350" cy="2238375"/>
            <wp:effectExtent l="0" t="0" r="0" b="9525"/>
            <wp:wrapTight wrapText="bothSides">
              <wp:wrapPolygon edited="0">
                <wp:start x="0" y="0"/>
                <wp:lineTo x="0" y="21508"/>
                <wp:lineTo x="21398" y="21508"/>
                <wp:lineTo x="21398" y="0"/>
                <wp:lineTo x="0" y="0"/>
              </wp:wrapPolygon>
            </wp:wrapTight>
            <wp:docPr id="10" name="Chart 10">
              <a:extLst xmlns:a="http://schemas.openxmlformats.org/drawingml/2006/main">
                <a:ext uri="{FF2B5EF4-FFF2-40B4-BE49-F238E27FC236}">
                  <a16:creationId xmlns:a16="http://schemas.microsoft.com/office/drawing/2014/main" id="{AECB7B3A-3A39-529B-6FBD-5CD093893B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00E0F863" wp14:editId="125BDB88">
            <wp:simplePos x="0" y="0"/>
            <wp:positionH relativeFrom="margin">
              <wp:posOffset>-466725</wp:posOffset>
            </wp:positionH>
            <wp:positionV relativeFrom="paragraph">
              <wp:posOffset>9525</wp:posOffset>
            </wp:positionV>
            <wp:extent cx="1962150" cy="2219325"/>
            <wp:effectExtent l="0" t="0" r="0" b="9525"/>
            <wp:wrapSquare wrapText="bothSides"/>
            <wp:docPr id="9" name="Chart 9">
              <a:extLst xmlns:a="http://schemas.openxmlformats.org/drawingml/2006/main">
                <a:ext uri="{FF2B5EF4-FFF2-40B4-BE49-F238E27FC236}">
                  <a16:creationId xmlns:a16="http://schemas.microsoft.com/office/drawing/2014/main" id="{9ECA822A-8270-1F85-4F93-3F0C715364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r w:rsidR="008B18CD">
        <w:rPr>
          <w:noProof/>
        </w:rPr>
        <w:drawing>
          <wp:anchor distT="0" distB="0" distL="114300" distR="114300" simplePos="0" relativeHeight="251677696" behindDoc="1" locked="0" layoutInCell="1" allowOverlap="1" wp14:anchorId="44383FA7" wp14:editId="02711ED1">
            <wp:simplePos x="0" y="0"/>
            <wp:positionH relativeFrom="column">
              <wp:posOffset>3619500</wp:posOffset>
            </wp:positionH>
            <wp:positionV relativeFrom="paragraph">
              <wp:posOffset>0</wp:posOffset>
            </wp:positionV>
            <wp:extent cx="2867025" cy="2247900"/>
            <wp:effectExtent l="0" t="0" r="9525" b="0"/>
            <wp:wrapTight wrapText="bothSides">
              <wp:wrapPolygon edited="0">
                <wp:start x="0" y="0"/>
                <wp:lineTo x="0" y="21417"/>
                <wp:lineTo x="21528" y="21417"/>
                <wp:lineTo x="21528" y="0"/>
                <wp:lineTo x="0" y="0"/>
              </wp:wrapPolygon>
            </wp:wrapTight>
            <wp:docPr id="12" name="Chart 12">
              <a:extLst xmlns:a="http://schemas.openxmlformats.org/drawingml/2006/main">
                <a:ext uri="{FF2B5EF4-FFF2-40B4-BE49-F238E27FC236}">
                  <a16:creationId xmlns:a16="http://schemas.microsoft.com/office/drawing/2014/main" id="{F902C020-3526-4232-EBE8-C2E1847541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sidR="009D2E11" w:rsidRPr="00937DD0">
        <w:rPr>
          <w:rFonts w:cs="Times New Roman"/>
          <w:sz w:val="24"/>
          <w:szCs w:val="24"/>
        </w:rPr>
        <w:t xml:space="preserve">Figure </w:t>
      </w:r>
      <w:r w:rsidR="009D2E11" w:rsidRPr="00937DD0">
        <w:rPr>
          <w:rFonts w:cs="Times New Roman"/>
          <w:sz w:val="24"/>
          <w:szCs w:val="24"/>
        </w:rPr>
        <w:fldChar w:fldCharType="begin"/>
      </w:r>
      <w:r w:rsidR="009D2E11" w:rsidRPr="00937DD0">
        <w:rPr>
          <w:rFonts w:cs="Times New Roman"/>
          <w:sz w:val="24"/>
          <w:szCs w:val="24"/>
        </w:rPr>
        <w:instrText xml:space="preserve"> SEQ Figure \* ARABIC </w:instrText>
      </w:r>
      <w:r w:rsidR="009D2E11" w:rsidRPr="00937DD0">
        <w:rPr>
          <w:rFonts w:cs="Times New Roman"/>
          <w:sz w:val="24"/>
          <w:szCs w:val="24"/>
        </w:rPr>
        <w:fldChar w:fldCharType="separate"/>
      </w:r>
      <w:r w:rsidR="00F639D3">
        <w:rPr>
          <w:rFonts w:cs="Times New Roman"/>
          <w:noProof/>
          <w:sz w:val="24"/>
          <w:szCs w:val="24"/>
        </w:rPr>
        <w:t>3</w:t>
      </w:r>
      <w:r w:rsidR="009D2E11" w:rsidRPr="00937DD0">
        <w:rPr>
          <w:rFonts w:cs="Times New Roman"/>
          <w:sz w:val="24"/>
          <w:szCs w:val="24"/>
        </w:rPr>
        <w:fldChar w:fldCharType="end"/>
      </w:r>
      <w:r w:rsidR="009D2E11" w:rsidRPr="00937DD0">
        <w:rPr>
          <w:rFonts w:cs="Times New Roman"/>
          <w:sz w:val="24"/>
          <w:szCs w:val="24"/>
        </w:rPr>
        <w:t>: Representation of the different categories of respondents according to their education level</w:t>
      </w:r>
    </w:p>
    <w:p w14:paraId="311C2D8E" w14:textId="6B1FFCA8" w:rsidR="00A06283" w:rsidRPr="00197B8F" w:rsidRDefault="00A06283" w:rsidP="00197B8F">
      <w:pPr>
        <w:spacing w:line="259" w:lineRule="auto"/>
        <w:jc w:val="both"/>
        <w:rPr>
          <w:rFonts w:cs="Times New Roman"/>
          <w:color w:val="auto"/>
          <w:sz w:val="24"/>
          <w:szCs w:val="24"/>
        </w:rPr>
      </w:pPr>
      <w:r w:rsidRPr="00197B8F">
        <w:rPr>
          <w:rFonts w:cs="Times New Roman"/>
          <w:color w:val="auto"/>
          <w:sz w:val="24"/>
          <w:szCs w:val="24"/>
        </w:rPr>
        <w:t xml:space="preserve">The graphs show very a little variation for the students and fishers’ groups in terms of education level. For those two groups, a respondent is more likely to reach primary school. The first graph depicts that 64% of students attend primary school at the baseline and 60% attend the same level at the endline. That is a difference of 4 percentage points. The fishers reach primary school at 57% at the baseline and progress to attend 64% at the endline. </w:t>
      </w:r>
    </w:p>
    <w:p w14:paraId="059F4497" w14:textId="593A9D7B" w:rsidR="00791326" w:rsidRPr="00197B8F" w:rsidRDefault="00A06283" w:rsidP="00197B8F">
      <w:pPr>
        <w:spacing w:line="259" w:lineRule="auto"/>
        <w:jc w:val="both"/>
        <w:rPr>
          <w:rFonts w:cs="Times New Roman"/>
          <w:color w:val="auto"/>
          <w:sz w:val="24"/>
          <w:szCs w:val="24"/>
        </w:rPr>
      </w:pPr>
      <w:r w:rsidRPr="00197B8F">
        <w:rPr>
          <w:rFonts w:cs="Times New Roman"/>
          <w:color w:val="auto"/>
          <w:sz w:val="24"/>
          <w:szCs w:val="24"/>
        </w:rPr>
        <w:t xml:space="preserve">It's more likely that a farmer will reach high school or university than a fisher at </w:t>
      </w:r>
      <w:proofErr w:type="spellStart"/>
      <w:r w:rsidRPr="00197B8F">
        <w:rPr>
          <w:rFonts w:cs="Times New Roman"/>
          <w:color w:val="auto"/>
          <w:sz w:val="24"/>
          <w:szCs w:val="24"/>
        </w:rPr>
        <w:t>Bondeau</w:t>
      </w:r>
      <w:proofErr w:type="spellEnd"/>
      <w:r w:rsidRPr="00197B8F">
        <w:rPr>
          <w:rFonts w:cs="Times New Roman"/>
          <w:color w:val="auto"/>
          <w:sz w:val="24"/>
          <w:szCs w:val="24"/>
        </w:rPr>
        <w:t>. As a matter of fact, the data depicts that</w:t>
      </w:r>
      <w:r w:rsidR="00791326" w:rsidRPr="00197B8F">
        <w:rPr>
          <w:rFonts w:cs="Times New Roman"/>
          <w:color w:val="auto"/>
          <w:sz w:val="24"/>
          <w:szCs w:val="24"/>
        </w:rPr>
        <w:t xml:space="preserve"> 37% of framers attended high school at the baseline and progress</w:t>
      </w:r>
      <w:r w:rsidR="006A3BE3" w:rsidRPr="00197B8F">
        <w:rPr>
          <w:rFonts w:cs="Times New Roman"/>
          <w:color w:val="auto"/>
          <w:sz w:val="24"/>
          <w:szCs w:val="24"/>
        </w:rPr>
        <w:t>ed</w:t>
      </w:r>
      <w:r w:rsidR="00791326" w:rsidRPr="00197B8F">
        <w:rPr>
          <w:rFonts w:cs="Times New Roman"/>
          <w:color w:val="auto"/>
          <w:sz w:val="24"/>
          <w:szCs w:val="24"/>
        </w:rPr>
        <w:t xml:space="preserve"> to</w:t>
      </w:r>
      <w:r w:rsidR="006A3BE3" w:rsidRPr="00197B8F">
        <w:rPr>
          <w:rFonts w:cs="Times New Roman"/>
          <w:color w:val="auto"/>
          <w:sz w:val="24"/>
          <w:szCs w:val="24"/>
        </w:rPr>
        <w:t xml:space="preserve"> reach</w:t>
      </w:r>
      <w:r w:rsidR="00791326" w:rsidRPr="00197B8F">
        <w:rPr>
          <w:rFonts w:cs="Times New Roman"/>
          <w:color w:val="auto"/>
          <w:sz w:val="24"/>
          <w:szCs w:val="24"/>
        </w:rPr>
        <w:t xml:space="preserve"> 45% at the endline. On the other hand, 16% of fishers attended high school and progress</w:t>
      </w:r>
      <w:r w:rsidR="006A3BE3" w:rsidRPr="00197B8F">
        <w:rPr>
          <w:rFonts w:cs="Times New Roman"/>
          <w:color w:val="auto"/>
          <w:sz w:val="24"/>
          <w:szCs w:val="24"/>
        </w:rPr>
        <w:t>ed</w:t>
      </w:r>
      <w:r w:rsidR="00791326" w:rsidRPr="00197B8F">
        <w:rPr>
          <w:rFonts w:cs="Times New Roman"/>
          <w:color w:val="auto"/>
          <w:sz w:val="24"/>
          <w:szCs w:val="24"/>
        </w:rPr>
        <w:t xml:space="preserve"> with only one point percentage at the endline. The data then show that </w:t>
      </w:r>
      <w:r w:rsidR="006A3BE3" w:rsidRPr="00197B8F">
        <w:rPr>
          <w:rFonts w:cs="Times New Roman"/>
          <w:color w:val="auto"/>
          <w:sz w:val="24"/>
          <w:szCs w:val="24"/>
        </w:rPr>
        <w:t xml:space="preserve">a farmer met at </w:t>
      </w:r>
      <w:proofErr w:type="spellStart"/>
      <w:r w:rsidR="006A3BE3" w:rsidRPr="00197B8F">
        <w:rPr>
          <w:rFonts w:cs="Times New Roman"/>
          <w:color w:val="auto"/>
          <w:sz w:val="24"/>
          <w:szCs w:val="24"/>
        </w:rPr>
        <w:t>Bondeau</w:t>
      </w:r>
      <w:proofErr w:type="spellEnd"/>
      <w:r w:rsidR="006A3BE3" w:rsidRPr="00197B8F">
        <w:rPr>
          <w:rFonts w:cs="Times New Roman"/>
          <w:color w:val="auto"/>
          <w:sz w:val="24"/>
          <w:szCs w:val="24"/>
        </w:rPr>
        <w:t xml:space="preserve"> Nipper, Haiti is more likely to be advance in his/her education than a fisher</w:t>
      </w:r>
      <w:r w:rsidR="00791326" w:rsidRPr="00197B8F">
        <w:rPr>
          <w:rFonts w:cs="Times New Roman"/>
          <w:color w:val="auto"/>
          <w:sz w:val="24"/>
          <w:szCs w:val="24"/>
        </w:rPr>
        <w:t>.</w:t>
      </w:r>
    </w:p>
    <w:p w14:paraId="1F11F2E3" w14:textId="769E55C3" w:rsidR="0069763A" w:rsidRPr="006A3BE3" w:rsidRDefault="00A06283" w:rsidP="00197B8F">
      <w:pPr>
        <w:spacing w:line="259" w:lineRule="auto"/>
        <w:jc w:val="both"/>
        <w:rPr>
          <w:rFonts w:cs="Times New Roman"/>
          <w:sz w:val="24"/>
          <w:szCs w:val="24"/>
        </w:rPr>
      </w:pPr>
      <w:r>
        <w:rPr>
          <w:rFonts w:cs="Times New Roman"/>
          <w:sz w:val="24"/>
          <w:szCs w:val="24"/>
        </w:rPr>
        <w:t xml:space="preserve"> </w:t>
      </w:r>
    </w:p>
    <w:p w14:paraId="14DBBE9F" w14:textId="1B35B1BB" w:rsidR="004C6EDF" w:rsidRPr="00937DD0" w:rsidRDefault="00085F2F" w:rsidP="00197B8F">
      <w:pPr>
        <w:jc w:val="both"/>
        <w:rPr>
          <w:rFonts w:cs="Times New Roman"/>
          <w:caps/>
          <w:color w:val="C2113A"/>
          <w:sz w:val="24"/>
          <w:szCs w:val="24"/>
        </w:rPr>
      </w:pPr>
      <w:r w:rsidRPr="00937DD0">
        <w:rPr>
          <w:rFonts w:cs="Times New Roman"/>
          <w:caps/>
          <w:color w:val="C2113A"/>
          <w:sz w:val="24"/>
          <w:szCs w:val="24"/>
        </w:rPr>
        <w:t xml:space="preserve">4.1.4) </w:t>
      </w:r>
      <w:r w:rsidR="004539C2" w:rsidRPr="00937DD0">
        <w:rPr>
          <w:rFonts w:cs="Times New Roman"/>
          <w:caps/>
          <w:color w:val="C2113A"/>
          <w:sz w:val="24"/>
          <w:szCs w:val="24"/>
        </w:rPr>
        <w:t>Source of income (Fishers and farmers)</w:t>
      </w:r>
    </w:p>
    <w:p w14:paraId="302535DA" w14:textId="01A2CBBC" w:rsidR="0069763A" w:rsidRPr="00197B8F" w:rsidRDefault="003D5575" w:rsidP="00197B8F">
      <w:pPr>
        <w:jc w:val="both"/>
        <w:rPr>
          <w:rFonts w:cs="Times New Roman"/>
          <w:color w:val="auto"/>
          <w:sz w:val="24"/>
          <w:szCs w:val="24"/>
        </w:rPr>
      </w:pPr>
      <w:r w:rsidRPr="00197B8F">
        <w:rPr>
          <w:rFonts w:cs="Times New Roman"/>
          <w:color w:val="auto"/>
          <w:sz w:val="24"/>
          <w:szCs w:val="24"/>
        </w:rPr>
        <w:t xml:space="preserve">The </w:t>
      </w:r>
      <w:r w:rsidR="004D72BD" w:rsidRPr="00197B8F">
        <w:rPr>
          <w:rFonts w:cs="Times New Roman"/>
          <w:color w:val="auto"/>
          <w:sz w:val="24"/>
          <w:szCs w:val="24"/>
        </w:rPr>
        <w:t xml:space="preserve">fourth </w:t>
      </w:r>
      <w:r w:rsidR="0065476B" w:rsidRPr="00197B8F">
        <w:rPr>
          <w:rFonts w:cs="Times New Roman"/>
          <w:color w:val="auto"/>
          <w:sz w:val="24"/>
          <w:szCs w:val="24"/>
        </w:rPr>
        <w:t>variable</w:t>
      </w:r>
      <w:r w:rsidRPr="00197B8F">
        <w:rPr>
          <w:rFonts w:cs="Times New Roman"/>
          <w:color w:val="auto"/>
          <w:sz w:val="24"/>
          <w:szCs w:val="24"/>
        </w:rPr>
        <w:t xml:space="preserve"> </w:t>
      </w:r>
      <w:r w:rsidR="0065476B" w:rsidRPr="00197B8F">
        <w:rPr>
          <w:rFonts w:cs="Times New Roman"/>
          <w:color w:val="auto"/>
          <w:sz w:val="24"/>
          <w:szCs w:val="24"/>
        </w:rPr>
        <w:t xml:space="preserve">used </w:t>
      </w:r>
      <w:r w:rsidRPr="00197B8F">
        <w:rPr>
          <w:rFonts w:cs="Times New Roman"/>
          <w:color w:val="auto"/>
          <w:sz w:val="24"/>
          <w:szCs w:val="24"/>
        </w:rPr>
        <w:t xml:space="preserve">to </w:t>
      </w:r>
      <w:r w:rsidR="0065476B" w:rsidRPr="00197B8F">
        <w:rPr>
          <w:rFonts w:cs="Times New Roman"/>
          <w:color w:val="auto"/>
          <w:sz w:val="24"/>
          <w:szCs w:val="24"/>
        </w:rPr>
        <w:t>characterize</w:t>
      </w:r>
      <w:r w:rsidRPr="00197B8F">
        <w:rPr>
          <w:rFonts w:cs="Times New Roman"/>
          <w:color w:val="auto"/>
          <w:sz w:val="24"/>
          <w:szCs w:val="24"/>
        </w:rPr>
        <w:t xml:space="preserve"> the population of interest was the source of income. </w:t>
      </w:r>
      <w:r w:rsidR="006A072C" w:rsidRPr="00197B8F">
        <w:rPr>
          <w:rFonts w:cs="Times New Roman"/>
          <w:color w:val="auto"/>
          <w:sz w:val="24"/>
          <w:szCs w:val="24"/>
        </w:rPr>
        <w:t>F</w:t>
      </w:r>
      <w:r w:rsidRPr="00197B8F">
        <w:rPr>
          <w:rFonts w:cs="Times New Roman"/>
          <w:color w:val="auto"/>
          <w:sz w:val="24"/>
          <w:szCs w:val="24"/>
        </w:rPr>
        <w:t xml:space="preserve">or </w:t>
      </w:r>
      <w:r w:rsidR="006A072C" w:rsidRPr="00197B8F">
        <w:rPr>
          <w:rFonts w:cs="Times New Roman"/>
          <w:color w:val="auto"/>
          <w:sz w:val="24"/>
          <w:szCs w:val="24"/>
        </w:rPr>
        <w:t xml:space="preserve">these criteria, the students were not retained since </w:t>
      </w:r>
      <w:r w:rsidR="0065476B" w:rsidRPr="00197B8F">
        <w:rPr>
          <w:rFonts w:cs="Times New Roman"/>
          <w:color w:val="auto"/>
          <w:sz w:val="24"/>
          <w:szCs w:val="24"/>
        </w:rPr>
        <w:t xml:space="preserve">they are less likely to have a source of </w:t>
      </w:r>
      <w:r w:rsidR="0065476B" w:rsidRPr="00197B8F">
        <w:rPr>
          <w:rFonts w:cs="Times New Roman"/>
          <w:color w:val="auto"/>
          <w:sz w:val="24"/>
          <w:szCs w:val="24"/>
        </w:rPr>
        <w:lastRenderedPageBreak/>
        <w:t>income at their age given the country context</w:t>
      </w:r>
      <w:r w:rsidR="006A072C" w:rsidRPr="00197B8F">
        <w:rPr>
          <w:rFonts w:cs="Times New Roman"/>
          <w:color w:val="auto"/>
          <w:sz w:val="24"/>
          <w:szCs w:val="24"/>
        </w:rPr>
        <w:t xml:space="preserve">. The next set graph </w:t>
      </w:r>
      <w:r w:rsidR="008B0295" w:rsidRPr="00197B8F">
        <w:rPr>
          <w:rFonts w:cs="Times New Roman"/>
          <w:color w:val="auto"/>
          <w:sz w:val="24"/>
          <w:szCs w:val="24"/>
        </w:rPr>
        <w:t>gives</w:t>
      </w:r>
      <w:r w:rsidR="006A072C" w:rsidRPr="00197B8F">
        <w:rPr>
          <w:rFonts w:cs="Times New Roman"/>
          <w:color w:val="auto"/>
          <w:sz w:val="24"/>
          <w:szCs w:val="24"/>
        </w:rPr>
        <w:t xml:space="preserve"> an idea </w:t>
      </w:r>
      <w:r w:rsidR="0065476B" w:rsidRPr="00197B8F">
        <w:rPr>
          <w:rFonts w:cs="Times New Roman"/>
          <w:color w:val="auto"/>
          <w:sz w:val="24"/>
          <w:szCs w:val="24"/>
        </w:rPr>
        <w:t xml:space="preserve">of </w:t>
      </w:r>
      <w:r w:rsidR="006A072C" w:rsidRPr="00197B8F">
        <w:rPr>
          <w:rFonts w:cs="Times New Roman"/>
          <w:color w:val="auto"/>
          <w:sz w:val="24"/>
          <w:szCs w:val="24"/>
        </w:rPr>
        <w:t xml:space="preserve">the main source </w:t>
      </w:r>
      <w:r w:rsidR="00F652EC" w:rsidRPr="00197B8F">
        <w:rPr>
          <w:noProof/>
          <w:color w:val="auto"/>
        </w:rPr>
        <w:drawing>
          <wp:anchor distT="0" distB="0" distL="114300" distR="114300" simplePos="0" relativeHeight="251680768" behindDoc="1" locked="0" layoutInCell="1" allowOverlap="1" wp14:anchorId="5B3186C9" wp14:editId="67FD6589">
            <wp:simplePos x="0" y="0"/>
            <wp:positionH relativeFrom="page">
              <wp:posOffset>3895725</wp:posOffset>
            </wp:positionH>
            <wp:positionV relativeFrom="page">
              <wp:posOffset>1447800</wp:posOffset>
            </wp:positionV>
            <wp:extent cx="3552825" cy="2352675"/>
            <wp:effectExtent l="0" t="0" r="9525" b="9525"/>
            <wp:wrapTight wrapText="bothSides">
              <wp:wrapPolygon edited="0">
                <wp:start x="0" y="0"/>
                <wp:lineTo x="0" y="21513"/>
                <wp:lineTo x="21542" y="21513"/>
                <wp:lineTo x="21542" y="0"/>
                <wp:lineTo x="0" y="0"/>
              </wp:wrapPolygon>
            </wp:wrapTight>
            <wp:docPr id="14" name="Chart 14">
              <a:extLst xmlns:a="http://schemas.openxmlformats.org/drawingml/2006/main">
                <a:ext uri="{FF2B5EF4-FFF2-40B4-BE49-F238E27FC236}">
                  <a16:creationId xmlns:a16="http://schemas.microsoft.com/office/drawing/2014/main" id="{385E2557-272C-23CC-4F60-31D1A744EF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r w:rsidR="00F652EC" w:rsidRPr="00197B8F">
        <w:rPr>
          <w:noProof/>
          <w:color w:val="auto"/>
        </w:rPr>
        <w:drawing>
          <wp:anchor distT="0" distB="0" distL="114300" distR="114300" simplePos="0" relativeHeight="251679744" behindDoc="1" locked="0" layoutInCell="1" allowOverlap="1" wp14:anchorId="1D81A750" wp14:editId="2843D730">
            <wp:simplePos x="0" y="0"/>
            <wp:positionH relativeFrom="margin">
              <wp:posOffset>-657225</wp:posOffset>
            </wp:positionH>
            <wp:positionV relativeFrom="page">
              <wp:posOffset>1447800</wp:posOffset>
            </wp:positionV>
            <wp:extent cx="3552825" cy="2352675"/>
            <wp:effectExtent l="0" t="0" r="9525" b="9525"/>
            <wp:wrapSquare wrapText="bothSides"/>
            <wp:docPr id="13" name="Chart 13">
              <a:extLst xmlns:a="http://schemas.openxmlformats.org/drawingml/2006/main">
                <a:ext uri="{FF2B5EF4-FFF2-40B4-BE49-F238E27FC236}">
                  <a16:creationId xmlns:a16="http://schemas.microsoft.com/office/drawing/2014/main" id="{C7DB6E37-71D4-9621-00EE-FB21867E89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rsidR="006A072C" w:rsidRPr="00197B8F">
        <w:rPr>
          <w:rFonts w:cs="Times New Roman"/>
          <w:color w:val="auto"/>
          <w:sz w:val="24"/>
          <w:szCs w:val="24"/>
        </w:rPr>
        <w:t>of income for the fishers and the farmers.</w:t>
      </w:r>
    </w:p>
    <w:p w14:paraId="030A883A" w14:textId="16F0E6C2" w:rsidR="003D5575" w:rsidRPr="009772BF" w:rsidRDefault="00AE72EA" w:rsidP="00197B8F">
      <w:pPr>
        <w:pStyle w:val="Caption"/>
        <w:jc w:val="both"/>
        <w:rPr>
          <w:rFonts w:eastAsia="Arial" w:cs="Times New Roman"/>
          <w:b/>
          <w:smallCaps/>
          <w:color w:val="000000"/>
          <w:sz w:val="24"/>
          <w:szCs w:val="24"/>
        </w:rPr>
      </w:pPr>
      <w:r w:rsidRPr="009772BF">
        <w:rPr>
          <w:rFonts w:cs="Times New Roman"/>
          <w:sz w:val="24"/>
          <w:szCs w:val="24"/>
        </w:rPr>
        <w:t xml:space="preserve">Figure </w:t>
      </w:r>
      <w:r w:rsidRPr="00937DD0">
        <w:rPr>
          <w:rFonts w:cs="Times New Roman"/>
          <w:sz w:val="24"/>
          <w:szCs w:val="24"/>
        </w:rPr>
        <w:fldChar w:fldCharType="begin"/>
      </w:r>
      <w:r w:rsidRPr="009772BF">
        <w:rPr>
          <w:rFonts w:cs="Times New Roman"/>
          <w:sz w:val="24"/>
          <w:szCs w:val="24"/>
        </w:rPr>
        <w:instrText xml:space="preserve"> SEQ Figure \* ARABIC </w:instrText>
      </w:r>
      <w:r w:rsidRPr="00937DD0">
        <w:rPr>
          <w:rFonts w:cs="Times New Roman"/>
          <w:sz w:val="24"/>
          <w:szCs w:val="24"/>
        </w:rPr>
        <w:fldChar w:fldCharType="separate"/>
      </w:r>
      <w:r w:rsidR="00F639D3">
        <w:rPr>
          <w:rFonts w:cs="Times New Roman"/>
          <w:noProof/>
          <w:sz w:val="24"/>
          <w:szCs w:val="24"/>
        </w:rPr>
        <w:t>4</w:t>
      </w:r>
      <w:r w:rsidRPr="00937DD0">
        <w:rPr>
          <w:rFonts w:cs="Times New Roman"/>
          <w:sz w:val="24"/>
          <w:szCs w:val="24"/>
        </w:rPr>
        <w:fldChar w:fldCharType="end"/>
      </w:r>
      <w:r w:rsidRPr="009772BF">
        <w:rPr>
          <w:rFonts w:cs="Times New Roman"/>
          <w:sz w:val="24"/>
          <w:szCs w:val="24"/>
        </w:rPr>
        <w:t xml:space="preserve">: </w:t>
      </w:r>
      <w:r w:rsidR="009772BF" w:rsidRPr="009772BF">
        <w:rPr>
          <w:rFonts w:cs="Times New Roman"/>
          <w:sz w:val="24"/>
          <w:szCs w:val="24"/>
        </w:rPr>
        <w:t>Respondents main sources of i</w:t>
      </w:r>
      <w:r w:rsidR="009772BF">
        <w:rPr>
          <w:rFonts w:cs="Times New Roman"/>
          <w:sz w:val="24"/>
          <w:szCs w:val="24"/>
        </w:rPr>
        <w:t>ncome</w:t>
      </w:r>
    </w:p>
    <w:p w14:paraId="0B18A4D9" w14:textId="28A0B4C3" w:rsidR="0022462F" w:rsidRPr="00197B8F" w:rsidRDefault="004D72BD" w:rsidP="00197B8F">
      <w:pPr>
        <w:spacing w:line="259" w:lineRule="auto"/>
        <w:jc w:val="both"/>
        <w:rPr>
          <w:rFonts w:cs="Times New Roman"/>
          <w:color w:val="auto"/>
          <w:sz w:val="24"/>
          <w:szCs w:val="24"/>
        </w:rPr>
      </w:pPr>
      <w:r w:rsidRPr="00197B8F">
        <w:rPr>
          <w:rFonts w:cs="Times New Roman"/>
          <w:color w:val="auto"/>
          <w:sz w:val="24"/>
          <w:szCs w:val="24"/>
        </w:rPr>
        <w:t>The first graph shows that the second most common source of income for the farmers are animal breeding. It represented 36% of the farmers responses</w:t>
      </w:r>
      <w:r w:rsidR="00F22882" w:rsidRPr="00197B8F">
        <w:rPr>
          <w:rFonts w:cs="Times New Roman"/>
          <w:color w:val="auto"/>
          <w:sz w:val="24"/>
          <w:szCs w:val="24"/>
        </w:rPr>
        <w:t xml:space="preserve"> at the baseline</w:t>
      </w:r>
      <w:r w:rsidRPr="00197B8F">
        <w:rPr>
          <w:rFonts w:cs="Times New Roman"/>
          <w:color w:val="auto"/>
          <w:sz w:val="24"/>
          <w:szCs w:val="24"/>
        </w:rPr>
        <w:t xml:space="preserve"> and increase</w:t>
      </w:r>
      <w:r w:rsidR="00F22882" w:rsidRPr="00197B8F">
        <w:rPr>
          <w:rFonts w:cs="Times New Roman"/>
          <w:color w:val="auto"/>
          <w:sz w:val="24"/>
          <w:szCs w:val="24"/>
        </w:rPr>
        <w:t>d</w:t>
      </w:r>
      <w:r w:rsidRPr="00197B8F">
        <w:rPr>
          <w:rFonts w:cs="Times New Roman"/>
          <w:color w:val="auto"/>
          <w:sz w:val="24"/>
          <w:szCs w:val="24"/>
        </w:rPr>
        <w:t xml:space="preserve"> to 42% at the endline. More farmers seem to be involved in small businesses at the end of the project</w:t>
      </w:r>
      <w:r w:rsidR="00B66B5F" w:rsidRPr="00197B8F">
        <w:rPr>
          <w:rFonts w:cs="Times New Roman"/>
          <w:color w:val="auto"/>
          <w:sz w:val="24"/>
          <w:szCs w:val="24"/>
        </w:rPr>
        <w:t>.</w:t>
      </w:r>
      <w:r w:rsidRPr="00197B8F">
        <w:rPr>
          <w:rFonts w:cs="Times New Roman"/>
          <w:color w:val="auto"/>
          <w:sz w:val="24"/>
          <w:szCs w:val="24"/>
        </w:rPr>
        <w:t xml:space="preserve"> Although, the </w:t>
      </w:r>
      <w:r w:rsidR="00F22882" w:rsidRPr="00197B8F">
        <w:rPr>
          <w:rFonts w:cs="Times New Roman"/>
          <w:color w:val="auto"/>
          <w:sz w:val="24"/>
          <w:szCs w:val="24"/>
        </w:rPr>
        <w:t>percent</w:t>
      </w:r>
      <w:r w:rsidRPr="00197B8F">
        <w:rPr>
          <w:rFonts w:cs="Times New Roman"/>
          <w:color w:val="auto"/>
          <w:sz w:val="24"/>
          <w:szCs w:val="24"/>
        </w:rPr>
        <w:t xml:space="preserve"> of farmers involved in chopping the mangroves’ wood for charcoal is stable during the two phases of the study, the endline data depicts an increase in the percentage of farmers that make charcoal with the woods of other trees.</w:t>
      </w:r>
      <w:r w:rsidR="00F22882" w:rsidRPr="00197B8F">
        <w:rPr>
          <w:rFonts w:cs="Times New Roman"/>
          <w:color w:val="auto"/>
          <w:sz w:val="24"/>
          <w:szCs w:val="24"/>
        </w:rPr>
        <w:t xml:space="preserve"> It is also interesting to see that as the farmers declare animal breeding and business as important source of income, there tend to be less of them that confirm having </w:t>
      </w:r>
      <w:r w:rsidR="00B66B5F" w:rsidRPr="00197B8F">
        <w:rPr>
          <w:rFonts w:cs="Times New Roman"/>
          <w:color w:val="auto"/>
          <w:sz w:val="24"/>
          <w:szCs w:val="24"/>
        </w:rPr>
        <w:t>a</w:t>
      </w:r>
      <w:r w:rsidR="00F22882" w:rsidRPr="00197B8F">
        <w:rPr>
          <w:rFonts w:cs="Times New Roman"/>
          <w:color w:val="auto"/>
          <w:sz w:val="24"/>
          <w:szCs w:val="24"/>
        </w:rPr>
        <w:t xml:space="preserve">griculture as main source of income as the data go from 94% at the baseline to 88% at the endline, which is a </w:t>
      </w:r>
      <w:r w:rsidR="00B66B5F" w:rsidRPr="00197B8F">
        <w:rPr>
          <w:rFonts w:cs="Times New Roman"/>
          <w:color w:val="auto"/>
          <w:sz w:val="24"/>
          <w:szCs w:val="24"/>
        </w:rPr>
        <w:t>reduction of 6 percentage points.</w:t>
      </w:r>
    </w:p>
    <w:p w14:paraId="773F61F8" w14:textId="2D622135" w:rsidR="0022462F" w:rsidRPr="00197B8F" w:rsidRDefault="0022462F" w:rsidP="00197B8F">
      <w:pPr>
        <w:spacing w:line="259" w:lineRule="auto"/>
        <w:jc w:val="both"/>
        <w:rPr>
          <w:rFonts w:cs="Times New Roman"/>
          <w:color w:val="auto"/>
          <w:sz w:val="24"/>
          <w:szCs w:val="24"/>
        </w:rPr>
      </w:pPr>
      <w:r w:rsidRPr="00197B8F">
        <w:rPr>
          <w:rFonts w:cs="Times New Roman"/>
          <w:color w:val="auto"/>
          <w:sz w:val="24"/>
          <w:szCs w:val="24"/>
        </w:rPr>
        <w:t>For the fishers, there is less of them confirming fishing as main activities. The data go from 98% to reach 62% at the endline. The fishers tend to report more activities in making charcoal with the woods of other trees than mangroves as well as doing more animal breeding activities.</w:t>
      </w:r>
    </w:p>
    <w:p w14:paraId="40234AF7" w14:textId="77777777" w:rsidR="004C6EDF" w:rsidRPr="00937DD0" w:rsidRDefault="004539C2" w:rsidP="00197B8F">
      <w:pPr>
        <w:pStyle w:val="Heading2"/>
        <w:numPr>
          <w:ilvl w:val="1"/>
          <w:numId w:val="1"/>
        </w:numPr>
        <w:jc w:val="both"/>
        <w:rPr>
          <w:rFonts w:eastAsia="Gill Sans" w:cs="Times New Roman"/>
          <w:smallCaps/>
          <w:szCs w:val="24"/>
        </w:rPr>
      </w:pPr>
      <w:bookmarkStart w:id="36" w:name="_Toc120635409"/>
      <w:r w:rsidRPr="00937DD0">
        <w:rPr>
          <w:rFonts w:eastAsia="Gill Sans" w:cs="Times New Roman"/>
          <w:smallCaps/>
          <w:szCs w:val="24"/>
        </w:rPr>
        <w:t>Evaluation Indicators</w:t>
      </w:r>
      <w:bookmarkEnd w:id="36"/>
    </w:p>
    <w:p w14:paraId="0246EC31" w14:textId="32F4AE6A" w:rsidR="003166B6" w:rsidRPr="003166B6" w:rsidRDefault="004539C2" w:rsidP="00197B8F">
      <w:pPr>
        <w:pStyle w:val="Heading3"/>
        <w:numPr>
          <w:ilvl w:val="2"/>
          <w:numId w:val="1"/>
        </w:numPr>
        <w:jc w:val="both"/>
        <w:rPr>
          <w:rFonts w:cs="Times New Roman"/>
          <w:szCs w:val="24"/>
        </w:rPr>
      </w:pPr>
      <w:bookmarkStart w:id="37" w:name="_Toc120635410"/>
      <w:r w:rsidRPr="00937DD0">
        <w:rPr>
          <w:rFonts w:cs="Times New Roman"/>
          <w:szCs w:val="24"/>
        </w:rPr>
        <w:t>Knolwledge: what is level of understanding of repondents of climate change and environment management best practices?</w:t>
      </w:r>
      <w:bookmarkEnd w:id="37"/>
    </w:p>
    <w:p w14:paraId="1AB1B53E" w14:textId="4AD67AE9" w:rsidR="00415FB1" w:rsidRPr="00197B8F" w:rsidRDefault="00415FB1" w:rsidP="00197B8F">
      <w:pPr>
        <w:jc w:val="both"/>
        <w:rPr>
          <w:rFonts w:eastAsia="Calibri" w:cs="Times New Roman"/>
          <w:color w:val="auto"/>
          <w:sz w:val="24"/>
          <w:szCs w:val="24"/>
        </w:rPr>
      </w:pPr>
      <w:r w:rsidRPr="00197B8F">
        <w:rPr>
          <w:rFonts w:eastAsia="Calibri" w:cs="Times New Roman"/>
          <w:color w:val="auto"/>
          <w:sz w:val="24"/>
          <w:szCs w:val="24"/>
        </w:rPr>
        <w:t xml:space="preserve">In this part, the understanding of the respondents about some keys concept that is </w:t>
      </w:r>
      <w:r w:rsidR="00577252" w:rsidRPr="00197B8F">
        <w:rPr>
          <w:rFonts w:eastAsia="Calibri" w:cs="Times New Roman"/>
          <w:color w:val="auto"/>
          <w:sz w:val="24"/>
          <w:szCs w:val="24"/>
        </w:rPr>
        <w:t>interested in</w:t>
      </w:r>
      <w:r w:rsidRPr="00197B8F">
        <w:rPr>
          <w:rFonts w:eastAsia="Calibri" w:cs="Times New Roman"/>
          <w:color w:val="auto"/>
          <w:sz w:val="24"/>
          <w:szCs w:val="24"/>
        </w:rPr>
        <w:t xml:space="preserve"> the project have been tested. These </w:t>
      </w:r>
      <w:r w:rsidR="0080302C" w:rsidRPr="00197B8F">
        <w:rPr>
          <w:rFonts w:eastAsia="Calibri" w:cs="Times New Roman"/>
          <w:color w:val="auto"/>
          <w:sz w:val="24"/>
          <w:szCs w:val="24"/>
        </w:rPr>
        <w:t>concepts</w:t>
      </w:r>
      <w:r w:rsidRPr="00197B8F">
        <w:rPr>
          <w:rFonts w:eastAsia="Calibri" w:cs="Times New Roman"/>
          <w:color w:val="auto"/>
          <w:sz w:val="24"/>
          <w:szCs w:val="24"/>
        </w:rPr>
        <w:t xml:space="preserve"> are</w:t>
      </w:r>
      <w:r w:rsidRPr="00197B8F">
        <w:rPr>
          <w:rFonts w:eastAsia="Calibri" w:cs="Times New Roman"/>
          <w:color w:val="auto"/>
          <w:sz w:val="24"/>
          <w:szCs w:val="24"/>
          <w:highlight w:val="white"/>
        </w:rPr>
        <w:t xml:space="preserve"> environment, climate change</w:t>
      </w:r>
      <w:r w:rsidR="0080302C" w:rsidRPr="00197B8F">
        <w:rPr>
          <w:rFonts w:eastAsia="Calibri" w:cs="Times New Roman"/>
          <w:color w:val="auto"/>
          <w:sz w:val="24"/>
          <w:szCs w:val="24"/>
        </w:rPr>
        <w:t>,</w:t>
      </w:r>
      <w:r w:rsidR="0080302C" w:rsidRPr="00197B8F">
        <w:rPr>
          <w:rFonts w:eastAsia="Calibri" w:cs="Times New Roman"/>
          <w:color w:val="auto"/>
          <w:sz w:val="24"/>
          <w:szCs w:val="24"/>
          <w:highlight w:val="white"/>
        </w:rPr>
        <w:t xml:space="preserve"> improved governance and management of natural resources</w:t>
      </w:r>
      <w:r w:rsidR="0080302C" w:rsidRPr="00197B8F">
        <w:rPr>
          <w:rFonts w:eastAsia="Calibri" w:cs="Times New Roman"/>
          <w:color w:val="auto"/>
          <w:sz w:val="24"/>
          <w:szCs w:val="24"/>
        </w:rPr>
        <w:t xml:space="preserve">, </w:t>
      </w:r>
      <w:r w:rsidR="0080302C" w:rsidRPr="00197B8F">
        <w:rPr>
          <w:rFonts w:eastAsia="Calibri" w:cs="Times New Roman"/>
          <w:color w:val="auto"/>
          <w:sz w:val="24"/>
          <w:szCs w:val="24"/>
          <w:highlight w:val="white"/>
        </w:rPr>
        <w:t>mangrove ecosystems protection practice.</w:t>
      </w:r>
      <w:r w:rsidRPr="00197B8F">
        <w:rPr>
          <w:rFonts w:eastAsia="Calibri" w:cs="Times New Roman"/>
          <w:color w:val="auto"/>
          <w:sz w:val="24"/>
          <w:szCs w:val="24"/>
        </w:rPr>
        <w:t xml:space="preserve"> The next groups of graphs will represent the distribution of</w:t>
      </w:r>
      <w:r w:rsidR="0080302C" w:rsidRPr="00197B8F">
        <w:rPr>
          <w:rFonts w:eastAsia="Calibri" w:cs="Times New Roman"/>
          <w:color w:val="auto"/>
          <w:sz w:val="24"/>
          <w:szCs w:val="24"/>
        </w:rPr>
        <w:t xml:space="preserve"> the understanding of the respondents for</w:t>
      </w:r>
      <w:r w:rsidRPr="00197B8F">
        <w:rPr>
          <w:rFonts w:eastAsia="Calibri" w:cs="Times New Roman"/>
          <w:color w:val="auto"/>
          <w:sz w:val="24"/>
          <w:szCs w:val="24"/>
        </w:rPr>
        <w:t xml:space="preserve"> each </w:t>
      </w:r>
      <w:r w:rsidR="0080302C" w:rsidRPr="00197B8F">
        <w:rPr>
          <w:rFonts w:eastAsia="Calibri" w:cs="Times New Roman"/>
          <w:color w:val="auto"/>
          <w:sz w:val="24"/>
          <w:szCs w:val="24"/>
        </w:rPr>
        <w:t>concept.</w:t>
      </w:r>
    </w:p>
    <w:p w14:paraId="2C92C538" w14:textId="15A4BD34" w:rsidR="003166B6" w:rsidRDefault="003166B6" w:rsidP="00197B8F">
      <w:pPr>
        <w:jc w:val="both"/>
        <w:rPr>
          <w:rFonts w:eastAsia="Calibri" w:cs="Times New Roman"/>
          <w:sz w:val="24"/>
          <w:szCs w:val="24"/>
        </w:rPr>
      </w:pPr>
    </w:p>
    <w:p w14:paraId="1E3EA605" w14:textId="3C73EF13" w:rsidR="003166B6" w:rsidRDefault="003166B6" w:rsidP="00197B8F">
      <w:pPr>
        <w:pBdr>
          <w:top w:val="nil"/>
          <w:left w:val="nil"/>
          <w:bottom w:val="nil"/>
          <w:right w:val="nil"/>
          <w:between w:val="nil"/>
        </w:pBdr>
        <w:spacing w:before="0" w:after="0" w:line="259" w:lineRule="auto"/>
        <w:jc w:val="both"/>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 % of local governance stakeholders who demonstrated understanding of improved governance and management of natural resources.</w:t>
      </w:r>
    </w:p>
    <w:p w14:paraId="34476988" w14:textId="32A85229" w:rsidR="005C0DE5" w:rsidRPr="00197B8F" w:rsidRDefault="005C0DE5" w:rsidP="00197B8F">
      <w:pPr>
        <w:pBdr>
          <w:top w:val="nil"/>
          <w:left w:val="nil"/>
          <w:bottom w:val="nil"/>
          <w:right w:val="nil"/>
          <w:between w:val="nil"/>
        </w:pBdr>
        <w:spacing w:before="0" w:after="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lastRenderedPageBreak/>
        <w:t>To</w:t>
      </w:r>
      <w:r w:rsidR="00D376FB" w:rsidRPr="00197B8F">
        <w:rPr>
          <w:rFonts w:eastAsia="Calibri" w:cs="Times New Roman"/>
          <w:color w:val="auto"/>
          <w:sz w:val="24"/>
          <w:szCs w:val="24"/>
          <w:highlight w:val="white"/>
        </w:rPr>
        <w:t xml:space="preserve"> </w:t>
      </w:r>
      <w:r w:rsidRPr="00197B8F">
        <w:rPr>
          <w:rFonts w:eastAsia="Calibri" w:cs="Times New Roman"/>
          <w:color w:val="auto"/>
          <w:sz w:val="24"/>
          <w:szCs w:val="24"/>
          <w:highlight w:val="white"/>
        </w:rPr>
        <w:t>measure the percent of local authorities with good understanding of natural resources (mangroves) management, we used Key Informant Interview. We did ask 7 questions all related to knowledge about environment, mangroves, and environment regulation to the leaders. A percent of 53% of local authorities including Grassroots Organization Leaders demonstrated understanding of improved governance and management of natural resources.</w:t>
      </w:r>
    </w:p>
    <w:p w14:paraId="3E6FF7DD" w14:textId="77777777" w:rsidR="003166B6" w:rsidRPr="00197B8F" w:rsidRDefault="003166B6" w:rsidP="00197B8F">
      <w:pPr>
        <w:pBdr>
          <w:top w:val="nil"/>
          <w:left w:val="nil"/>
          <w:bottom w:val="nil"/>
          <w:right w:val="nil"/>
          <w:between w:val="nil"/>
        </w:pBdr>
        <w:spacing w:before="0" w:after="0" w:line="259" w:lineRule="auto"/>
        <w:jc w:val="both"/>
        <w:rPr>
          <w:rFonts w:eastAsia="Calibri" w:cs="Times New Roman"/>
          <w:color w:val="auto"/>
          <w:sz w:val="24"/>
          <w:szCs w:val="24"/>
          <w:highlight w:val="white"/>
        </w:rPr>
      </w:pPr>
    </w:p>
    <w:p w14:paraId="5DA2A21A" w14:textId="467D0105" w:rsidR="0080302C" w:rsidRPr="003166B6" w:rsidRDefault="003166B6" w:rsidP="00197B8F">
      <w:pPr>
        <w:pBdr>
          <w:top w:val="nil"/>
          <w:left w:val="nil"/>
          <w:bottom w:val="nil"/>
          <w:right w:val="nil"/>
          <w:between w:val="nil"/>
        </w:pBdr>
        <w:spacing w:before="0" w:after="160" w:line="259" w:lineRule="auto"/>
        <w:jc w:val="both"/>
        <w:rPr>
          <w:rFonts w:eastAsia="Calibri" w:cs="Times New Roman"/>
          <w:b/>
          <w:bCs/>
          <w:color w:val="6B6463"/>
          <w:sz w:val="24"/>
          <w:szCs w:val="24"/>
          <w:highlight w:val="white"/>
        </w:rPr>
      </w:pPr>
      <w:r w:rsidRPr="003166B6">
        <w:rPr>
          <w:rFonts w:eastAsia="Calibri" w:cs="Times New Roman"/>
          <w:b/>
          <w:bCs/>
          <w:color w:val="6B6463"/>
          <w:sz w:val="24"/>
          <w:szCs w:val="24"/>
          <w:highlight w:val="white"/>
        </w:rPr>
        <w:t>Indicator 1I: % of project beneficiaries (farmers, fishers, and school aged youths) demonstrated understanding of mangrove ecosystems protection practices.</w:t>
      </w:r>
    </w:p>
    <w:p w14:paraId="2D203C90" w14:textId="1695BBCB" w:rsidR="00085F2F" w:rsidRPr="00937DD0" w:rsidRDefault="000B4E22"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 about environment </w:t>
      </w:r>
    </w:p>
    <w:p w14:paraId="09520EAD" w14:textId="668C3D95" w:rsidR="00573942" w:rsidRPr="00197B8F" w:rsidRDefault="00573942" w:rsidP="00197B8F">
      <w:pPr>
        <w:tabs>
          <w:tab w:val="left" w:pos="8310"/>
        </w:tabs>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Some other open-ended questions were asked </w:t>
      </w:r>
      <w:r w:rsidR="002F61CB" w:rsidRPr="00197B8F">
        <w:rPr>
          <w:rFonts w:eastAsia="Calibri" w:cs="Times New Roman"/>
          <w:color w:val="auto"/>
          <w:sz w:val="24"/>
          <w:szCs w:val="24"/>
          <w:highlight w:val="white"/>
        </w:rPr>
        <w:t xml:space="preserve">specifically </w:t>
      </w:r>
      <w:r w:rsidRPr="00197B8F">
        <w:rPr>
          <w:rFonts w:eastAsia="Calibri" w:cs="Times New Roman"/>
          <w:color w:val="auto"/>
          <w:sz w:val="24"/>
          <w:szCs w:val="24"/>
          <w:highlight w:val="white"/>
        </w:rPr>
        <w:t xml:space="preserve">to </w:t>
      </w:r>
      <w:r w:rsidR="006A072C" w:rsidRPr="00197B8F">
        <w:rPr>
          <w:rFonts w:eastAsia="Calibri" w:cs="Times New Roman"/>
          <w:color w:val="auto"/>
          <w:sz w:val="24"/>
          <w:szCs w:val="24"/>
          <w:highlight w:val="white"/>
        </w:rPr>
        <w:t xml:space="preserve">the </w:t>
      </w:r>
      <w:r w:rsidR="0080302C" w:rsidRPr="00197B8F">
        <w:rPr>
          <w:rFonts w:eastAsia="Calibri" w:cs="Times New Roman"/>
          <w:color w:val="auto"/>
          <w:sz w:val="24"/>
          <w:szCs w:val="24"/>
          <w:highlight w:val="white"/>
        </w:rPr>
        <w:t xml:space="preserve">students about the environment, </w:t>
      </w:r>
      <w:r w:rsidR="006A072C" w:rsidRPr="00197B8F">
        <w:rPr>
          <w:rFonts w:eastAsia="Calibri" w:cs="Times New Roman"/>
          <w:color w:val="auto"/>
          <w:sz w:val="24"/>
          <w:szCs w:val="24"/>
          <w:highlight w:val="white"/>
        </w:rPr>
        <w:t>their answer can be found in the set of graphs below.</w:t>
      </w:r>
    </w:p>
    <w:p w14:paraId="083D2FAD" w14:textId="5058543C" w:rsidR="00085F2F" w:rsidRDefault="00085F2F"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aps/>
          <w:color w:val="C2113A"/>
          <w:sz w:val="24"/>
          <w:szCs w:val="24"/>
        </w:rPr>
        <w:t>W</w:t>
      </w:r>
      <w:r w:rsidRPr="00937DD0">
        <w:rPr>
          <w:rFonts w:cs="Times New Roman"/>
          <w:i/>
          <w:color w:val="C2113A"/>
          <w:sz w:val="24"/>
          <w:szCs w:val="24"/>
        </w:rPr>
        <w:t xml:space="preserve">hat is the environment? </w:t>
      </w:r>
    </w:p>
    <w:p w14:paraId="67A457F6" w14:textId="152C68E5" w:rsidR="00C74E6D" w:rsidRDefault="00C74E6D" w:rsidP="00197B8F">
      <w:pPr>
        <w:pBdr>
          <w:top w:val="nil"/>
          <w:left w:val="nil"/>
          <w:bottom w:val="nil"/>
          <w:right w:val="nil"/>
          <w:between w:val="nil"/>
        </w:pBdr>
        <w:spacing w:before="0" w:after="160" w:line="259" w:lineRule="auto"/>
        <w:jc w:val="both"/>
        <w:rPr>
          <w:rFonts w:cs="Times New Roman"/>
          <w:i/>
          <w:color w:val="C2113A"/>
          <w:sz w:val="24"/>
          <w:szCs w:val="24"/>
        </w:rPr>
      </w:pPr>
      <w:r>
        <w:rPr>
          <w:noProof/>
        </w:rPr>
        <w:drawing>
          <wp:inline distT="0" distB="0" distL="0" distR="0" wp14:anchorId="27787AC5" wp14:editId="1EB83D5F">
            <wp:extent cx="5934075" cy="2438400"/>
            <wp:effectExtent l="0" t="0" r="9525" b="0"/>
            <wp:docPr id="24" name="Chart 24">
              <a:extLst xmlns:a="http://schemas.openxmlformats.org/drawingml/2006/main">
                <a:ext uri="{FF2B5EF4-FFF2-40B4-BE49-F238E27FC236}">
                  <a16:creationId xmlns:a16="http://schemas.microsoft.com/office/drawing/2014/main" id="{23154603-31CE-28FC-830D-C89CA061D7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3C0D86E" w14:textId="6774A577" w:rsidR="002F21E8" w:rsidRDefault="002F21E8" w:rsidP="00197B8F">
      <w:pPr>
        <w:pStyle w:val="Caption"/>
        <w:jc w:val="both"/>
        <w:rPr>
          <w:rFonts w:cs="Times New Roman"/>
          <w:sz w:val="24"/>
          <w:szCs w:val="24"/>
        </w:rPr>
      </w:pPr>
      <w:r w:rsidRPr="00937DD0">
        <w:rPr>
          <w:rFonts w:cs="Times New Roman"/>
          <w:sz w:val="24"/>
          <w:szCs w:val="24"/>
        </w:rPr>
        <w:t xml:space="preserve">Figure </w:t>
      </w:r>
      <w:r w:rsidRPr="00937DD0">
        <w:rPr>
          <w:rFonts w:cs="Times New Roman"/>
          <w:sz w:val="24"/>
          <w:szCs w:val="24"/>
        </w:rPr>
        <w:fldChar w:fldCharType="begin"/>
      </w:r>
      <w:r w:rsidRPr="00937DD0">
        <w:rPr>
          <w:rFonts w:cs="Times New Roman"/>
          <w:sz w:val="24"/>
          <w:szCs w:val="24"/>
        </w:rPr>
        <w:instrText xml:space="preserve"> SEQ Figure \* ARABIC </w:instrText>
      </w:r>
      <w:r w:rsidRPr="00937DD0">
        <w:rPr>
          <w:rFonts w:cs="Times New Roman"/>
          <w:sz w:val="24"/>
          <w:szCs w:val="24"/>
        </w:rPr>
        <w:fldChar w:fldCharType="separate"/>
      </w:r>
      <w:r w:rsidR="00F639D3">
        <w:rPr>
          <w:rFonts w:cs="Times New Roman"/>
          <w:noProof/>
          <w:sz w:val="24"/>
          <w:szCs w:val="24"/>
        </w:rPr>
        <w:t>5</w:t>
      </w:r>
      <w:r w:rsidRPr="00937DD0">
        <w:rPr>
          <w:rFonts w:cs="Times New Roman"/>
          <w:sz w:val="24"/>
          <w:szCs w:val="24"/>
        </w:rPr>
        <w:fldChar w:fldCharType="end"/>
      </w:r>
      <w:r w:rsidRPr="00937DD0">
        <w:rPr>
          <w:rFonts w:cs="Times New Roman"/>
          <w:sz w:val="24"/>
          <w:szCs w:val="24"/>
        </w:rPr>
        <w:t xml:space="preserve">: Representation of </w:t>
      </w:r>
      <w:r>
        <w:rPr>
          <w:rFonts w:cs="Times New Roman"/>
          <w:sz w:val="24"/>
          <w:szCs w:val="24"/>
        </w:rPr>
        <w:t xml:space="preserve">the student’s </w:t>
      </w:r>
      <w:r w:rsidRPr="00937DD0">
        <w:rPr>
          <w:rFonts w:cs="Times New Roman"/>
          <w:sz w:val="24"/>
          <w:szCs w:val="24"/>
        </w:rPr>
        <w:t>understanding of the environment</w:t>
      </w:r>
    </w:p>
    <w:p w14:paraId="55234A2E" w14:textId="77777777" w:rsidR="00732E97" w:rsidRPr="00197B8F" w:rsidRDefault="002F21E8" w:rsidP="00197B8F">
      <w:pPr>
        <w:pBdr>
          <w:top w:val="nil"/>
          <w:left w:val="nil"/>
          <w:bottom w:val="nil"/>
          <w:right w:val="nil"/>
          <w:between w:val="nil"/>
        </w:pBdr>
        <w:spacing w:before="0" w:after="160" w:line="259" w:lineRule="auto"/>
        <w:jc w:val="both"/>
        <w:rPr>
          <w:color w:val="auto"/>
          <w:highlight w:val="white"/>
        </w:rPr>
      </w:pPr>
      <w:r w:rsidRPr="00197B8F">
        <w:rPr>
          <w:color w:val="auto"/>
          <w:highlight w:val="white"/>
        </w:rPr>
        <w:t>The question “What is the environment?” was asked only to the students. The data shows significant progress in their understanding of what the environment is. None of the student declare not knowing what the environment is. All of them seem to confidently be able to designate elements of the environment. Those who believe that environment is where people live remain relatively stable: 83% at the baseline and 85% at the endline.</w:t>
      </w:r>
    </w:p>
    <w:p w14:paraId="677B7F96" w14:textId="2E71B88A" w:rsidR="002F21E8" w:rsidRPr="00197B8F" w:rsidRDefault="00732E97" w:rsidP="00197B8F">
      <w:pPr>
        <w:pBdr>
          <w:top w:val="nil"/>
          <w:left w:val="nil"/>
          <w:bottom w:val="nil"/>
          <w:right w:val="nil"/>
          <w:between w:val="nil"/>
        </w:pBdr>
        <w:spacing w:before="0" w:after="160" w:line="259" w:lineRule="auto"/>
        <w:jc w:val="both"/>
        <w:rPr>
          <w:color w:val="auto"/>
          <w:highlight w:val="white"/>
        </w:rPr>
      </w:pPr>
      <w:r w:rsidRPr="00197B8F">
        <w:rPr>
          <w:color w:val="auto"/>
          <w:highlight w:val="white"/>
        </w:rPr>
        <w:t>The percent of students that believe environment include the spaces where animal live increase significantly from 6% to 35%. It is also the case for those that include rives. They vary from 2% to 15%. The spaces where there are trees increase from 15% to 38%. And the ones that include the sea go from 1% to 10%.</w:t>
      </w:r>
    </w:p>
    <w:p w14:paraId="5BC141C6" w14:textId="20053940" w:rsidR="00732E97" w:rsidRDefault="00732E97" w:rsidP="00197B8F">
      <w:pPr>
        <w:pBdr>
          <w:top w:val="nil"/>
          <w:left w:val="nil"/>
          <w:bottom w:val="nil"/>
          <w:right w:val="nil"/>
          <w:between w:val="nil"/>
        </w:pBdr>
        <w:spacing w:before="0" w:after="160" w:line="259" w:lineRule="auto"/>
        <w:jc w:val="both"/>
        <w:rPr>
          <w:highlight w:val="white"/>
        </w:rPr>
      </w:pPr>
    </w:p>
    <w:p w14:paraId="03720A72" w14:textId="77777777" w:rsidR="00732E97" w:rsidRPr="002F21E8" w:rsidRDefault="00732E97" w:rsidP="00197B8F">
      <w:pPr>
        <w:pBdr>
          <w:top w:val="nil"/>
          <w:left w:val="nil"/>
          <w:bottom w:val="nil"/>
          <w:right w:val="nil"/>
          <w:between w:val="nil"/>
        </w:pBdr>
        <w:spacing w:before="0" w:after="160" w:line="259" w:lineRule="auto"/>
        <w:jc w:val="both"/>
        <w:rPr>
          <w:highlight w:val="white"/>
        </w:rPr>
      </w:pPr>
    </w:p>
    <w:p w14:paraId="682E4F5A" w14:textId="77777777" w:rsidR="002F21E8" w:rsidRPr="002F21E8" w:rsidRDefault="002F21E8" w:rsidP="00197B8F">
      <w:pPr>
        <w:jc w:val="both"/>
        <w:rPr>
          <w:highlight w:val="white"/>
        </w:rPr>
      </w:pPr>
    </w:p>
    <w:p w14:paraId="2E5AB280" w14:textId="7ECE349B" w:rsidR="00085F2F" w:rsidRDefault="00085F2F"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lastRenderedPageBreak/>
        <w:t>How should the environment be for us to be in good health?</w:t>
      </w:r>
    </w:p>
    <w:p w14:paraId="29D905A9" w14:textId="77777777" w:rsidR="00187D13" w:rsidRDefault="00C74E6D" w:rsidP="00187D13">
      <w:pPr>
        <w:keepNext/>
        <w:pBdr>
          <w:top w:val="nil"/>
          <w:left w:val="nil"/>
          <w:bottom w:val="nil"/>
          <w:right w:val="nil"/>
          <w:between w:val="nil"/>
        </w:pBdr>
        <w:spacing w:before="0" w:after="160" w:line="259" w:lineRule="auto"/>
        <w:jc w:val="both"/>
      </w:pPr>
      <w:r>
        <w:rPr>
          <w:noProof/>
        </w:rPr>
        <w:drawing>
          <wp:inline distT="0" distB="0" distL="0" distR="0" wp14:anchorId="3E8AE723" wp14:editId="336B84D7">
            <wp:extent cx="5943600" cy="2886710"/>
            <wp:effectExtent l="0" t="0" r="0" b="8890"/>
            <wp:docPr id="31" name="Chart 31">
              <a:extLst xmlns:a="http://schemas.openxmlformats.org/drawingml/2006/main">
                <a:ext uri="{FF2B5EF4-FFF2-40B4-BE49-F238E27FC236}">
                  <a16:creationId xmlns:a16="http://schemas.microsoft.com/office/drawing/2014/main" id="{CA187D78-0F8B-999D-347F-7CB6CE8AD9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7C5197E" w14:textId="21B10895" w:rsidR="00C74E6D" w:rsidRPr="00937DD0" w:rsidRDefault="00187D13" w:rsidP="00187D13">
      <w:pPr>
        <w:pStyle w:val="Caption"/>
        <w:jc w:val="both"/>
        <w:rPr>
          <w:rFonts w:cs="Times New Roman"/>
          <w:i w:val="0"/>
          <w:color w:val="C2113A"/>
          <w:sz w:val="24"/>
          <w:szCs w:val="24"/>
        </w:rPr>
      </w:pPr>
      <w:r>
        <w:t xml:space="preserve">Figure </w:t>
      </w:r>
      <w:fldSimple w:instr=" SEQ Figure \* ARABIC ">
        <w:r w:rsidR="00F639D3">
          <w:rPr>
            <w:noProof/>
          </w:rPr>
          <w:t>6</w:t>
        </w:r>
      </w:fldSimple>
      <w:r>
        <w:t>:</w:t>
      </w:r>
      <w:r w:rsidRPr="00425CFB">
        <w:t xml:space="preserve"> Representation of the student’s understanding o</w:t>
      </w:r>
      <w:r>
        <w:t>f what make environment safe</w:t>
      </w:r>
    </w:p>
    <w:p w14:paraId="390F35F7" w14:textId="74F89E17" w:rsidR="002F3A30" w:rsidRPr="00197B8F" w:rsidRDefault="0080302C" w:rsidP="00197B8F">
      <w:pPr>
        <w:spacing w:before="0" w:after="160" w:line="259" w:lineRule="auto"/>
        <w:jc w:val="both"/>
        <w:rPr>
          <w:rFonts w:cs="Times New Roman"/>
          <w:color w:val="auto"/>
          <w:sz w:val="24"/>
          <w:szCs w:val="24"/>
        </w:rPr>
      </w:pPr>
      <w:r w:rsidRPr="00197B8F">
        <w:rPr>
          <w:rFonts w:eastAsia="Calibri" w:cs="Times New Roman"/>
          <w:color w:val="auto"/>
          <w:sz w:val="24"/>
          <w:szCs w:val="24"/>
          <w:highlight w:val="white"/>
        </w:rPr>
        <w:t>For this question, t</w:t>
      </w:r>
      <w:r w:rsidR="000B4E22" w:rsidRPr="00197B8F">
        <w:rPr>
          <w:rFonts w:eastAsia="Calibri" w:cs="Times New Roman"/>
          <w:color w:val="auto"/>
          <w:sz w:val="24"/>
          <w:szCs w:val="24"/>
          <w:highlight w:val="white"/>
        </w:rPr>
        <w:t xml:space="preserve">he students responded as follows: the </w:t>
      </w:r>
      <w:r w:rsidRPr="00197B8F">
        <w:rPr>
          <w:rFonts w:eastAsia="Calibri" w:cs="Times New Roman"/>
          <w:color w:val="auto"/>
          <w:sz w:val="24"/>
          <w:szCs w:val="24"/>
          <w:highlight w:val="white"/>
        </w:rPr>
        <w:t>majority, which</w:t>
      </w:r>
      <w:r w:rsidR="000B4E22" w:rsidRPr="00197B8F">
        <w:rPr>
          <w:rFonts w:eastAsia="Calibri" w:cs="Times New Roman"/>
          <w:color w:val="auto"/>
          <w:sz w:val="24"/>
          <w:szCs w:val="24"/>
          <w:highlight w:val="white"/>
        </w:rPr>
        <w:t xml:space="preserve"> count for (73.35%) said that the environment should be clean</w:t>
      </w:r>
      <w:r w:rsidR="00732E97" w:rsidRPr="00197B8F">
        <w:rPr>
          <w:rFonts w:eastAsia="Calibri" w:cs="Times New Roman"/>
          <w:color w:val="auto"/>
          <w:sz w:val="24"/>
          <w:szCs w:val="24"/>
          <w:highlight w:val="white"/>
        </w:rPr>
        <w:t xml:space="preserve"> at the baseline. That slightly increate to 83% at the endline</w:t>
      </w:r>
      <w:r w:rsidR="000B4E22" w:rsidRPr="00197B8F">
        <w:rPr>
          <w:rFonts w:eastAsia="Calibri" w:cs="Times New Roman"/>
          <w:color w:val="auto"/>
          <w:sz w:val="24"/>
          <w:szCs w:val="24"/>
          <w:highlight w:val="white"/>
        </w:rPr>
        <w:t>. For 32.48%</w:t>
      </w:r>
      <w:r w:rsidR="00732E97" w:rsidRPr="00197B8F">
        <w:rPr>
          <w:rFonts w:eastAsia="Calibri" w:cs="Times New Roman"/>
          <w:color w:val="auto"/>
          <w:sz w:val="24"/>
          <w:szCs w:val="24"/>
          <w:highlight w:val="white"/>
        </w:rPr>
        <w:t xml:space="preserve"> at the baseline</w:t>
      </w:r>
      <w:r w:rsidR="000B4E22" w:rsidRPr="00197B8F">
        <w:rPr>
          <w:rFonts w:eastAsia="Calibri" w:cs="Times New Roman"/>
          <w:color w:val="auto"/>
          <w:sz w:val="24"/>
          <w:szCs w:val="24"/>
          <w:highlight w:val="white"/>
        </w:rPr>
        <w:t xml:space="preserve">, the solution is to not throw garbage in the mangroves, </w:t>
      </w:r>
      <w:r w:rsidR="00732E97" w:rsidRPr="00197B8F">
        <w:rPr>
          <w:rFonts w:eastAsia="Calibri" w:cs="Times New Roman"/>
          <w:color w:val="auto"/>
          <w:sz w:val="24"/>
          <w:szCs w:val="24"/>
          <w:highlight w:val="white"/>
        </w:rPr>
        <w:t>streets,</w:t>
      </w:r>
      <w:r w:rsidR="000B4E22" w:rsidRPr="00197B8F">
        <w:rPr>
          <w:rFonts w:eastAsia="Calibri" w:cs="Times New Roman"/>
          <w:color w:val="auto"/>
          <w:sz w:val="24"/>
          <w:szCs w:val="24"/>
          <w:highlight w:val="white"/>
        </w:rPr>
        <w:t xml:space="preserve"> and rivers</w:t>
      </w:r>
      <w:r w:rsidR="00732E97" w:rsidRPr="00197B8F">
        <w:rPr>
          <w:rFonts w:eastAsia="Calibri" w:cs="Times New Roman"/>
          <w:color w:val="auto"/>
          <w:sz w:val="24"/>
          <w:szCs w:val="24"/>
          <w:highlight w:val="white"/>
        </w:rPr>
        <w:t>, that also increase to 44% at the endline</w:t>
      </w:r>
      <w:r w:rsidR="000B4E22" w:rsidRPr="00197B8F">
        <w:rPr>
          <w:rFonts w:eastAsia="Calibri" w:cs="Times New Roman"/>
          <w:color w:val="auto"/>
          <w:sz w:val="24"/>
          <w:szCs w:val="24"/>
          <w:highlight w:val="white"/>
        </w:rPr>
        <w:t xml:space="preserve">. </w:t>
      </w:r>
      <w:r w:rsidR="00E83355" w:rsidRPr="00197B8F">
        <w:rPr>
          <w:rFonts w:eastAsia="Calibri" w:cs="Times New Roman"/>
          <w:color w:val="auto"/>
          <w:sz w:val="24"/>
          <w:szCs w:val="24"/>
          <w:highlight w:val="white"/>
        </w:rPr>
        <w:t>9</w:t>
      </w:r>
      <w:r w:rsidR="000B4E22" w:rsidRPr="00197B8F">
        <w:rPr>
          <w:rFonts w:eastAsia="Calibri" w:cs="Times New Roman"/>
          <w:color w:val="auto"/>
          <w:sz w:val="24"/>
          <w:szCs w:val="24"/>
          <w:highlight w:val="white"/>
        </w:rPr>
        <w:t>%</w:t>
      </w:r>
      <w:r w:rsidR="00732E97" w:rsidRPr="00197B8F">
        <w:rPr>
          <w:rFonts w:eastAsia="Calibri" w:cs="Times New Roman"/>
          <w:color w:val="auto"/>
          <w:sz w:val="24"/>
          <w:szCs w:val="24"/>
          <w:highlight w:val="white"/>
        </w:rPr>
        <w:t xml:space="preserve"> </w:t>
      </w:r>
      <w:r w:rsidR="000B4E22" w:rsidRPr="00197B8F">
        <w:rPr>
          <w:rFonts w:eastAsia="Calibri" w:cs="Times New Roman"/>
          <w:color w:val="auto"/>
          <w:sz w:val="24"/>
          <w:szCs w:val="24"/>
          <w:highlight w:val="white"/>
        </w:rPr>
        <w:t xml:space="preserve">did not </w:t>
      </w:r>
      <w:r w:rsidR="00E83355" w:rsidRPr="00197B8F">
        <w:rPr>
          <w:rFonts w:eastAsia="Calibri" w:cs="Times New Roman"/>
          <w:color w:val="auto"/>
          <w:sz w:val="24"/>
          <w:szCs w:val="24"/>
          <w:highlight w:val="white"/>
        </w:rPr>
        <w:t>know at the baseline, that decreased to 2% at the endline.</w:t>
      </w:r>
      <w:r w:rsidR="000B4E22" w:rsidRPr="00197B8F">
        <w:rPr>
          <w:rFonts w:eastAsia="Calibri" w:cs="Times New Roman"/>
          <w:color w:val="auto"/>
          <w:sz w:val="24"/>
          <w:szCs w:val="24"/>
          <w:highlight w:val="white"/>
        </w:rPr>
        <w:t xml:space="preserve"> </w:t>
      </w:r>
      <w:r w:rsidR="00E83355" w:rsidRPr="00197B8F">
        <w:rPr>
          <w:rFonts w:eastAsia="Calibri" w:cs="Times New Roman"/>
          <w:color w:val="auto"/>
          <w:sz w:val="24"/>
          <w:szCs w:val="24"/>
          <w:highlight w:val="white"/>
        </w:rPr>
        <w:t>From 18</w:t>
      </w:r>
      <w:r w:rsidR="000B4E22" w:rsidRPr="00197B8F">
        <w:rPr>
          <w:rFonts w:eastAsia="Calibri" w:cs="Times New Roman"/>
          <w:color w:val="auto"/>
          <w:sz w:val="24"/>
          <w:szCs w:val="24"/>
          <w:highlight w:val="white"/>
        </w:rPr>
        <w:t xml:space="preserve">% </w:t>
      </w:r>
      <w:r w:rsidR="00E83355" w:rsidRPr="00197B8F">
        <w:rPr>
          <w:rFonts w:eastAsia="Calibri" w:cs="Times New Roman"/>
          <w:color w:val="auto"/>
          <w:sz w:val="24"/>
          <w:szCs w:val="24"/>
          <w:highlight w:val="white"/>
        </w:rPr>
        <w:t>at the baseline to 35 % at the endline, the students that believe that</w:t>
      </w:r>
      <w:r w:rsidR="000B4E22" w:rsidRPr="00197B8F">
        <w:rPr>
          <w:rFonts w:eastAsia="Calibri" w:cs="Times New Roman"/>
          <w:color w:val="auto"/>
          <w:sz w:val="24"/>
          <w:szCs w:val="24"/>
          <w:highlight w:val="white"/>
        </w:rPr>
        <w:t xml:space="preserve"> people must plant trees mostly in the </w:t>
      </w:r>
      <w:r w:rsidR="0063691C" w:rsidRPr="00197B8F">
        <w:rPr>
          <w:rFonts w:eastAsia="Calibri" w:cs="Times New Roman"/>
          <w:color w:val="auto"/>
          <w:sz w:val="24"/>
          <w:szCs w:val="24"/>
          <w:highlight w:val="white"/>
        </w:rPr>
        <w:t>mountains and</w:t>
      </w:r>
      <w:r w:rsidR="000B4E22" w:rsidRPr="00197B8F">
        <w:rPr>
          <w:rFonts w:eastAsia="Calibri" w:cs="Times New Roman"/>
          <w:color w:val="auto"/>
          <w:sz w:val="24"/>
          <w:szCs w:val="24"/>
          <w:highlight w:val="white"/>
        </w:rPr>
        <w:t xml:space="preserve"> protect the trees t</w:t>
      </w:r>
      <w:r w:rsidR="00415FB1" w:rsidRPr="00197B8F">
        <w:rPr>
          <w:rFonts w:eastAsia="Calibri" w:cs="Times New Roman"/>
          <w:color w:val="auto"/>
          <w:sz w:val="24"/>
          <w:szCs w:val="24"/>
          <w:highlight w:val="white"/>
        </w:rPr>
        <w:t>hat have already been planted</w:t>
      </w:r>
      <w:r w:rsidR="00E83355" w:rsidRPr="00197B8F">
        <w:rPr>
          <w:rFonts w:eastAsia="Calibri" w:cs="Times New Roman"/>
          <w:color w:val="auto"/>
          <w:sz w:val="24"/>
          <w:szCs w:val="24"/>
          <w:highlight w:val="white"/>
        </w:rPr>
        <w:t xml:space="preserve"> record an increase of </w:t>
      </w:r>
      <w:r w:rsidR="0063691C" w:rsidRPr="00197B8F">
        <w:rPr>
          <w:rFonts w:eastAsia="Calibri" w:cs="Times New Roman"/>
          <w:color w:val="auto"/>
          <w:sz w:val="24"/>
          <w:szCs w:val="24"/>
          <w:highlight w:val="white"/>
        </w:rPr>
        <w:t>17-point</w:t>
      </w:r>
      <w:r w:rsidR="00E83355" w:rsidRPr="00197B8F">
        <w:rPr>
          <w:rFonts w:eastAsia="Calibri" w:cs="Times New Roman"/>
          <w:color w:val="auto"/>
          <w:sz w:val="24"/>
          <w:szCs w:val="24"/>
          <w:highlight w:val="white"/>
        </w:rPr>
        <w:t xml:space="preserve"> percentage.</w:t>
      </w:r>
    </w:p>
    <w:p w14:paraId="26CA9B38" w14:textId="14D1956D" w:rsidR="000B4E22" w:rsidRPr="00937DD0" w:rsidRDefault="000B4E22"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Question about climate</w:t>
      </w:r>
    </w:p>
    <w:p w14:paraId="7E557BEE" w14:textId="18178952" w:rsidR="00594A1A" w:rsidRPr="00197B8F" w:rsidRDefault="00AE4FDB" w:rsidP="00197B8F">
      <w:pPr>
        <w:tabs>
          <w:tab w:val="left" w:pos="8310"/>
        </w:tabs>
        <w:spacing w:before="0" w:after="160" w:line="259" w:lineRule="auto"/>
        <w:jc w:val="both"/>
        <w:rPr>
          <w:rFonts w:cs="Times New Roman"/>
          <w:color w:val="auto"/>
          <w:sz w:val="24"/>
          <w:szCs w:val="24"/>
        </w:rPr>
      </w:pPr>
      <w:r w:rsidRPr="00197B8F">
        <w:rPr>
          <w:rFonts w:eastAsia="Calibri" w:cs="Times New Roman"/>
          <w:color w:val="auto"/>
          <w:sz w:val="24"/>
          <w:szCs w:val="24"/>
          <w:highlight w:val="white"/>
        </w:rPr>
        <w:t>Some other open-ended questions were also asked</w:t>
      </w:r>
      <w:r w:rsidR="002F61CB" w:rsidRPr="00197B8F">
        <w:rPr>
          <w:rFonts w:eastAsia="Calibri" w:cs="Times New Roman"/>
          <w:color w:val="auto"/>
          <w:sz w:val="24"/>
          <w:szCs w:val="24"/>
          <w:highlight w:val="white"/>
        </w:rPr>
        <w:t xml:space="preserve"> specifically</w:t>
      </w:r>
      <w:r w:rsidRPr="00197B8F">
        <w:rPr>
          <w:rFonts w:eastAsia="Calibri" w:cs="Times New Roman"/>
          <w:color w:val="auto"/>
          <w:sz w:val="24"/>
          <w:szCs w:val="24"/>
          <w:highlight w:val="white"/>
        </w:rPr>
        <w:t xml:space="preserve"> to the students about climate change, their answer can be found in </w:t>
      </w:r>
      <w:r w:rsidR="00C675BC" w:rsidRPr="00197B8F">
        <w:rPr>
          <w:rFonts w:eastAsia="Calibri" w:cs="Times New Roman"/>
          <w:color w:val="auto"/>
          <w:sz w:val="24"/>
          <w:szCs w:val="24"/>
          <w:highlight w:val="white"/>
        </w:rPr>
        <w:t>this</w:t>
      </w:r>
      <w:r w:rsidR="0063691C" w:rsidRPr="00197B8F">
        <w:rPr>
          <w:rFonts w:eastAsia="Calibri" w:cs="Times New Roman"/>
          <w:color w:val="auto"/>
          <w:sz w:val="24"/>
          <w:szCs w:val="24"/>
          <w:highlight w:val="white"/>
        </w:rPr>
        <w:t xml:space="preserve"> section.</w:t>
      </w:r>
    </w:p>
    <w:p w14:paraId="00A3B827" w14:textId="77777777" w:rsidR="00EE3B7A" w:rsidRDefault="00AE4FDB"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is Climate C</w:t>
      </w:r>
      <w:r w:rsidR="00085F2F" w:rsidRPr="00937DD0">
        <w:rPr>
          <w:rFonts w:cs="Times New Roman"/>
          <w:i/>
          <w:color w:val="C2113A"/>
          <w:sz w:val="24"/>
          <w:szCs w:val="24"/>
        </w:rPr>
        <w:t>hange?</w:t>
      </w:r>
    </w:p>
    <w:p w14:paraId="51869AD6" w14:textId="79D42F3A" w:rsidR="00834898" w:rsidRPr="00197B8F" w:rsidRDefault="00F74C40"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For th</w:t>
      </w:r>
      <w:r w:rsidR="0063691C" w:rsidRPr="00197B8F">
        <w:rPr>
          <w:rFonts w:eastAsia="Calibri" w:cs="Times New Roman"/>
          <w:color w:val="auto"/>
          <w:sz w:val="24"/>
          <w:szCs w:val="24"/>
          <w:highlight w:val="white"/>
        </w:rPr>
        <w:t>e</w:t>
      </w:r>
      <w:r w:rsidRPr="00197B8F">
        <w:rPr>
          <w:rFonts w:eastAsia="Calibri" w:cs="Times New Roman"/>
          <w:color w:val="auto"/>
          <w:sz w:val="24"/>
          <w:szCs w:val="24"/>
          <w:highlight w:val="white"/>
        </w:rPr>
        <w:t xml:space="preserve"> question</w:t>
      </w:r>
      <w:r w:rsidR="0063691C" w:rsidRPr="00197B8F">
        <w:rPr>
          <w:rFonts w:eastAsia="Calibri" w:cs="Times New Roman"/>
          <w:color w:val="auto"/>
          <w:sz w:val="24"/>
          <w:szCs w:val="24"/>
          <w:highlight w:val="white"/>
        </w:rPr>
        <w:t xml:space="preserve"> about what the climate change is</w:t>
      </w:r>
      <w:r w:rsidRPr="00197B8F">
        <w:rPr>
          <w:rFonts w:eastAsia="Calibri" w:cs="Times New Roman"/>
          <w:color w:val="auto"/>
          <w:sz w:val="24"/>
          <w:szCs w:val="24"/>
          <w:highlight w:val="white"/>
        </w:rPr>
        <w:t xml:space="preserve">, students have responded, and their answers were as follows: </w:t>
      </w:r>
      <w:r w:rsidR="00F27AC5" w:rsidRPr="00197B8F">
        <w:rPr>
          <w:rFonts w:eastAsia="Calibri" w:cs="Times New Roman"/>
          <w:color w:val="auto"/>
          <w:sz w:val="24"/>
          <w:szCs w:val="24"/>
          <w:highlight w:val="white"/>
        </w:rPr>
        <w:t>most of them</w:t>
      </w:r>
      <w:r w:rsidR="00CE4DDF" w:rsidRPr="00197B8F">
        <w:rPr>
          <w:rFonts w:eastAsia="Calibri" w:cs="Times New Roman"/>
          <w:color w:val="auto"/>
          <w:sz w:val="24"/>
          <w:szCs w:val="24"/>
          <w:highlight w:val="white"/>
        </w:rPr>
        <w:t>,</w:t>
      </w:r>
      <w:r w:rsidR="00F27AC5" w:rsidRPr="00197B8F">
        <w:rPr>
          <w:rFonts w:eastAsia="Calibri" w:cs="Times New Roman"/>
          <w:color w:val="auto"/>
          <w:sz w:val="24"/>
          <w:szCs w:val="24"/>
          <w:highlight w:val="white"/>
        </w:rPr>
        <w:t xml:space="preserve"> </w:t>
      </w:r>
      <w:r w:rsidRPr="00197B8F">
        <w:rPr>
          <w:rFonts w:eastAsia="Calibri" w:cs="Times New Roman"/>
          <w:color w:val="auto"/>
          <w:sz w:val="24"/>
          <w:szCs w:val="24"/>
          <w:highlight w:val="white"/>
        </w:rPr>
        <w:t xml:space="preserve">which counts for </w:t>
      </w:r>
      <w:r w:rsidR="00834898" w:rsidRPr="00197B8F">
        <w:rPr>
          <w:rFonts w:eastAsia="Calibri" w:cs="Times New Roman"/>
          <w:color w:val="auto"/>
          <w:sz w:val="24"/>
          <w:szCs w:val="24"/>
          <w:highlight w:val="white"/>
        </w:rPr>
        <w:t>41%</w:t>
      </w:r>
      <w:r w:rsidRPr="00197B8F">
        <w:rPr>
          <w:rFonts w:eastAsia="Calibri" w:cs="Times New Roman"/>
          <w:color w:val="auto"/>
          <w:sz w:val="24"/>
          <w:szCs w:val="24"/>
          <w:highlight w:val="white"/>
        </w:rPr>
        <w:t xml:space="preserve"> said</w:t>
      </w:r>
      <w:r w:rsidR="00834898" w:rsidRPr="00197B8F">
        <w:rPr>
          <w:rFonts w:eastAsia="Calibri" w:cs="Times New Roman"/>
          <w:color w:val="auto"/>
          <w:sz w:val="24"/>
          <w:szCs w:val="24"/>
          <w:highlight w:val="white"/>
        </w:rPr>
        <w:t xml:space="preserve"> at the baseline that</w:t>
      </w:r>
      <w:r w:rsidRPr="00197B8F">
        <w:rPr>
          <w:rFonts w:eastAsia="Calibri" w:cs="Times New Roman"/>
          <w:color w:val="auto"/>
          <w:sz w:val="24"/>
          <w:szCs w:val="24"/>
          <w:highlight w:val="white"/>
        </w:rPr>
        <w:t xml:space="preserve"> that Climate Change increases the temperature</w:t>
      </w:r>
      <w:r w:rsidR="00834898" w:rsidRPr="00197B8F">
        <w:rPr>
          <w:rFonts w:eastAsia="Calibri" w:cs="Times New Roman"/>
          <w:color w:val="auto"/>
          <w:sz w:val="24"/>
          <w:szCs w:val="24"/>
          <w:highlight w:val="white"/>
        </w:rPr>
        <w:t xml:space="preserve"> </w:t>
      </w:r>
      <w:r w:rsidRPr="00197B8F">
        <w:rPr>
          <w:rFonts w:eastAsia="Calibri" w:cs="Times New Roman"/>
          <w:color w:val="auto"/>
          <w:sz w:val="24"/>
          <w:szCs w:val="24"/>
          <w:highlight w:val="white"/>
        </w:rPr>
        <w:t>of the atmosphere due to emission of heating gases from human activities</w:t>
      </w:r>
      <w:r w:rsidR="00834898" w:rsidRPr="00197B8F">
        <w:rPr>
          <w:rFonts w:eastAsia="Calibri" w:cs="Times New Roman"/>
          <w:color w:val="auto"/>
          <w:sz w:val="24"/>
          <w:szCs w:val="24"/>
          <w:highlight w:val="white"/>
        </w:rPr>
        <w:t>, that percentage change positively to 54% at the endline which is an increase of 13 percentage points</w:t>
      </w:r>
      <w:r w:rsidRPr="00197B8F">
        <w:rPr>
          <w:rFonts w:eastAsia="Calibri" w:cs="Times New Roman"/>
          <w:color w:val="auto"/>
          <w:sz w:val="24"/>
          <w:szCs w:val="24"/>
          <w:highlight w:val="white"/>
        </w:rPr>
        <w:t>. 31.15 % students said that they do not know what it is</w:t>
      </w:r>
      <w:r w:rsidR="00834898" w:rsidRPr="00197B8F">
        <w:rPr>
          <w:rFonts w:eastAsia="Calibri" w:cs="Times New Roman"/>
          <w:color w:val="auto"/>
          <w:sz w:val="24"/>
          <w:szCs w:val="24"/>
          <w:highlight w:val="white"/>
        </w:rPr>
        <w:t xml:space="preserve"> at the baseline, that increase to 43%</w:t>
      </w:r>
      <w:r w:rsidRPr="00197B8F">
        <w:rPr>
          <w:rFonts w:eastAsia="Calibri" w:cs="Times New Roman"/>
          <w:color w:val="auto"/>
          <w:sz w:val="24"/>
          <w:szCs w:val="24"/>
          <w:highlight w:val="white"/>
        </w:rPr>
        <w:t xml:space="preserve">. </w:t>
      </w:r>
      <w:r w:rsidR="00834898" w:rsidRPr="00197B8F">
        <w:rPr>
          <w:rFonts w:eastAsia="Calibri" w:cs="Times New Roman"/>
          <w:color w:val="auto"/>
          <w:sz w:val="24"/>
          <w:szCs w:val="24"/>
          <w:highlight w:val="white"/>
        </w:rPr>
        <w:t>The question was asked on the format of multiple choices from which the respondents could have chosen all the correct options according to them. That may influence the level of student</w:t>
      </w:r>
      <w:r w:rsidR="005F762E" w:rsidRPr="00197B8F">
        <w:rPr>
          <w:rFonts w:eastAsia="Calibri" w:cs="Times New Roman"/>
          <w:color w:val="auto"/>
          <w:sz w:val="24"/>
          <w:szCs w:val="24"/>
          <w:highlight w:val="white"/>
        </w:rPr>
        <w:t>s</w:t>
      </w:r>
      <w:r w:rsidR="00834898" w:rsidRPr="00197B8F">
        <w:rPr>
          <w:rFonts w:eastAsia="Calibri" w:cs="Times New Roman"/>
          <w:color w:val="auto"/>
          <w:sz w:val="24"/>
          <w:szCs w:val="24"/>
          <w:highlight w:val="white"/>
        </w:rPr>
        <w:t xml:space="preserve"> expressing not knowing despite having chosen other </w:t>
      </w:r>
      <w:r w:rsidR="00266F97" w:rsidRPr="00197B8F">
        <w:rPr>
          <w:rFonts w:eastAsia="Calibri" w:cs="Times New Roman"/>
          <w:color w:val="auto"/>
          <w:sz w:val="24"/>
          <w:szCs w:val="24"/>
          <w:highlight w:val="white"/>
        </w:rPr>
        <w:t>options</w:t>
      </w:r>
      <w:r w:rsidR="00834898" w:rsidRPr="00197B8F">
        <w:rPr>
          <w:rFonts w:eastAsia="Calibri" w:cs="Times New Roman"/>
          <w:color w:val="auto"/>
          <w:sz w:val="24"/>
          <w:szCs w:val="24"/>
          <w:highlight w:val="white"/>
        </w:rPr>
        <w:t xml:space="preserve">. </w:t>
      </w:r>
    </w:p>
    <w:p w14:paraId="0484F5C3" w14:textId="02DF95B8" w:rsidR="00EE3B7A" w:rsidRDefault="008D59D2" w:rsidP="00197B8F">
      <w:pPr>
        <w:spacing w:before="0" w:after="160" w:line="259" w:lineRule="auto"/>
        <w:jc w:val="both"/>
        <w:rPr>
          <w:rFonts w:cs="Times New Roman"/>
          <w:i/>
          <w:color w:val="C2113A"/>
          <w:sz w:val="24"/>
          <w:szCs w:val="24"/>
        </w:rPr>
      </w:pPr>
      <w:r>
        <w:rPr>
          <w:noProof/>
        </w:rPr>
        <w:lastRenderedPageBreak/>
        <mc:AlternateContent>
          <mc:Choice Requires="wps">
            <w:drawing>
              <wp:anchor distT="0" distB="0" distL="114300" distR="114300" simplePos="0" relativeHeight="251719680" behindDoc="0" locked="0" layoutInCell="1" allowOverlap="1" wp14:anchorId="567F5808" wp14:editId="3A6F03CD">
                <wp:simplePos x="0" y="0"/>
                <wp:positionH relativeFrom="column">
                  <wp:posOffset>57150</wp:posOffset>
                </wp:positionH>
                <wp:positionV relativeFrom="paragraph">
                  <wp:posOffset>2337435</wp:posOffset>
                </wp:positionV>
                <wp:extent cx="592455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52254DFD" w14:textId="6A784006" w:rsidR="008D59D2" w:rsidRPr="00D57A6D" w:rsidRDefault="008D59D2" w:rsidP="008D59D2">
                            <w:pPr>
                              <w:pStyle w:val="Caption"/>
                              <w:rPr>
                                <w:noProof/>
                                <w:color w:val="6C6463"/>
                              </w:rPr>
                            </w:pPr>
                            <w:r>
                              <w:t xml:space="preserve">Figure </w:t>
                            </w:r>
                            <w:fldSimple w:instr=" SEQ Figure \* ARABIC ">
                              <w:r w:rsidR="00F639D3">
                                <w:rPr>
                                  <w:noProof/>
                                </w:rPr>
                                <w:t>7</w:t>
                              </w:r>
                            </w:fldSimple>
                            <w:r>
                              <w:t xml:space="preserve">: </w:t>
                            </w:r>
                            <w:r w:rsidRPr="001D6B5D">
                              <w:t xml:space="preserve">Representation of the student’s understanding of what </w:t>
                            </w:r>
                            <w:r>
                              <w:t>climate change 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F5808" id="Text Box 5" o:spid="_x0000_s1032" type="#_x0000_t202" style="position:absolute;left:0;text-align:left;margin-left:4.5pt;margin-top:184.05pt;width:466.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cneGQIAAD8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Lxaf5hsSCXJN/N+0X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" stroked="f">
                <v:textbox style="mso-fit-shape-to-text:t" inset="0,0,0,0">
                  <w:txbxContent>
                    <w:p w14:paraId="52254DFD" w14:textId="6A784006" w:rsidR="008D59D2" w:rsidRPr="00D57A6D" w:rsidRDefault="008D59D2" w:rsidP="008D59D2">
                      <w:pPr>
                        <w:pStyle w:val="Caption"/>
                        <w:rPr>
                          <w:noProof/>
                          <w:color w:val="6C6463"/>
                        </w:rPr>
                      </w:pPr>
                      <w:r>
                        <w:t xml:space="preserve">Figure </w:t>
                      </w:r>
                      <w:fldSimple w:instr=" SEQ Figure \* ARABIC ">
                        <w:r w:rsidR="00F639D3">
                          <w:rPr>
                            <w:noProof/>
                          </w:rPr>
                          <w:t>7</w:t>
                        </w:r>
                      </w:fldSimple>
                      <w:r>
                        <w:t xml:space="preserve">: </w:t>
                      </w:r>
                      <w:r w:rsidRPr="001D6B5D">
                        <w:t xml:space="preserve">Representation of the student’s understanding of what </w:t>
                      </w:r>
                      <w:r>
                        <w:t>climate change is.</w:t>
                      </w:r>
                    </w:p>
                  </w:txbxContent>
                </v:textbox>
                <w10:wrap type="square"/>
              </v:shape>
            </w:pict>
          </mc:Fallback>
        </mc:AlternateContent>
      </w:r>
      <w:r w:rsidR="00EE3B7A">
        <w:rPr>
          <w:noProof/>
        </w:rPr>
        <w:drawing>
          <wp:anchor distT="0" distB="0" distL="114300" distR="114300" simplePos="0" relativeHeight="251685888" behindDoc="0" locked="0" layoutInCell="1" allowOverlap="1" wp14:anchorId="3113BFB9" wp14:editId="668BA2FA">
            <wp:simplePos x="0" y="0"/>
            <wp:positionH relativeFrom="margin">
              <wp:posOffset>57150</wp:posOffset>
            </wp:positionH>
            <wp:positionV relativeFrom="paragraph">
              <wp:posOffset>3810</wp:posOffset>
            </wp:positionV>
            <wp:extent cx="5924550" cy="2276475"/>
            <wp:effectExtent l="0" t="0" r="0" b="9525"/>
            <wp:wrapSquare wrapText="bothSides"/>
            <wp:docPr id="32" name="Chart 32">
              <a:extLst xmlns:a="http://schemas.openxmlformats.org/drawingml/2006/main">
                <a:ext uri="{FF2B5EF4-FFF2-40B4-BE49-F238E27FC236}">
                  <a16:creationId xmlns:a16="http://schemas.microsoft.com/office/drawing/2014/main" id="{9694E0A4-1FCE-220F-BC5E-08D84DC20A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14:paraId="3EEFB5A0" w14:textId="153A8DB7" w:rsidR="00B852B3" w:rsidRPr="00937DD0" w:rsidRDefault="00F74C40" w:rsidP="00197B8F">
      <w:pPr>
        <w:spacing w:before="0" w:after="160" w:line="259" w:lineRule="auto"/>
        <w:jc w:val="both"/>
        <w:rPr>
          <w:rFonts w:cs="Times New Roman"/>
          <w:i/>
          <w:color w:val="C2113A"/>
          <w:sz w:val="24"/>
          <w:szCs w:val="24"/>
        </w:rPr>
      </w:pPr>
      <w:r w:rsidRPr="00937DD0">
        <w:rPr>
          <w:rFonts w:cs="Times New Roman"/>
          <w:i/>
          <w:color w:val="C2113A"/>
          <w:sz w:val="24"/>
          <w:szCs w:val="24"/>
        </w:rPr>
        <w:t xml:space="preserve">Main heating gas do you know? </w:t>
      </w:r>
    </w:p>
    <w:p w14:paraId="641A9849" w14:textId="35048DB2" w:rsidR="008F16E5" w:rsidRPr="00197B8F" w:rsidRDefault="00723F62" w:rsidP="00197B8F">
      <w:pPr>
        <w:spacing w:before="0" w:after="160" w:line="259" w:lineRule="auto"/>
        <w:jc w:val="both"/>
        <w:rPr>
          <w:rFonts w:eastAsia="Calibri" w:cs="Times New Roman"/>
          <w:color w:val="auto"/>
          <w:sz w:val="24"/>
          <w:szCs w:val="24"/>
          <w:highlight w:val="white"/>
        </w:rPr>
      </w:pPr>
      <w:r>
        <w:rPr>
          <w:noProof/>
        </w:rPr>
        <mc:AlternateContent>
          <mc:Choice Requires="wps">
            <w:drawing>
              <wp:anchor distT="0" distB="0" distL="114300" distR="114300" simplePos="0" relativeHeight="251721728" behindDoc="0" locked="0" layoutInCell="1" allowOverlap="1" wp14:anchorId="0ABCB3BE" wp14:editId="0D757916">
                <wp:simplePos x="0" y="0"/>
                <wp:positionH relativeFrom="column">
                  <wp:posOffset>19050</wp:posOffset>
                </wp:positionH>
                <wp:positionV relativeFrom="paragraph">
                  <wp:posOffset>4262120</wp:posOffset>
                </wp:positionV>
                <wp:extent cx="5924550" cy="635"/>
                <wp:effectExtent l="0" t="0" r="0" b="0"/>
                <wp:wrapThrough wrapText="bothSides">
                  <wp:wrapPolygon edited="0">
                    <wp:start x="0" y="0"/>
                    <wp:lineTo x="0" y="21600"/>
                    <wp:lineTo x="21600" y="21600"/>
                    <wp:lineTo x="21600" y="0"/>
                  </wp:wrapPolygon>
                </wp:wrapThrough>
                <wp:docPr id="7" name="Text Box 7"/>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60FEE055" w14:textId="2C179FAA" w:rsidR="00723F62" w:rsidRPr="00C079F3" w:rsidRDefault="00723F62" w:rsidP="00723F62">
                            <w:pPr>
                              <w:pStyle w:val="Caption"/>
                              <w:rPr>
                                <w:noProof/>
                              </w:rPr>
                            </w:pPr>
                            <w:r>
                              <w:t xml:space="preserve">Figure </w:t>
                            </w:r>
                            <w:fldSimple w:instr=" SEQ Figure \* ARABIC ">
                              <w:r w:rsidR="00F639D3">
                                <w:rPr>
                                  <w:noProof/>
                                </w:rPr>
                                <w:t>8</w:t>
                              </w:r>
                            </w:fldSimple>
                            <w:r>
                              <w:t>: S</w:t>
                            </w:r>
                            <w:r w:rsidRPr="00A45FAD">
                              <w:t>tudent’s understanding</w:t>
                            </w:r>
                            <w:r>
                              <w:t xml:space="preserve"> on heating 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CB3BE" id="Text Box 7" o:spid="_x0000_s1033" type="#_x0000_t202" style="position:absolute;left:0;text-align:left;margin-left:1.5pt;margin-top:335.6pt;width:466.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u37GgIAAD8EAAAOAAAAZHJzL2Uyb0RvYy54bWysU8Fu2zAMvQ/YPwi6L06ype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" stroked="f">
                <v:textbox style="mso-fit-shape-to-text:t" inset="0,0,0,0">
                  <w:txbxContent>
                    <w:p w14:paraId="60FEE055" w14:textId="2C179FAA" w:rsidR="00723F62" w:rsidRPr="00C079F3" w:rsidRDefault="00723F62" w:rsidP="00723F62">
                      <w:pPr>
                        <w:pStyle w:val="Caption"/>
                        <w:rPr>
                          <w:noProof/>
                        </w:rPr>
                      </w:pPr>
                      <w:r>
                        <w:t xml:space="preserve">Figure </w:t>
                      </w:r>
                      <w:fldSimple w:instr=" SEQ Figure \* ARABIC ">
                        <w:r w:rsidR="00F639D3">
                          <w:rPr>
                            <w:noProof/>
                          </w:rPr>
                          <w:t>8</w:t>
                        </w:r>
                      </w:fldSimple>
                      <w:r>
                        <w:t>: S</w:t>
                      </w:r>
                      <w:r w:rsidRPr="00A45FAD">
                        <w:t>tudent’s understanding</w:t>
                      </w:r>
                      <w:r>
                        <w:t xml:space="preserve"> on heating gas.</w:t>
                      </w:r>
                    </w:p>
                  </w:txbxContent>
                </v:textbox>
                <w10:wrap type="through"/>
              </v:shape>
            </w:pict>
          </mc:Fallback>
        </mc:AlternateContent>
      </w:r>
      <w:r w:rsidR="004636D2" w:rsidRPr="00197B8F">
        <w:rPr>
          <w:noProof/>
          <w:color w:val="auto"/>
        </w:rPr>
        <w:drawing>
          <wp:anchor distT="0" distB="0" distL="114300" distR="114300" simplePos="0" relativeHeight="251686912" behindDoc="0" locked="0" layoutInCell="1" allowOverlap="1" wp14:anchorId="21BA9925" wp14:editId="7126F0DD">
            <wp:simplePos x="0" y="0"/>
            <wp:positionH relativeFrom="margin">
              <wp:align>right</wp:align>
            </wp:positionH>
            <wp:positionV relativeFrom="paragraph">
              <wp:posOffset>1061720</wp:posOffset>
            </wp:positionV>
            <wp:extent cx="5924550" cy="3143250"/>
            <wp:effectExtent l="0" t="0" r="0" b="0"/>
            <wp:wrapThrough wrapText="bothSides">
              <wp:wrapPolygon edited="0">
                <wp:start x="0" y="0"/>
                <wp:lineTo x="0" y="21469"/>
                <wp:lineTo x="21531" y="21469"/>
                <wp:lineTo x="21531" y="0"/>
                <wp:lineTo x="0" y="0"/>
              </wp:wrapPolygon>
            </wp:wrapThrough>
            <wp:docPr id="33" name="Chart 33">
              <a:extLst xmlns:a="http://schemas.openxmlformats.org/drawingml/2006/main">
                <a:ext uri="{FF2B5EF4-FFF2-40B4-BE49-F238E27FC236}">
                  <a16:creationId xmlns:a16="http://schemas.microsoft.com/office/drawing/2014/main" id="{AA92255B-9C88-4714-3506-F0D248911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r w:rsidR="008F16E5" w:rsidRPr="00197B8F">
        <w:rPr>
          <w:rFonts w:eastAsia="Calibri" w:cs="Times New Roman"/>
          <w:color w:val="auto"/>
          <w:sz w:val="24"/>
          <w:szCs w:val="24"/>
          <w:highlight w:val="white"/>
        </w:rPr>
        <w:t>The data for the question shows improvement in the responses. Twenty-eight percent (28%) of students at the baseline and 55% at the endline report that CO2 is the main heating gas they know.</w:t>
      </w:r>
      <w:r w:rsidR="004D1A1E" w:rsidRPr="00197B8F">
        <w:rPr>
          <w:rFonts w:eastAsia="Calibri" w:cs="Times New Roman"/>
          <w:color w:val="auto"/>
          <w:sz w:val="24"/>
          <w:szCs w:val="24"/>
          <w:highlight w:val="white"/>
        </w:rPr>
        <w:t xml:space="preserve"> The percent of student who said not knowing decrease from 57% to 42%. It’s al</w:t>
      </w:r>
      <w:r w:rsidR="007B4562" w:rsidRPr="00197B8F">
        <w:rPr>
          <w:rFonts w:eastAsia="Calibri" w:cs="Times New Roman"/>
          <w:color w:val="auto"/>
          <w:sz w:val="24"/>
          <w:szCs w:val="24"/>
          <w:highlight w:val="white"/>
        </w:rPr>
        <w:t>so</w:t>
      </w:r>
      <w:r w:rsidR="004D1A1E" w:rsidRPr="00197B8F">
        <w:rPr>
          <w:rFonts w:eastAsia="Calibri" w:cs="Times New Roman"/>
          <w:color w:val="auto"/>
          <w:sz w:val="24"/>
          <w:szCs w:val="24"/>
          <w:highlight w:val="white"/>
        </w:rPr>
        <w:t xml:space="preserve"> </w:t>
      </w:r>
      <w:r w:rsidR="007B4562" w:rsidRPr="00197B8F">
        <w:rPr>
          <w:rFonts w:eastAsia="Calibri" w:cs="Times New Roman"/>
          <w:color w:val="auto"/>
          <w:sz w:val="24"/>
          <w:szCs w:val="24"/>
          <w:highlight w:val="white"/>
        </w:rPr>
        <w:t>interesting</w:t>
      </w:r>
      <w:r w:rsidR="004D1A1E" w:rsidRPr="00197B8F">
        <w:rPr>
          <w:rFonts w:eastAsia="Calibri" w:cs="Times New Roman"/>
          <w:color w:val="auto"/>
          <w:sz w:val="24"/>
          <w:szCs w:val="24"/>
          <w:highlight w:val="white"/>
        </w:rPr>
        <w:t xml:space="preserve"> to see decrease in student that mentioned O2 as a heating </w:t>
      </w:r>
      <w:r w:rsidR="007B4562" w:rsidRPr="00197B8F">
        <w:rPr>
          <w:rFonts w:eastAsia="Calibri" w:cs="Times New Roman"/>
          <w:color w:val="auto"/>
          <w:sz w:val="24"/>
          <w:szCs w:val="24"/>
          <w:highlight w:val="white"/>
        </w:rPr>
        <w:t>gas</w:t>
      </w:r>
      <w:r w:rsidR="004D1A1E" w:rsidRPr="00197B8F">
        <w:rPr>
          <w:rFonts w:eastAsia="Calibri" w:cs="Times New Roman"/>
          <w:color w:val="auto"/>
          <w:sz w:val="24"/>
          <w:szCs w:val="24"/>
          <w:highlight w:val="white"/>
        </w:rPr>
        <w:t xml:space="preserve"> as it went from 11% of responses in baseline to 3% at the endline.</w:t>
      </w:r>
    </w:p>
    <w:p w14:paraId="4A23300F" w14:textId="77777777" w:rsidR="004636D2" w:rsidRDefault="004636D2" w:rsidP="00197B8F">
      <w:pPr>
        <w:pBdr>
          <w:top w:val="nil"/>
          <w:left w:val="nil"/>
          <w:bottom w:val="nil"/>
          <w:right w:val="nil"/>
          <w:between w:val="nil"/>
        </w:pBdr>
        <w:spacing w:before="0" w:after="160" w:line="259" w:lineRule="auto"/>
        <w:jc w:val="both"/>
        <w:rPr>
          <w:rFonts w:cs="Times New Roman"/>
          <w:i/>
          <w:color w:val="C2113A"/>
          <w:sz w:val="24"/>
          <w:szCs w:val="24"/>
        </w:rPr>
      </w:pPr>
    </w:p>
    <w:p w14:paraId="422EE76F" w14:textId="58246159" w:rsidR="004636D2" w:rsidRPr="00937DD0" w:rsidRDefault="00715BC4" w:rsidP="00197B8F">
      <w:pPr>
        <w:pBdr>
          <w:top w:val="nil"/>
          <w:left w:val="nil"/>
          <w:bottom w:val="nil"/>
          <w:right w:val="nil"/>
          <w:between w:val="nil"/>
        </w:pBdr>
        <w:spacing w:before="0" w:after="160" w:line="259" w:lineRule="auto"/>
        <w:jc w:val="both"/>
        <w:rPr>
          <w:rFonts w:cs="Times New Roman"/>
          <w:i/>
          <w:color w:val="C2113A"/>
          <w:sz w:val="24"/>
          <w:szCs w:val="24"/>
        </w:rPr>
      </w:pPr>
      <w:r>
        <w:rPr>
          <w:noProof/>
        </w:rPr>
        <w:lastRenderedPageBreak/>
        <mc:AlternateContent>
          <mc:Choice Requires="wps">
            <w:drawing>
              <wp:anchor distT="0" distB="0" distL="114300" distR="114300" simplePos="0" relativeHeight="251723776" behindDoc="0" locked="0" layoutInCell="1" allowOverlap="1" wp14:anchorId="06B76B9A" wp14:editId="394F78DF">
                <wp:simplePos x="0" y="0"/>
                <wp:positionH relativeFrom="column">
                  <wp:posOffset>0</wp:posOffset>
                </wp:positionH>
                <wp:positionV relativeFrom="paragraph">
                  <wp:posOffset>2686050</wp:posOffset>
                </wp:positionV>
                <wp:extent cx="5943600"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3D71425" w14:textId="180F9348" w:rsidR="00715BC4" w:rsidRPr="00ED0648" w:rsidRDefault="00715BC4" w:rsidP="00715BC4">
                            <w:pPr>
                              <w:pStyle w:val="Caption"/>
                              <w:rPr>
                                <w:noProof/>
                                <w:color w:val="6C6463"/>
                              </w:rPr>
                            </w:pPr>
                            <w:r>
                              <w:t xml:space="preserve">Figure </w:t>
                            </w:r>
                            <w:fldSimple w:instr=" SEQ Figure \* ARABIC ">
                              <w:r w:rsidR="00F639D3">
                                <w:rPr>
                                  <w:noProof/>
                                </w:rPr>
                                <w:t>9</w:t>
                              </w:r>
                            </w:fldSimple>
                            <w:r>
                              <w:t>:</w:t>
                            </w:r>
                            <w:r w:rsidRPr="006D2908">
                              <w:t xml:space="preserve"> Representation of the student’s understanding of what </w:t>
                            </w:r>
                            <w:r w:rsidR="00C7347D">
                              <w:t>produces heating gas.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6B9A" id="Text Box 18" o:spid="_x0000_s1034" type="#_x0000_t202" style="position:absolute;left:0;text-align:left;margin-left:0;margin-top:211.5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" stroked="f">
                <v:textbox style="mso-fit-shape-to-text:t" inset="0,0,0,0">
                  <w:txbxContent>
                    <w:p w14:paraId="73D71425" w14:textId="180F9348" w:rsidR="00715BC4" w:rsidRPr="00ED0648" w:rsidRDefault="00715BC4" w:rsidP="00715BC4">
                      <w:pPr>
                        <w:pStyle w:val="Caption"/>
                        <w:rPr>
                          <w:noProof/>
                          <w:color w:val="6C6463"/>
                        </w:rPr>
                      </w:pPr>
                      <w:r>
                        <w:t xml:space="preserve">Figure </w:t>
                      </w:r>
                      <w:fldSimple w:instr=" SEQ Figure \* ARABIC ">
                        <w:r w:rsidR="00F639D3">
                          <w:rPr>
                            <w:noProof/>
                          </w:rPr>
                          <w:t>9</w:t>
                        </w:r>
                      </w:fldSimple>
                      <w:r>
                        <w:t>:</w:t>
                      </w:r>
                      <w:r w:rsidRPr="006D2908">
                        <w:t xml:space="preserve"> Representation of the student’s understanding of what </w:t>
                      </w:r>
                      <w:r w:rsidR="00C7347D">
                        <w:t>produces heating gas.</w:t>
                      </w:r>
                    </w:p>
                  </w:txbxContent>
                </v:textbox>
                <w10:wrap type="through"/>
              </v:shape>
            </w:pict>
          </mc:Fallback>
        </mc:AlternateContent>
      </w:r>
      <w:r w:rsidR="00D9107D">
        <w:rPr>
          <w:noProof/>
        </w:rPr>
        <w:drawing>
          <wp:anchor distT="0" distB="0" distL="114300" distR="114300" simplePos="0" relativeHeight="251687936" behindDoc="0" locked="0" layoutInCell="1" allowOverlap="1" wp14:anchorId="08B71915" wp14:editId="3F5D488F">
            <wp:simplePos x="0" y="0"/>
            <wp:positionH relativeFrom="margin">
              <wp:align>right</wp:align>
            </wp:positionH>
            <wp:positionV relativeFrom="paragraph">
              <wp:posOffset>238125</wp:posOffset>
            </wp:positionV>
            <wp:extent cx="5943600" cy="2390775"/>
            <wp:effectExtent l="0" t="0" r="0" b="9525"/>
            <wp:wrapThrough wrapText="bothSides">
              <wp:wrapPolygon edited="0">
                <wp:start x="0" y="0"/>
                <wp:lineTo x="0" y="21514"/>
                <wp:lineTo x="21531" y="21514"/>
                <wp:lineTo x="21531" y="0"/>
                <wp:lineTo x="0" y="0"/>
              </wp:wrapPolygon>
            </wp:wrapThrough>
            <wp:docPr id="34" name="Chart 34">
              <a:extLst xmlns:a="http://schemas.openxmlformats.org/drawingml/2006/main">
                <a:ext uri="{FF2B5EF4-FFF2-40B4-BE49-F238E27FC236}">
                  <a16:creationId xmlns:a16="http://schemas.microsoft.com/office/drawing/2014/main" id="{91B5C5BE-7A01-C011-6408-C2D227D653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F74C40" w:rsidRPr="00937DD0">
        <w:rPr>
          <w:rFonts w:cs="Times New Roman"/>
          <w:i/>
          <w:color w:val="C2113A"/>
          <w:sz w:val="24"/>
          <w:szCs w:val="24"/>
        </w:rPr>
        <w:t>What produces heating gas?</w:t>
      </w:r>
    </w:p>
    <w:p w14:paraId="037AAEEE" w14:textId="5F288D61" w:rsidR="00C675BC" w:rsidRPr="00197B8F" w:rsidRDefault="00C675BC"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The students demonstrated a better understanding of what produces heating gas in general. At the baseline, 54% said they did not know. That number went down to 46% in the endline. While on the other hand those that chose correct options increase. For instance, the percent of those that thought the industries produce heating gas went from 2% to 31%, that is a 29 positive percentage points. Increase of animal breeding and use of fertilizers was also chosen at the endline by 8% of the students while none of the had chosen it at the baseline.</w:t>
      </w:r>
    </w:p>
    <w:p w14:paraId="53D2EC28" w14:textId="77777777" w:rsidR="00F74C40" w:rsidRPr="00937DD0" w:rsidRDefault="00F74C40" w:rsidP="00197B8F">
      <w:pPr>
        <w:pBdr>
          <w:top w:val="nil"/>
          <w:left w:val="nil"/>
          <w:bottom w:val="nil"/>
          <w:right w:val="nil"/>
          <w:between w:val="nil"/>
        </w:pBdr>
        <w:spacing w:before="0" w:after="160" w:line="259" w:lineRule="auto"/>
        <w:jc w:val="both"/>
        <w:rPr>
          <w:rFonts w:eastAsia="Calibri" w:cs="Times New Roman"/>
          <w:i/>
          <w:color w:val="6B6463"/>
          <w:sz w:val="24"/>
          <w:szCs w:val="24"/>
          <w:highlight w:val="white"/>
        </w:rPr>
      </w:pPr>
      <w:r w:rsidRPr="00937DD0">
        <w:rPr>
          <w:rFonts w:cs="Times New Roman"/>
          <w:i/>
          <w:color w:val="C2113A"/>
          <w:sz w:val="24"/>
          <w:szCs w:val="24"/>
        </w:rPr>
        <w:t>What are consequences of climate change?</w:t>
      </w:r>
      <w:r w:rsidRPr="00937DD0">
        <w:rPr>
          <w:rFonts w:eastAsia="Calibri" w:cs="Times New Roman"/>
          <w:i/>
          <w:color w:val="6B6463"/>
          <w:sz w:val="24"/>
          <w:szCs w:val="24"/>
          <w:highlight w:val="white"/>
        </w:rPr>
        <w:t xml:space="preserve"> </w:t>
      </w:r>
    </w:p>
    <w:p w14:paraId="4E661A7A" w14:textId="62C7B903" w:rsidR="000F3F7B" w:rsidRPr="00197B8F" w:rsidRDefault="0015560E"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Pr>
          <w:noProof/>
        </w:rPr>
        <mc:AlternateContent>
          <mc:Choice Requires="wps">
            <w:drawing>
              <wp:anchor distT="0" distB="0" distL="114300" distR="114300" simplePos="0" relativeHeight="251725824" behindDoc="1" locked="0" layoutInCell="1" allowOverlap="1" wp14:anchorId="231191F7" wp14:editId="5C1D0CD6">
                <wp:simplePos x="0" y="0"/>
                <wp:positionH relativeFrom="column">
                  <wp:posOffset>1752600</wp:posOffset>
                </wp:positionH>
                <wp:positionV relativeFrom="paragraph">
                  <wp:posOffset>3037840</wp:posOffset>
                </wp:positionV>
                <wp:extent cx="4670425" cy="635"/>
                <wp:effectExtent l="0" t="0" r="0" b="0"/>
                <wp:wrapTight wrapText="bothSides">
                  <wp:wrapPolygon edited="0">
                    <wp:start x="0" y="0"/>
                    <wp:lineTo x="0" y="21600"/>
                    <wp:lineTo x="21600" y="21600"/>
                    <wp:lineTo x="21600" y="0"/>
                  </wp:wrapPolygon>
                </wp:wrapTight>
                <wp:docPr id="29" name="Text Box 29"/>
                <wp:cNvGraphicFramePr/>
                <a:graphic xmlns:a="http://schemas.openxmlformats.org/drawingml/2006/main">
                  <a:graphicData uri="http://schemas.microsoft.com/office/word/2010/wordprocessingShape">
                    <wps:wsp>
                      <wps:cNvSpPr txBox="1"/>
                      <wps:spPr>
                        <a:xfrm>
                          <a:off x="0" y="0"/>
                          <a:ext cx="4670425" cy="635"/>
                        </a:xfrm>
                        <a:prstGeom prst="rect">
                          <a:avLst/>
                        </a:prstGeom>
                        <a:solidFill>
                          <a:prstClr val="white"/>
                        </a:solidFill>
                        <a:ln>
                          <a:noFill/>
                        </a:ln>
                      </wps:spPr>
                      <wps:txbx>
                        <w:txbxContent>
                          <w:p w14:paraId="23AD07F9" w14:textId="1522B100" w:rsidR="0015560E" w:rsidRPr="004A473F" w:rsidRDefault="0015560E" w:rsidP="0015560E">
                            <w:pPr>
                              <w:pStyle w:val="Caption"/>
                              <w:rPr>
                                <w:rFonts w:eastAsia="Calibri" w:cs="Times New Roman"/>
                                <w:noProof/>
                                <w:sz w:val="24"/>
                                <w:szCs w:val="24"/>
                              </w:rPr>
                            </w:pPr>
                            <w:r>
                              <w:t xml:space="preserve">Figure </w:t>
                            </w:r>
                            <w:fldSimple w:instr=" SEQ Figure \* ARABIC ">
                              <w:r w:rsidR="00F639D3">
                                <w:rPr>
                                  <w:noProof/>
                                </w:rPr>
                                <w:t>10</w:t>
                              </w:r>
                            </w:fldSimple>
                            <w:r>
                              <w:t>:</w:t>
                            </w:r>
                            <w:r w:rsidRPr="00860476">
                              <w:t xml:space="preserve"> Representation of the student’s understanding of</w:t>
                            </w:r>
                            <w:r>
                              <w:t xml:space="preserve"> the consequences of climate change</w:t>
                            </w:r>
                            <w:r w:rsidRPr="00860476">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191F7" id="Text Box 29" o:spid="_x0000_s1035" type="#_x0000_t202" style="position:absolute;left:0;text-align:left;margin-left:138pt;margin-top:239.2pt;width:367.75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oLjGwIAAD8EAAAOAAAAZHJzL2Uyb0RvYy54bWysU8Fu2zAMvQ/YPwi6L06yNt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" stroked="f">
                <v:textbox style="mso-fit-shape-to-text:t" inset="0,0,0,0">
                  <w:txbxContent>
                    <w:p w14:paraId="23AD07F9" w14:textId="1522B100" w:rsidR="0015560E" w:rsidRPr="004A473F" w:rsidRDefault="0015560E" w:rsidP="0015560E">
                      <w:pPr>
                        <w:pStyle w:val="Caption"/>
                        <w:rPr>
                          <w:rFonts w:eastAsia="Calibri" w:cs="Times New Roman"/>
                          <w:noProof/>
                          <w:sz w:val="24"/>
                          <w:szCs w:val="24"/>
                        </w:rPr>
                      </w:pPr>
                      <w:r>
                        <w:t xml:space="preserve">Figure </w:t>
                      </w:r>
                      <w:fldSimple w:instr=" SEQ Figure \* ARABIC ">
                        <w:r w:rsidR="00F639D3">
                          <w:rPr>
                            <w:noProof/>
                          </w:rPr>
                          <w:t>10</w:t>
                        </w:r>
                      </w:fldSimple>
                      <w:r>
                        <w:t>:</w:t>
                      </w:r>
                      <w:r w:rsidRPr="00860476">
                        <w:t xml:space="preserve"> Representation of the student’s understanding of</w:t>
                      </w:r>
                      <w:r>
                        <w:t xml:space="preserve"> the consequences of climate change</w:t>
                      </w:r>
                      <w:r w:rsidRPr="00860476">
                        <w:t>.</w:t>
                      </w:r>
                    </w:p>
                  </w:txbxContent>
                </v:textbox>
                <w10:wrap type="tight"/>
              </v:shape>
            </w:pict>
          </mc:Fallback>
        </mc:AlternateContent>
      </w:r>
      <w:r w:rsidR="000F3F7B" w:rsidRPr="00197B8F">
        <w:rPr>
          <w:rFonts w:eastAsia="Calibri" w:cs="Times New Roman"/>
          <w:noProof/>
          <w:color w:val="auto"/>
          <w:sz w:val="24"/>
          <w:szCs w:val="24"/>
          <w:highlight w:val="white"/>
        </w:rPr>
        <w:drawing>
          <wp:anchor distT="0" distB="0" distL="114300" distR="114300" simplePos="0" relativeHeight="251688960" behindDoc="1" locked="0" layoutInCell="1" allowOverlap="1" wp14:anchorId="5531666D" wp14:editId="2BD0DE63">
            <wp:simplePos x="0" y="0"/>
            <wp:positionH relativeFrom="column">
              <wp:posOffset>1752600</wp:posOffset>
            </wp:positionH>
            <wp:positionV relativeFrom="paragraph">
              <wp:posOffset>380365</wp:posOffset>
            </wp:positionV>
            <wp:extent cx="4670425" cy="2600325"/>
            <wp:effectExtent l="0" t="0" r="0" b="9525"/>
            <wp:wrapTight wrapText="bothSides">
              <wp:wrapPolygon edited="0">
                <wp:start x="0" y="0"/>
                <wp:lineTo x="0" y="21521"/>
                <wp:lineTo x="21497" y="21521"/>
                <wp:lineTo x="2149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0425" cy="2600325"/>
                    </a:xfrm>
                    <a:prstGeom prst="rect">
                      <a:avLst/>
                    </a:prstGeom>
                    <a:noFill/>
                  </pic:spPr>
                </pic:pic>
              </a:graphicData>
            </a:graphic>
            <wp14:sizeRelH relativeFrom="margin">
              <wp14:pctWidth>0</wp14:pctWidth>
            </wp14:sizeRelH>
            <wp14:sizeRelV relativeFrom="margin">
              <wp14:pctHeight>0</wp14:pctHeight>
            </wp14:sizeRelV>
          </wp:anchor>
        </w:drawing>
      </w:r>
      <w:r w:rsidR="000F3F7B" w:rsidRPr="00197B8F">
        <w:rPr>
          <w:rFonts w:eastAsia="Calibri" w:cs="Times New Roman"/>
          <w:color w:val="auto"/>
          <w:sz w:val="24"/>
          <w:szCs w:val="24"/>
          <w:highlight w:val="white"/>
        </w:rPr>
        <w:t xml:space="preserve">With a difference of only one (1) percentage point between the percent of students declaring not knowing about the consequences of climate change between the baseline and the endline, they seem to also improve their knowledge about this topic in general. </w:t>
      </w:r>
    </w:p>
    <w:p w14:paraId="62E12285" w14:textId="7D928FC4" w:rsidR="000F3F7B" w:rsidRPr="00197B8F" w:rsidRDefault="000F3F7B"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A small change is observed in those that believe </w:t>
      </w:r>
      <w:r w:rsidR="0089443F" w:rsidRPr="00197B8F">
        <w:rPr>
          <w:rFonts w:eastAsia="Calibri" w:cs="Times New Roman"/>
          <w:color w:val="auto"/>
          <w:sz w:val="24"/>
          <w:szCs w:val="24"/>
          <w:highlight w:val="white"/>
        </w:rPr>
        <w:t xml:space="preserve">that increase in the earth temperature is a consequence of climate change. As a matter of fact, the values went from 24% to 26% for this option. </w:t>
      </w:r>
    </w:p>
    <w:p w14:paraId="7AA25600" w14:textId="3E34AECE" w:rsidR="0089443F" w:rsidRPr="00197B8F" w:rsidRDefault="0089443F"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More students (13%) believe at the endline that climate change is responsible for an increase </w:t>
      </w:r>
      <w:r w:rsidRPr="00197B8F">
        <w:rPr>
          <w:rFonts w:eastAsia="Calibri" w:cs="Times New Roman"/>
          <w:color w:val="auto"/>
          <w:sz w:val="24"/>
          <w:szCs w:val="24"/>
          <w:highlight w:val="white"/>
        </w:rPr>
        <w:lastRenderedPageBreak/>
        <w:t>of the number of hurricane and their severity, while it was only two (2%) that believed that in the baseline. 18% of students highlighted the role of climate change in issues that may occur in crops and animal breeding while none of them mention that at the baseline.</w:t>
      </w:r>
    </w:p>
    <w:p w14:paraId="4EECB30D" w14:textId="29AEF325" w:rsidR="00BE62AA" w:rsidRPr="00610C5F" w:rsidRDefault="00F74C40"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can we do to adapt to climate change?</w:t>
      </w:r>
    </w:p>
    <w:p w14:paraId="1AD0F3E1" w14:textId="2B5E1DEC" w:rsidR="00610C5F" w:rsidRPr="00197B8F" w:rsidRDefault="0015560E"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Pr>
          <w:noProof/>
        </w:rPr>
        <mc:AlternateContent>
          <mc:Choice Requires="wps">
            <w:drawing>
              <wp:anchor distT="0" distB="0" distL="114300" distR="114300" simplePos="0" relativeHeight="251727872" behindDoc="1" locked="0" layoutInCell="1" allowOverlap="1" wp14:anchorId="54AEC239" wp14:editId="482D2DD4">
                <wp:simplePos x="0" y="0"/>
                <wp:positionH relativeFrom="column">
                  <wp:posOffset>1866900</wp:posOffset>
                </wp:positionH>
                <wp:positionV relativeFrom="paragraph">
                  <wp:posOffset>2977515</wp:posOffset>
                </wp:positionV>
                <wp:extent cx="430530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2BC96D6C" w14:textId="44F2FD48" w:rsidR="0015560E" w:rsidRPr="00F8104B" w:rsidRDefault="0015560E" w:rsidP="0015560E">
                            <w:pPr>
                              <w:pStyle w:val="Caption"/>
                              <w:rPr>
                                <w:noProof/>
                              </w:rPr>
                            </w:pPr>
                            <w:r>
                              <w:t xml:space="preserve">Figure </w:t>
                            </w:r>
                            <w:fldSimple w:instr=" SEQ Figure \* ARABIC ">
                              <w:r w:rsidR="00F639D3">
                                <w:rPr>
                                  <w:noProof/>
                                </w:rPr>
                                <w:t>11</w:t>
                              </w:r>
                            </w:fldSimple>
                            <w:r>
                              <w:t>:</w:t>
                            </w:r>
                            <w:r w:rsidRPr="00D9636C">
                              <w:t xml:space="preserve"> Representation of the student’s understanding of </w:t>
                            </w:r>
                            <w:r>
                              <w:t>how to adapt to climate change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EC239" id="Text Box 30" o:spid="_x0000_s1036" type="#_x0000_t202" style="position:absolute;left:0;text-align:left;margin-left:147pt;margin-top:234.45pt;width:339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" stroked="f">
                <v:textbox style="mso-fit-shape-to-text:t" inset="0,0,0,0">
                  <w:txbxContent>
                    <w:p w14:paraId="2BC96D6C" w14:textId="44F2FD48" w:rsidR="0015560E" w:rsidRPr="00F8104B" w:rsidRDefault="0015560E" w:rsidP="0015560E">
                      <w:pPr>
                        <w:pStyle w:val="Caption"/>
                        <w:rPr>
                          <w:noProof/>
                        </w:rPr>
                      </w:pPr>
                      <w:r>
                        <w:t xml:space="preserve">Figure </w:t>
                      </w:r>
                      <w:fldSimple w:instr=" SEQ Figure \* ARABIC ">
                        <w:r w:rsidR="00F639D3">
                          <w:rPr>
                            <w:noProof/>
                          </w:rPr>
                          <w:t>11</w:t>
                        </w:r>
                      </w:fldSimple>
                      <w:r>
                        <w:t>:</w:t>
                      </w:r>
                      <w:r w:rsidRPr="00D9636C">
                        <w:t xml:space="preserve"> Representation of the student’s understanding of </w:t>
                      </w:r>
                      <w:r>
                        <w:t>how to adapt to climate change</w:t>
                      </w:r>
                    </w:p>
                  </w:txbxContent>
                </v:textbox>
                <w10:wrap type="tight"/>
              </v:shape>
            </w:pict>
          </mc:Fallback>
        </mc:AlternateContent>
      </w:r>
      <w:r w:rsidR="00610C5F" w:rsidRPr="00197B8F">
        <w:rPr>
          <w:noProof/>
          <w:color w:val="auto"/>
        </w:rPr>
        <w:drawing>
          <wp:anchor distT="0" distB="0" distL="114300" distR="114300" simplePos="0" relativeHeight="251689984" behindDoc="1" locked="0" layoutInCell="1" allowOverlap="1" wp14:anchorId="75AD4265" wp14:editId="3430DEE8">
            <wp:simplePos x="0" y="0"/>
            <wp:positionH relativeFrom="margin">
              <wp:posOffset>1866900</wp:posOffset>
            </wp:positionH>
            <wp:positionV relativeFrom="paragraph">
              <wp:posOffset>5715</wp:posOffset>
            </wp:positionV>
            <wp:extent cx="4305300" cy="2914650"/>
            <wp:effectExtent l="0" t="0" r="0" b="0"/>
            <wp:wrapTight wrapText="bothSides">
              <wp:wrapPolygon edited="0">
                <wp:start x="0" y="0"/>
                <wp:lineTo x="0" y="21459"/>
                <wp:lineTo x="21504" y="21459"/>
                <wp:lineTo x="21504" y="0"/>
                <wp:lineTo x="0" y="0"/>
              </wp:wrapPolygon>
            </wp:wrapTight>
            <wp:docPr id="11" name="Chart 11">
              <a:extLst xmlns:a="http://schemas.openxmlformats.org/drawingml/2006/main">
                <a:ext uri="{FF2B5EF4-FFF2-40B4-BE49-F238E27FC236}">
                  <a16:creationId xmlns:a16="http://schemas.microsoft.com/office/drawing/2014/main" id="{B1EB6149-4B91-3F20-B388-52CCA6F1A4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2E09AE" w:rsidRPr="00197B8F">
        <w:rPr>
          <w:rFonts w:eastAsia="Calibri" w:cs="Times New Roman"/>
          <w:color w:val="auto"/>
          <w:sz w:val="24"/>
          <w:szCs w:val="24"/>
          <w:highlight w:val="white"/>
        </w:rPr>
        <w:t xml:space="preserve">For all options that may be obvious actions to undertake to face climate change, students have </w:t>
      </w:r>
      <w:r w:rsidR="004A63C4" w:rsidRPr="00197B8F">
        <w:rPr>
          <w:rFonts w:eastAsia="Calibri" w:cs="Times New Roman"/>
          <w:color w:val="auto"/>
          <w:sz w:val="24"/>
          <w:szCs w:val="24"/>
          <w:highlight w:val="white"/>
        </w:rPr>
        <w:t xml:space="preserve">performed very well. </w:t>
      </w:r>
    </w:p>
    <w:p w14:paraId="639113B2" w14:textId="06A11CE9" w:rsidR="004A63C4" w:rsidRPr="00197B8F" w:rsidRDefault="004A63C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Despite 58% say they don’t know, 40% </w:t>
      </w:r>
      <w:r w:rsidR="00052CE5" w:rsidRPr="00197B8F">
        <w:rPr>
          <w:rFonts w:eastAsia="Calibri" w:cs="Times New Roman"/>
          <w:color w:val="auto"/>
          <w:sz w:val="24"/>
          <w:szCs w:val="24"/>
          <w:highlight w:val="white"/>
        </w:rPr>
        <w:t>recommend to plant trees at the endline. That was 33% at the baseline.</w:t>
      </w:r>
    </w:p>
    <w:p w14:paraId="50A2E405" w14:textId="66C36753" w:rsidR="00F74C40" w:rsidRPr="00197B8F" w:rsidRDefault="00052CE5"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Those that encourage reduction in CO2 emission also increase from 2% to 5%. The action toward better management of garbage is also encouraged as 8% of students has chosen it while only 2% did that choice at the baseline.</w:t>
      </w:r>
    </w:p>
    <w:p w14:paraId="715FD548" w14:textId="77777777" w:rsidR="0026567C" w:rsidRPr="00937DD0" w:rsidRDefault="0026567C" w:rsidP="00197B8F">
      <w:pPr>
        <w:pBdr>
          <w:top w:val="nil"/>
          <w:left w:val="nil"/>
          <w:bottom w:val="nil"/>
          <w:right w:val="nil"/>
          <w:between w:val="nil"/>
        </w:pBdr>
        <w:spacing w:before="0" w:after="160" w:line="259" w:lineRule="auto"/>
        <w:jc w:val="both"/>
        <w:rPr>
          <w:rFonts w:eastAsia="Calibri" w:cs="Times New Roman"/>
          <w:color w:val="6B6463"/>
          <w:sz w:val="24"/>
          <w:szCs w:val="24"/>
          <w:highlight w:val="white"/>
        </w:rPr>
      </w:pPr>
    </w:p>
    <w:p w14:paraId="14128051" w14:textId="77777777" w:rsidR="00F74C40" w:rsidRPr="00937DD0" w:rsidRDefault="00F74C40"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mangroves </w:t>
      </w:r>
    </w:p>
    <w:p w14:paraId="1A29BF7C" w14:textId="6AFA4F45" w:rsidR="000B4E22" w:rsidRPr="00197B8F" w:rsidRDefault="00F74C40"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In this part, questions were asked to all the respondents such as students, fishers, and farmers about mangroves. This set of graphs below illustrates their answers.</w:t>
      </w:r>
    </w:p>
    <w:p w14:paraId="53D4E267" w14:textId="56E08B87" w:rsidR="00C73812" w:rsidRDefault="002F61CB"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are mangroves?</w:t>
      </w:r>
    </w:p>
    <w:p w14:paraId="7F559753" w14:textId="77C86728" w:rsidR="0026567C" w:rsidRPr="00937DD0" w:rsidRDefault="0026567C" w:rsidP="00197B8F">
      <w:pPr>
        <w:pBdr>
          <w:top w:val="nil"/>
          <w:left w:val="nil"/>
          <w:bottom w:val="nil"/>
          <w:right w:val="nil"/>
          <w:between w:val="nil"/>
        </w:pBdr>
        <w:spacing w:before="0" w:after="160" w:line="259" w:lineRule="auto"/>
        <w:jc w:val="both"/>
        <w:rPr>
          <w:rFonts w:cs="Times New Roman"/>
          <w:i/>
          <w:color w:val="C2113A"/>
          <w:sz w:val="24"/>
          <w:szCs w:val="24"/>
        </w:rPr>
      </w:pPr>
      <w:r>
        <w:rPr>
          <w:noProof/>
        </w:rPr>
        <w:drawing>
          <wp:inline distT="0" distB="0" distL="0" distR="0" wp14:anchorId="0E788A4B" wp14:editId="415E1857">
            <wp:extent cx="2867025" cy="2171700"/>
            <wp:effectExtent l="0" t="0" r="9525" b="0"/>
            <wp:docPr id="17" name="Chart 17">
              <a:extLst xmlns:a="http://schemas.openxmlformats.org/drawingml/2006/main">
                <a:ext uri="{FF2B5EF4-FFF2-40B4-BE49-F238E27FC236}">
                  <a16:creationId xmlns:a16="http://schemas.microsoft.com/office/drawing/2014/main" id="{F97613A8-05A9-1B0C-016C-96209B97CD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E11EA1">
        <w:rPr>
          <w:rFonts w:cs="Times New Roman"/>
          <w:i/>
          <w:color w:val="C2113A"/>
          <w:sz w:val="24"/>
          <w:szCs w:val="24"/>
        </w:rPr>
        <w:t xml:space="preserve"> </w:t>
      </w:r>
      <w:r w:rsidR="00E11EA1">
        <w:rPr>
          <w:noProof/>
        </w:rPr>
        <w:drawing>
          <wp:inline distT="0" distB="0" distL="0" distR="0" wp14:anchorId="48C9B953" wp14:editId="2BC9CCF4">
            <wp:extent cx="3000375" cy="2171700"/>
            <wp:effectExtent l="0" t="0" r="9525" b="0"/>
            <wp:docPr id="43" name="Chart 43">
              <a:extLst xmlns:a="http://schemas.openxmlformats.org/drawingml/2006/main">
                <a:ext uri="{FF2B5EF4-FFF2-40B4-BE49-F238E27FC236}">
                  <a16:creationId xmlns:a16="http://schemas.microsoft.com/office/drawing/2014/main" id="{1C38ABEE-CDFD-12A8-9823-D7BCA4933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15E9649" w14:textId="786B1CA5" w:rsidR="00C73812" w:rsidRPr="002E0AB4" w:rsidRDefault="00C73812" w:rsidP="00197B8F">
      <w:pPr>
        <w:keepNext/>
        <w:pBdr>
          <w:top w:val="nil"/>
          <w:left w:val="nil"/>
          <w:bottom w:val="nil"/>
          <w:right w:val="nil"/>
          <w:between w:val="nil"/>
        </w:pBdr>
        <w:spacing w:before="0" w:after="160" w:line="259" w:lineRule="auto"/>
        <w:jc w:val="both"/>
        <w:rPr>
          <w:noProof/>
        </w:rPr>
      </w:pPr>
      <w:r w:rsidRPr="00C73812">
        <w:rPr>
          <w:noProof/>
        </w:rPr>
        <w:lastRenderedPageBreak/>
        <w:t xml:space="preserve"> </w:t>
      </w:r>
      <w:r w:rsidR="0026567C">
        <w:rPr>
          <w:noProof/>
        </w:rPr>
        <w:drawing>
          <wp:inline distT="0" distB="0" distL="0" distR="0" wp14:anchorId="3B451447" wp14:editId="2D67A950">
            <wp:extent cx="2857500" cy="2743200"/>
            <wp:effectExtent l="0" t="0" r="0" b="0"/>
            <wp:docPr id="42" name="Chart 42">
              <a:extLst xmlns:a="http://schemas.openxmlformats.org/drawingml/2006/main">
                <a:ext uri="{FF2B5EF4-FFF2-40B4-BE49-F238E27FC236}">
                  <a16:creationId xmlns:a16="http://schemas.microsoft.com/office/drawing/2014/main" id="{7E54D713-CC27-4389-DB26-769217160D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E436E4F" w14:textId="186AD367" w:rsidR="00EE2D29" w:rsidRPr="00020816" w:rsidRDefault="0024133D" w:rsidP="00197B8F">
      <w:pPr>
        <w:pStyle w:val="Caption"/>
        <w:jc w:val="both"/>
        <w:rPr>
          <w:rFonts w:cs="Times New Roman"/>
          <w:color w:val="C2113A"/>
          <w:sz w:val="22"/>
          <w:szCs w:val="22"/>
        </w:rPr>
      </w:pPr>
      <w:r w:rsidRPr="00020816">
        <w:rPr>
          <w:rFonts w:cs="Times New Roman"/>
          <w:sz w:val="22"/>
          <w:szCs w:val="22"/>
        </w:rPr>
        <w:t xml:space="preserve">Figure </w:t>
      </w:r>
      <w:r w:rsidRPr="00020816">
        <w:rPr>
          <w:rFonts w:cs="Times New Roman"/>
          <w:sz w:val="22"/>
          <w:szCs w:val="22"/>
        </w:rPr>
        <w:fldChar w:fldCharType="begin"/>
      </w:r>
      <w:r w:rsidRPr="00020816">
        <w:rPr>
          <w:rFonts w:cs="Times New Roman"/>
          <w:sz w:val="22"/>
          <w:szCs w:val="22"/>
        </w:rPr>
        <w:instrText xml:space="preserve"> SEQ Figure \* ARABIC </w:instrText>
      </w:r>
      <w:r w:rsidRPr="00020816">
        <w:rPr>
          <w:rFonts w:cs="Times New Roman"/>
          <w:sz w:val="22"/>
          <w:szCs w:val="22"/>
        </w:rPr>
        <w:fldChar w:fldCharType="separate"/>
      </w:r>
      <w:r w:rsidR="00F639D3">
        <w:rPr>
          <w:rFonts w:cs="Times New Roman"/>
          <w:noProof/>
          <w:sz w:val="22"/>
          <w:szCs w:val="22"/>
        </w:rPr>
        <w:t>12</w:t>
      </w:r>
      <w:r w:rsidRPr="00020816">
        <w:rPr>
          <w:rFonts w:cs="Times New Roman"/>
          <w:sz w:val="22"/>
          <w:szCs w:val="22"/>
        </w:rPr>
        <w:fldChar w:fldCharType="end"/>
      </w:r>
      <w:r w:rsidRPr="00020816">
        <w:rPr>
          <w:rFonts w:cs="Times New Roman"/>
          <w:sz w:val="22"/>
          <w:szCs w:val="22"/>
        </w:rPr>
        <w:t xml:space="preserve">: Representation of the different categories of respondents according to their understanding of </w:t>
      </w:r>
      <w:r w:rsidR="00020816" w:rsidRPr="00020816">
        <w:rPr>
          <w:rFonts w:cs="Times New Roman"/>
          <w:sz w:val="22"/>
          <w:szCs w:val="22"/>
        </w:rPr>
        <w:t xml:space="preserve">what </w:t>
      </w:r>
      <w:r w:rsidRPr="00020816">
        <w:rPr>
          <w:rFonts w:cs="Times New Roman"/>
          <w:sz w:val="22"/>
          <w:szCs w:val="22"/>
        </w:rPr>
        <w:t>mangroves</w:t>
      </w:r>
      <w:r w:rsidR="00020816" w:rsidRPr="00020816">
        <w:rPr>
          <w:rFonts w:cs="Times New Roman"/>
          <w:sz w:val="22"/>
          <w:szCs w:val="22"/>
        </w:rPr>
        <w:t xml:space="preserve"> are.</w:t>
      </w:r>
    </w:p>
    <w:p w14:paraId="12846982" w14:textId="3B29F01B" w:rsidR="002E0AB4" w:rsidRPr="00197B8F" w:rsidRDefault="002E0AB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The students understanding of what mangroves are improved significantly by the end of the project. It went from 38% students at the baseline to 82% at the endline.</w:t>
      </w:r>
    </w:p>
    <w:p w14:paraId="52ED090F" w14:textId="2487555E" w:rsidR="002E0AB4" w:rsidRPr="00197B8F" w:rsidRDefault="002E0AB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While the score was very high for fishers at the endline, there is a slight decrease to their answer at the endline. It went to 95% to 90% at the end of the project.</w:t>
      </w:r>
    </w:p>
    <w:p w14:paraId="225E8080" w14:textId="3E1E9377" w:rsidR="002E0AB4" w:rsidRPr="00197B8F" w:rsidRDefault="002E0AB4"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The farmers also did not give reason to believe that they understood better what Mangroves are at the endline. </w:t>
      </w:r>
    </w:p>
    <w:p w14:paraId="303DC34B" w14:textId="1FE90106" w:rsidR="000B4E22" w:rsidRDefault="000B4E22"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 xml:space="preserve">Are mangroves in </w:t>
      </w:r>
      <w:r w:rsidR="001A10D8" w:rsidRPr="00937DD0">
        <w:rPr>
          <w:rFonts w:cs="Times New Roman"/>
          <w:i/>
          <w:color w:val="C2113A"/>
          <w:sz w:val="24"/>
          <w:szCs w:val="24"/>
        </w:rPr>
        <w:t>danger?</w:t>
      </w:r>
    </w:p>
    <w:p w14:paraId="48D8FDD9" w14:textId="478F504A" w:rsidR="00537033" w:rsidRDefault="00537033" w:rsidP="00197B8F">
      <w:pPr>
        <w:pBdr>
          <w:top w:val="nil"/>
          <w:left w:val="nil"/>
          <w:bottom w:val="nil"/>
          <w:right w:val="nil"/>
          <w:between w:val="nil"/>
        </w:pBdr>
        <w:spacing w:before="0" w:after="160" w:line="259" w:lineRule="auto"/>
        <w:jc w:val="both"/>
        <w:rPr>
          <w:rFonts w:cs="Times New Roman"/>
          <w:i/>
          <w:color w:val="C2113A"/>
          <w:sz w:val="24"/>
          <w:szCs w:val="24"/>
        </w:rPr>
      </w:pPr>
    </w:p>
    <w:p w14:paraId="5974B65A" w14:textId="1D941BA3" w:rsidR="00EE2D29" w:rsidRPr="00020816" w:rsidRDefault="00680B0E" w:rsidP="00020816">
      <w:pPr>
        <w:pStyle w:val="Caption"/>
        <w:jc w:val="both"/>
        <w:rPr>
          <w:rFonts w:cs="Times New Roman"/>
          <w:sz w:val="22"/>
          <w:szCs w:val="22"/>
        </w:rPr>
      </w:pPr>
      <w:r w:rsidRPr="00020816">
        <w:rPr>
          <w:rFonts w:cs="Times New Roman"/>
          <w:noProof/>
          <w:sz w:val="22"/>
          <w:szCs w:val="22"/>
        </w:rPr>
        <w:drawing>
          <wp:anchor distT="0" distB="0" distL="114300" distR="114300" simplePos="0" relativeHeight="251684864" behindDoc="1" locked="0" layoutInCell="1" allowOverlap="1" wp14:anchorId="37B9B8AE" wp14:editId="4EAC10E9">
            <wp:simplePos x="0" y="0"/>
            <wp:positionH relativeFrom="column">
              <wp:posOffset>-266700</wp:posOffset>
            </wp:positionH>
            <wp:positionV relativeFrom="paragraph">
              <wp:posOffset>0</wp:posOffset>
            </wp:positionV>
            <wp:extent cx="2038350" cy="1895475"/>
            <wp:effectExtent l="0" t="0" r="0" b="9525"/>
            <wp:wrapTight wrapText="bothSides">
              <wp:wrapPolygon edited="0">
                <wp:start x="0" y="0"/>
                <wp:lineTo x="0" y="21491"/>
                <wp:lineTo x="21398" y="21491"/>
                <wp:lineTo x="21398" y="0"/>
                <wp:lineTo x="0" y="0"/>
              </wp:wrapPolygon>
            </wp:wrapTight>
            <wp:docPr id="45" name="Chart 45">
              <a:extLst xmlns:a="http://schemas.openxmlformats.org/drawingml/2006/main">
                <a:ext uri="{FF2B5EF4-FFF2-40B4-BE49-F238E27FC236}">
                  <a16:creationId xmlns:a16="http://schemas.microsoft.com/office/drawing/2014/main" id="{CF7EC991-3898-53B0-81D0-06D75355D5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anchor>
        </w:drawing>
      </w:r>
      <w:r w:rsidRPr="00020816">
        <w:rPr>
          <w:rFonts w:cs="Times New Roman"/>
          <w:noProof/>
          <w:sz w:val="22"/>
          <w:szCs w:val="22"/>
        </w:rPr>
        <w:drawing>
          <wp:anchor distT="0" distB="0" distL="114300" distR="114300" simplePos="0" relativeHeight="251682816" behindDoc="1" locked="0" layoutInCell="1" allowOverlap="1" wp14:anchorId="7155910E" wp14:editId="6D2951C0">
            <wp:simplePos x="0" y="0"/>
            <wp:positionH relativeFrom="column">
              <wp:posOffset>1799590</wp:posOffset>
            </wp:positionH>
            <wp:positionV relativeFrom="paragraph">
              <wp:posOffset>9525</wp:posOffset>
            </wp:positionV>
            <wp:extent cx="2162175" cy="1899920"/>
            <wp:effectExtent l="0" t="0" r="9525" b="5080"/>
            <wp:wrapTight wrapText="bothSides">
              <wp:wrapPolygon edited="0">
                <wp:start x="0" y="0"/>
                <wp:lineTo x="0" y="21441"/>
                <wp:lineTo x="21505" y="21441"/>
                <wp:lineTo x="21505" y="0"/>
                <wp:lineTo x="0" y="0"/>
              </wp:wrapPolygon>
            </wp:wrapTight>
            <wp:docPr id="46" name="Chart 46">
              <a:extLst xmlns:a="http://schemas.openxmlformats.org/drawingml/2006/main">
                <a:ext uri="{FF2B5EF4-FFF2-40B4-BE49-F238E27FC236}">
                  <a16:creationId xmlns:a16="http://schemas.microsoft.com/office/drawing/2014/main" id="{23503041-D814-3F51-9C10-C47C86A753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anchor>
        </w:drawing>
      </w:r>
      <w:r w:rsidRPr="00020816">
        <w:rPr>
          <w:rFonts w:cs="Times New Roman"/>
          <w:noProof/>
          <w:sz w:val="22"/>
          <w:szCs w:val="22"/>
        </w:rPr>
        <w:drawing>
          <wp:anchor distT="0" distB="0" distL="114300" distR="114300" simplePos="0" relativeHeight="251681792" behindDoc="1" locked="0" layoutInCell="1" allowOverlap="1" wp14:anchorId="31338803" wp14:editId="60A3BF3A">
            <wp:simplePos x="0" y="0"/>
            <wp:positionH relativeFrom="margin">
              <wp:posOffset>4009390</wp:posOffset>
            </wp:positionH>
            <wp:positionV relativeFrom="paragraph">
              <wp:posOffset>0</wp:posOffset>
            </wp:positionV>
            <wp:extent cx="2200275" cy="1909445"/>
            <wp:effectExtent l="0" t="0" r="9525" b="14605"/>
            <wp:wrapTight wrapText="bothSides">
              <wp:wrapPolygon edited="0">
                <wp:start x="0" y="0"/>
                <wp:lineTo x="0" y="21550"/>
                <wp:lineTo x="21506" y="21550"/>
                <wp:lineTo x="21506" y="0"/>
                <wp:lineTo x="0" y="0"/>
              </wp:wrapPolygon>
            </wp:wrapTight>
            <wp:docPr id="47" name="Chart 47">
              <a:extLst xmlns:a="http://schemas.openxmlformats.org/drawingml/2006/main">
                <a:ext uri="{FF2B5EF4-FFF2-40B4-BE49-F238E27FC236}">
                  <a16:creationId xmlns:a16="http://schemas.microsoft.com/office/drawing/2014/main" id="{0878F4E8-012F-E00C-4B96-636F0B63E4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784DD7" w:rsidRPr="00020816">
        <w:rPr>
          <w:rFonts w:cs="Times New Roman"/>
          <w:sz w:val="22"/>
          <w:szCs w:val="22"/>
        </w:rPr>
        <w:t xml:space="preserve">Figure </w:t>
      </w:r>
      <w:r w:rsidR="00784DD7" w:rsidRPr="00020816">
        <w:rPr>
          <w:rFonts w:cs="Times New Roman"/>
          <w:sz w:val="22"/>
          <w:szCs w:val="22"/>
        </w:rPr>
        <w:fldChar w:fldCharType="begin"/>
      </w:r>
      <w:r w:rsidR="00784DD7" w:rsidRPr="00020816">
        <w:rPr>
          <w:rFonts w:cs="Times New Roman"/>
          <w:sz w:val="22"/>
          <w:szCs w:val="22"/>
        </w:rPr>
        <w:instrText xml:space="preserve"> SEQ Figure \* ARABIC </w:instrText>
      </w:r>
      <w:r w:rsidR="00784DD7" w:rsidRPr="00020816">
        <w:rPr>
          <w:rFonts w:cs="Times New Roman"/>
          <w:sz w:val="22"/>
          <w:szCs w:val="22"/>
        </w:rPr>
        <w:fldChar w:fldCharType="separate"/>
      </w:r>
      <w:r w:rsidR="00F639D3">
        <w:rPr>
          <w:rFonts w:cs="Times New Roman"/>
          <w:noProof/>
          <w:sz w:val="22"/>
          <w:szCs w:val="22"/>
        </w:rPr>
        <w:t>13</w:t>
      </w:r>
      <w:r w:rsidR="00784DD7" w:rsidRPr="00020816">
        <w:rPr>
          <w:rFonts w:cs="Times New Roman"/>
          <w:sz w:val="22"/>
          <w:szCs w:val="22"/>
        </w:rPr>
        <w:fldChar w:fldCharType="end"/>
      </w:r>
      <w:r w:rsidR="00784DD7" w:rsidRPr="00020816">
        <w:rPr>
          <w:rFonts w:cs="Times New Roman"/>
          <w:sz w:val="22"/>
          <w:szCs w:val="22"/>
        </w:rPr>
        <w:t>: Representation of the different categories of respondents according to their opinion on mangrove in danger</w:t>
      </w:r>
    </w:p>
    <w:p w14:paraId="7E3D7A32" w14:textId="606BFC62" w:rsidR="00FA1A23" w:rsidRPr="00197B8F" w:rsidRDefault="00FA1A23"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The students believe the mangroves are in danger as 79% of them responded yes at the end of the project compared to 38% at the baseline.</w:t>
      </w:r>
    </w:p>
    <w:p w14:paraId="29BE1BA9" w14:textId="60DDA063" w:rsidR="0020517D" w:rsidRPr="00197B8F" w:rsidRDefault="0020517D"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lastRenderedPageBreak/>
        <w:t>The fishers at a large majority (71%) of them at the baseline believe mangroves are in danger, the percent increased to 88% at the endline.</w:t>
      </w:r>
    </w:p>
    <w:p w14:paraId="511E19E0" w14:textId="0663BBF1" w:rsidR="00680B0E" w:rsidRPr="00197B8F" w:rsidRDefault="00773FE4"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The farmers perception of </w:t>
      </w:r>
      <w:r w:rsidR="002361FE" w:rsidRPr="00197B8F">
        <w:rPr>
          <w:rFonts w:cs="Times New Roman"/>
          <w:color w:val="auto"/>
          <w:sz w:val="24"/>
          <w:szCs w:val="24"/>
        </w:rPr>
        <w:t>whether</w:t>
      </w:r>
      <w:r w:rsidRPr="00197B8F">
        <w:rPr>
          <w:rFonts w:cs="Times New Roman"/>
          <w:color w:val="auto"/>
          <w:sz w:val="24"/>
          <w:szCs w:val="24"/>
        </w:rPr>
        <w:t xml:space="preserve"> mangroves are in danger did not vary that much at the two times of the evaluation.</w:t>
      </w:r>
    </w:p>
    <w:p w14:paraId="2652E8D5" w14:textId="0A3A6F46" w:rsidR="00E25645" w:rsidRDefault="000B4E22"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 xml:space="preserve">Why do you believe the mangroves are in </w:t>
      </w:r>
      <w:r w:rsidR="001A10D8" w:rsidRPr="00937DD0">
        <w:rPr>
          <w:rFonts w:cs="Times New Roman"/>
          <w:i/>
          <w:color w:val="C2113A"/>
          <w:sz w:val="24"/>
          <w:szCs w:val="24"/>
        </w:rPr>
        <w:t>danger?</w:t>
      </w:r>
    </w:p>
    <w:p w14:paraId="3409AACF" w14:textId="4BCA99D0" w:rsidR="00B50E8A" w:rsidRPr="00197B8F" w:rsidRDefault="00843B0F" w:rsidP="00197B8F">
      <w:pPr>
        <w:pBdr>
          <w:top w:val="nil"/>
          <w:left w:val="nil"/>
          <w:bottom w:val="nil"/>
          <w:right w:val="nil"/>
          <w:between w:val="nil"/>
        </w:pBdr>
        <w:spacing w:before="0" w:after="160" w:line="259" w:lineRule="auto"/>
        <w:jc w:val="both"/>
        <w:rPr>
          <w:rFonts w:cs="Times New Roman"/>
          <w:color w:val="auto"/>
          <w:sz w:val="24"/>
          <w:szCs w:val="24"/>
        </w:rPr>
      </w:pPr>
      <w:r>
        <w:rPr>
          <w:noProof/>
        </w:rPr>
        <mc:AlternateContent>
          <mc:Choice Requires="wps">
            <w:drawing>
              <wp:anchor distT="0" distB="0" distL="114300" distR="114300" simplePos="0" relativeHeight="251729920" behindDoc="1" locked="0" layoutInCell="1" allowOverlap="1" wp14:anchorId="367B9D40" wp14:editId="7A9CC5F5">
                <wp:simplePos x="0" y="0"/>
                <wp:positionH relativeFrom="column">
                  <wp:posOffset>1939290</wp:posOffset>
                </wp:positionH>
                <wp:positionV relativeFrom="paragraph">
                  <wp:posOffset>1983105</wp:posOffset>
                </wp:positionV>
                <wp:extent cx="413575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4135755" cy="635"/>
                        </a:xfrm>
                        <a:prstGeom prst="rect">
                          <a:avLst/>
                        </a:prstGeom>
                        <a:solidFill>
                          <a:prstClr val="white"/>
                        </a:solidFill>
                        <a:ln>
                          <a:noFill/>
                        </a:ln>
                      </wps:spPr>
                      <wps:txbx>
                        <w:txbxContent>
                          <w:p w14:paraId="58A70393" w14:textId="4309796E" w:rsidR="00843B0F" w:rsidRPr="00853CDF" w:rsidRDefault="00843B0F" w:rsidP="00843B0F">
                            <w:pPr>
                              <w:pStyle w:val="Caption"/>
                              <w:rPr>
                                <w:rFonts w:cs="Times New Roman"/>
                                <w:noProof/>
                                <w:sz w:val="24"/>
                                <w:szCs w:val="24"/>
                              </w:rPr>
                            </w:pPr>
                            <w:r>
                              <w:t xml:space="preserve">Figure </w:t>
                            </w:r>
                            <w:fldSimple w:instr=" SEQ Figure \* ARABIC ">
                              <w:r w:rsidR="00F639D3">
                                <w:rPr>
                                  <w:noProof/>
                                </w:rPr>
                                <w:t>14</w:t>
                              </w:r>
                            </w:fldSimple>
                            <w:r>
                              <w:t>:</w:t>
                            </w:r>
                            <w:r w:rsidRPr="002833A7">
                              <w:t xml:space="preserve"> Representation of the student’s understanding of </w:t>
                            </w:r>
                            <w:r>
                              <w:t>why mangroves are in danger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7B9D40" id="Text Box 35" o:spid="_x0000_s1037" type="#_x0000_t202" style="position:absolute;left:0;text-align:left;margin-left:152.7pt;margin-top:156.15pt;width:325.6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ymGgIAAEAEAAAOAAAAZHJzL2Uyb0RvYy54bWysU8Fu2zAMvQ/YPwi6L07apSu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" stroked="f">
                <v:textbox style="mso-fit-shape-to-text:t" inset="0,0,0,0">
                  <w:txbxContent>
                    <w:p w14:paraId="58A70393" w14:textId="4309796E" w:rsidR="00843B0F" w:rsidRPr="00853CDF" w:rsidRDefault="00843B0F" w:rsidP="00843B0F">
                      <w:pPr>
                        <w:pStyle w:val="Caption"/>
                        <w:rPr>
                          <w:rFonts w:cs="Times New Roman"/>
                          <w:noProof/>
                          <w:sz w:val="24"/>
                          <w:szCs w:val="24"/>
                        </w:rPr>
                      </w:pPr>
                      <w:r>
                        <w:t xml:space="preserve">Figure </w:t>
                      </w:r>
                      <w:fldSimple w:instr=" SEQ Figure \* ARABIC ">
                        <w:r w:rsidR="00F639D3">
                          <w:rPr>
                            <w:noProof/>
                          </w:rPr>
                          <w:t>14</w:t>
                        </w:r>
                      </w:fldSimple>
                      <w:r>
                        <w:t>:</w:t>
                      </w:r>
                      <w:r w:rsidRPr="002833A7">
                        <w:t xml:space="preserve"> Representation of the student’s understanding of </w:t>
                      </w:r>
                      <w:r>
                        <w:t>why mangroves are in danger</w:t>
                      </w:r>
                    </w:p>
                  </w:txbxContent>
                </v:textbox>
                <w10:wrap type="tight"/>
              </v:shape>
            </w:pict>
          </mc:Fallback>
        </mc:AlternateContent>
      </w:r>
      <w:r w:rsidR="00B50E8A" w:rsidRPr="00197B8F">
        <w:rPr>
          <w:rFonts w:cs="Times New Roman"/>
          <w:i/>
          <w:noProof/>
          <w:color w:val="auto"/>
          <w:sz w:val="24"/>
          <w:szCs w:val="24"/>
        </w:rPr>
        <w:drawing>
          <wp:anchor distT="0" distB="0" distL="114300" distR="114300" simplePos="0" relativeHeight="251691008" behindDoc="1" locked="0" layoutInCell="1" allowOverlap="1" wp14:anchorId="0CA86030" wp14:editId="5ED82DB3">
            <wp:simplePos x="0" y="0"/>
            <wp:positionH relativeFrom="column">
              <wp:posOffset>1939290</wp:posOffset>
            </wp:positionH>
            <wp:positionV relativeFrom="paragraph">
              <wp:posOffset>49530</wp:posOffset>
            </wp:positionV>
            <wp:extent cx="4135755" cy="1876425"/>
            <wp:effectExtent l="0" t="0" r="0" b="9525"/>
            <wp:wrapTight wrapText="bothSides">
              <wp:wrapPolygon edited="0">
                <wp:start x="0" y="0"/>
                <wp:lineTo x="0" y="21490"/>
                <wp:lineTo x="21491" y="21490"/>
                <wp:lineTo x="2149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35755" cy="1876425"/>
                    </a:xfrm>
                    <a:prstGeom prst="rect">
                      <a:avLst/>
                    </a:prstGeom>
                    <a:noFill/>
                  </pic:spPr>
                </pic:pic>
              </a:graphicData>
            </a:graphic>
            <wp14:sizeRelH relativeFrom="margin">
              <wp14:pctWidth>0</wp14:pctWidth>
            </wp14:sizeRelH>
            <wp14:sizeRelV relativeFrom="margin">
              <wp14:pctHeight>0</wp14:pctHeight>
            </wp14:sizeRelV>
          </wp:anchor>
        </w:drawing>
      </w:r>
      <w:r w:rsidR="0041461C" w:rsidRPr="00197B8F">
        <w:rPr>
          <w:rFonts w:cs="Times New Roman"/>
          <w:color w:val="auto"/>
          <w:sz w:val="24"/>
          <w:szCs w:val="24"/>
        </w:rPr>
        <w:t>When asking about the reason they believe mangrove are in danger, the student tend to attribute that to the absence of government interventions, lack of control of mangroves exploitation. The percent of students that believe that went from 0% to 40% at the end of the project.</w:t>
      </w:r>
    </w:p>
    <w:p w14:paraId="00F792D7" w14:textId="77777777" w:rsidR="00B50E8A" w:rsidRPr="00197B8F" w:rsidRDefault="00B50E8A" w:rsidP="00197B8F">
      <w:pPr>
        <w:pBdr>
          <w:top w:val="nil"/>
          <w:left w:val="nil"/>
          <w:bottom w:val="nil"/>
          <w:right w:val="nil"/>
          <w:between w:val="nil"/>
        </w:pBdr>
        <w:spacing w:before="0" w:after="160" w:line="259" w:lineRule="auto"/>
        <w:jc w:val="both"/>
        <w:rPr>
          <w:rFonts w:cs="Times New Roman"/>
          <w:color w:val="auto"/>
          <w:sz w:val="24"/>
          <w:szCs w:val="24"/>
        </w:rPr>
      </w:pPr>
    </w:p>
    <w:p w14:paraId="21222D67" w14:textId="1C99BC06" w:rsidR="0022397C" w:rsidRPr="00197B8F" w:rsidRDefault="00B50E8A"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The fishers also believe that the main problem that causes mangroves to be in danger is lack of control of mangrove exploitation. That proportion of response for fishers went from 7% to 78% at the end of the project.</w:t>
      </w:r>
      <w:r w:rsidR="00FB1BC8" w:rsidRPr="00197B8F">
        <w:rPr>
          <w:rFonts w:cs="Times New Roman"/>
          <w:color w:val="auto"/>
          <w:sz w:val="24"/>
          <w:szCs w:val="24"/>
        </w:rPr>
        <w:t xml:space="preserve"> </w:t>
      </w:r>
    </w:p>
    <w:p w14:paraId="664FCD6B" w14:textId="625B3F31" w:rsidR="00EE62B3" w:rsidRPr="00197B8F" w:rsidRDefault="00843B0F" w:rsidP="00197B8F">
      <w:pPr>
        <w:pBdr>
          <w:top w:val="nil"/>
          <w:left w:val="nil"/>
          <w:bottom w:val="nil"/>
          <w:right w:val="nil"/>
          <w:between w:val="nil"/>
        </w:pBdr>
        <w:spacing w:before="0" w:after="160" w:line="259" w:lineRule="auto"/>
        <w:jc w:val="both"/>
        <w:rPr>
          <w:rFonts w:cs="Times New Roman"/>
          <w:color w:val="auto"/>
          <w:sz w:val="24"/>
          <w:szCs w:val="24"/>
        </w:rPr>
      </w:pPr>
      <w:r>
        <w:rPr>
          <w:noProof/>
        </w:rPr>
        <mc:AlternateContent>
          <mc:Choice Requires="wps">
            <w:drawing>
              <wp:anchor distT="0" distB="0" distL="114300" distR="114300" simplePos="0" relativeHeight="251731968" behindDoc="1" locked="0" layoutInCell="1" allowOverlap="1" wp14:anchorId="61942832" wp14:editId="603EDED3">
                <wp:simplePos x="0" y="0"/>
                <wp:positionH relativeFrom="column">
                  <wp:posOffset>0</wp:posOffset>
                </wp:positionH>
                <wp:positionV relativeFrom="paragraph">
                  <wp:posOffset>2265045</wp:posOffset>
                </wp:positionV>
                <wp:extent cx="4465320"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465320" cy="635"/>
                        </a:xfrm>
                        <a:prstGeom prst="rect">
                          <a:avLst/>
                        </a:prstGeom>
                        <a:solidFill>
                          <a:prstClr val="white"/>
                        </a:solidFill>
                        <a:ln>
                          <a:noFill/>
                        </a:ln>
                      </wps:spPr>
                      <wps:txbx>
                        <w:txbxContent>
                          <w:p w14:paraId="4D0CD46B" w14:textId="640D3ADB" w:rsidR="00843B0F" w:rsidRPr="00A4091F" w:rsidRDefault="00843B0F" w:rsidP="00843B0F">
                            <w:pPr>
                              <w:pStyle w:val="Caption"/>
                              <w:rPr>
                                <w:rFonts w:cs="Times New Roman"/>
                                <w:noProof/>
                                <w:sz w:val="24"/>
                                <w:szCs w:val="24"/>
                              </w:rPr>
                            </w:pPr>
                            <w:r>
                              <w:t xml:space="preserve">Figure </w:t>
                            </w:r>
                            <w:fldSimple w:instr=" SEQ Figure \* ARABIC ">
                              <w:r w:rsidR="00F639D3">
                                <w:rPr>
                                  <w:noProof/>
                                </w:rPr>
                                <w:t>15</w:t>
                              </w:r>
                            </w:fldSimple>
                            <w:r>
                              <w:t xml:space="preserve">: </w:t>
                            </w:r>
                            <w:r w:rsidRPr="009E443C">
                              <w:t xml:space="preserve">Representation of the </w:t>
                            </w:r>
                            <w:r>
                              <w:t>fishers</w:t>
                            </w:r>
                            <w:r w:rsidRPr="009E443C">
                              <w:t>’ understanding of why mangroves are in danger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942832" id="Text Box 36" o:spid="_x0000_s1038" type="#_x0000_t202" style="position:absolute;left:0;text-align:left;margin-left:0;margin-top:178.35pt;width:351.6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GfmGgIAAEAEAAAOAAAAZHJzL2Uyb0RvYy54bWysU8Fu2zAMvQ/YPwi6L07SNhi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" stroked="f">
                <v:textbox style="mso-fit-shape-to-text:t" inset="0,0,0,0">
                  <w:txbxContent>
                    <w:p w14:paraId="4D0CD46B" w14:textId="640D3ADB" w:rsidR="00843B0F" w:rsidRPr="00A4091F" w:rsidRDefault="00843B0F" w:rsidP="00843B0F">
                      <w:pPr>
                        <w:pStyle w:val="Caption"/>
                        <w:rPr>
                          <w:rFonts w:cs="Times New Roman"/>
                          <w:noProof/>
                          <w:sz w:val="24"/>
                          <w:szCs w:val="24"/>
                        </w:rPr>
                      </w:pPr>
                      <w:r>
                        <w:t xml:space="preserve">Figure </w:t>
                      </w:r>
                      <w:fldSimple w:instr=" SEQ Figure \* ARABIC ">
                        <w:r w:rsidR="00F639D3">
                          <w:rPr>
                            <w:noProof/>
                          </w:rPr>
                          <w:t>15</w:t>
                        </w:r>
                      </w:fldSimple>
                      <w:r>
                        <w:t xml:space="preserve">: </w:t>
                      </w:r>
                      <w:r w:rsidRPr="009E443C">
                        <w:t xml:space="preserve">Representation of the </w:t>
                      </w:r>
                      <w:r>
                        <w:t>fishers</w:t>
                      </w:r>
                      <w:r w:rsidRPr="009E443C">
                        <w:t>’ understanding of why mangroves are in danger</w:t>
                      </w:r>
                    </w:p>
                  </w:txbxContent>
                </v:textbox>
                <w10:wrap type="tight"/>
              </v:shape>
            </w:pict>
          </mc:Fallback>
        </mc:AlternateContent>
      </w:r>
      <w:r w:rsidR="00CA5EF7" w:rsidRPr="00197B8F">
        <w:rPr>
          <w:rFonts w:cs="Times New Roman"/>
          <w:noProof/>
          <w:color w:val="auto"/>
          <w:sz w:val="24"/>
          <w:szCs w:val="24"/>
        </w:rPr>
        <w:drawing>
          <wp:anchor distT="0" distB="0" distL="114300" distR="114300" simplePos="0" relativeHeight="251692032" behindDoc="1" locked="0" layoutInCell="1" allowOverlap="1" wp14:anchorId="520845F0" wp14:editId="09366E86">
            <wp:simplePos x="0" y="0"/>
            <wp:positionH relativeFrom="margin">
              <wp:align>left</wp:align>
            </wp:positionH>
            <wp:positionV relativeFrom="paragraph">
              <wp:posOffset>264795</wp:posOffset>
            </wp:positionV>
            <wp:extent cx="4465320" cy="1943100"/>
            <wp:effectExtent l="0" t="0" r="0" b="0"/>
            <wp:wrapTight wrapText="bothSides">
              <wp:wrapPolygon edited="0">
                <wp:start x="0" y="0"/>
                <wp:lineTo x="0" y="21388"/>
                <wp:lineTo x="21471" y="21388"/>
                <wp:lineTo x="2147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65320" cy="1943100"/>
                    </a:xfrm>
                    <a:prstGeom prst="rect">
                      <a:avLst/>
                    </a:prstGeom>
                    <a:noFill/>
                  </pic:spPr>
                </pic:pic>
              </a:graphicData>
            </a:graphic>
            <wp14:sizeRelH relativeFrom="margin">
              <wp14:pctWidth>0</wp14:pctWidth>
            </wp14:sizeRelH>
            <wp14:sizeRelV relativeFrom="margin">
              <wp14:pctHeight>0</wp14:pctHeight>
            </wp14:sizeRelV>
          </wp:anchor>
        </w:drawing>
      </w:r>
      <w:r w:rsidR="00F2785A" w:rsidRPr="00197B8F">
        <w:rPr>
          <w:rFonts w:cs="Times New Roman"/>
          <w:color w:val="auto"/>
          <w:sz w:val="24"/>
          <w:szCs w:val="24"/>
        </w:rPr>
        <w:t>The fishers also believe that a decrease in the sea level causes mangroves to be in danger (36%) of them at the endline while it was 17% at the baseline. The also think mangroves can’t be a dumping ground for garbage. That counted for 17% of the choices. They thought that urbanization is also a major risk for mangroves as 28% of them expressed that while only 10% of them did at the baseline.</w:t>
      </w:r>
      <w:r w:rsidR="00CA5EF7" w:rsidRPr="00197B8F">
        <w:rPr>
          <w:rFonts w:cs="Times New Roman"/>
          <w:color w:val="auto"/>
          <w:sz w:val="24"/>
          <w:szCs w:val="24"/>
        </w:rPr>
        <w:t xml:space="preserve"> It’s curious to see that the fishers tended to not choose community over exploitation of the mangroves as a threat to them. Maybe that is a direct change in behavior induced by the project. That can’t be easily interpreted as the project has just ended.</w:t>
      </w:r>
    </w:p>
    <w:p w14:paraId="512EA171" w14:textId="4B46501F" w:rsidR="002E2C39" w:rsidRPr="00197B8F" w:rsidRDefault="00DE2619" w:rsidP="00197B8F">
      <w:pPr>
        <w:pBdr>
          <w:top w:val="nil"/>
          <w:left w:val="nil"/>
          <w:bottom w:val="nil"/>
          <w:right w:val="nil"/>
          <w:between w:val="nil"/>
        </w:pBdr>
        <w:spacing w:before="0" w:after="160" w:line="259" w:lineRule="auto"/>
        <w:jc w:val="both"/>
        <w:rPr>
          <w:rFonts w:cs="Times New Roman"/>
          <w:color w:val="auto"/>
          <w:sz w:val="24"/>
          <w:szCs w:val="24"/>
        </w:rPr>
      </w:pPr>
      <w:r>
        <w:rPr>
          <w:noProof/>
        </w:rPr>
        <w:lastRenderedPageBreak/>
        <mc:AlternateContent>
          <mc:Choice Requires="wps">
            <w:drawing>
              <wp:anchor distT="0" distB="0" distL="114300" distR="114300" simplePos="0" relativeHeight="251734016" behindDoc="1" locked="0" layoutInCell="1" allowOverlap="1" wp14:anchorId="637C8848" wp14:editId="7BAC0A6B">
                <wp:simplePos x="0" y="0"/>
                <wp:positionH relativeFrom="column">
                  <wp:posOffset>1619250</wp:posOffset>
                </wp:positionH>
                <wp:positionV relativeFrom="paragraph">
                  <wp:posOffset>2628900</wp:posOffset>
                </wp:positionV>
                <wp:extent cx="4324350" cy="635"/>
                <wp:effectExtent l="0" t="0" r="0" b="0"/>
                <wp:wrapTight wrapText="bothSides">
                  <wp:wrapPolygon edited="0">
                    <wp:start x="0" y="0"/>
                    <wp:lineTo x="0" y="21600"/>
                    <wp:lineTo x="21600" y="21600"/>
                    <wp:lineTo x="21600" y="0"/>
                  </wp:wrapPolygon>
                </wp:wrapTight>
                <wp:docPr id="37" name="Text Box 37"/>
                <wp:cNvGraphicFramePr/>
                <a:graphic xmlns:a="http://schemas.openxmlformats.org/drawingml/2006/main">
                  <a:graphicData uri="http://schemas.microsoft.com/office/word/2010/wordprocessingShape">
                    <wps:wsp>
                      <wps:cNvSpPr txBox="1"/>
                      <wps:spPr>
                        <a:xfrm>
                          <a:off x="0" y="0"/>
                          <a:ext cx="4324350" cy="635"/>
                        </a:xfrm>
                        <a:prstGeom prst="rect">
                          <a:avLst/>
                        </a:prstGeom>
                        <a:solidFill>
                          <a:prstClr val="white"/>
                        </a:solidFill>
                        <a:ln>
                          <a:noFill/>
                        </a:ln>
                      </wps:spPr>
                      <wps:txbx>
                        <w:txbxContent>
                          <w:p w14:paraId="490CBA56" w14:textId="2A6A5A9D" w:rsidR="00DE2619" w:rsidRPr="008238B0" w:rsidRDefault="00DE2619" w:rsidP="00DE2619">
                            <w:pPr>
                              <w:pStyle w:val="Caption"/>
                              <w:rPr>
                                <w:rFonts w:cs="Times New Roman"/>
                                <w:noProof/>
                                <w:sz w:val="24"/>
                                <w:szCs w:val="24"/>
                              </w:rPr>
                            </w:pPr>
                            <w:r>
                              <w:t xml:space="preserve">Figure </w:t>
                            </w:r>
                            <w:fldSimple w:instr=" SEQ Figure \* ARABIC ">
                              <w:r w:rsidR="00F639D3">
                                <w:rPr>
                                  <w:noProof/>
                                </w:rPr>
                                <w:t>16</w:t>
                              </w:r>
                            </w:fldSimple>
                            <w:r>
                              <w:t>:</w:t>
                            </w:r>
                            <w:r w:rsidRPr="00F1352C">
                              <w:t xml:space="preserve"> Representation of the </w:t>
                            </w:r>
                            <w:r>
                              <w:t>farmer</w:t>
                            </w:r>
                            <w:r w:rsidRPr="00F1352C">
                              <w:t>s’ understanding of why mangroves are in danger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7C8848" id="Text Box 37" o:spid="_x0000_s1039" type="#_x0000_t202" style="position:absolute;left:0;text-align:left;margin-left:127.5pt;margin-top:207pt;width:340.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" stroked="f">
                <v:textbox style="mso-fit-shape-to-text:t" inset="0,0,0,0">
                  <w:txbxContent>
                    <w:p w14:paraId="490CBA56" w14:textId="2A6A5A9D" w:rsidR="00DE2619" w:rsidRPr="008238B0" w:rsidRDefault="00DE2619" w:rsidP="00DE2619">
                      <w:pPr>
                        <w:pStyle w:val="Caption"/>
                        <w:rPr>
                          <w:rFonts w:cs="Times New Roman"/>
                          <w:noProof/>
                          <w:sz w:val="24"/>
                          <w:szCs w:val="24"/>
                        </w:rPr>
                      </w:pPr>
                      <w:r>
                        <w:t xml:space="preserve">Figure </w:t>
                      </w:r>
                      <w:fldSimple w:instr=" SEQ Figure \* ARABIC ">
                        <w:r w:rsidR="00F639D3">
                          <w:rPr>
                            <w:noProof/>
                          </w:rPr>
                          <w:t>16</w:t>
                        </w:r>
                      </w:fldSimple>
                      <w:r>
                        <w:t>:</w:t>
                      </w:r>
                      <w:r w:rsidRPr="00F1352C">
                        <w:t xml:space="preserve"> Representation of the </w:t>
                      </w:r>
                      <w:r>
                        <w:t>farmer</w:t>
                      </w:r>
                      <w:r w:rsidRPr="00F1352C">
                        <w:t>s’ understanding of why mangroves are in danger</w:t>
                      </w:r>
                    </w:p>
                  </w:txbxContent>
                </v:textbox>
                <w10:wrap type="tight"/>
              </v:shape>
            </w:pict>
          </mc:Fallback>
        </mc:AlternateContent>
      </w:r>
      <w:r w:rsidR="002E2C39" w:rsidRPr="00197B8F">
        <w:rPr>
          <w:rFonts w:cs="Times New Roman"/>
          <w:i/>
          <w:noProof/>
          <w:color w:val="auto"/>
          <w:sz w:val="24"/>
          <w:szCs w:val="24"/>
        </w:rPr>
        <w:drawing>
          <wp:anchor distT="0" distB="0" distL="114300" distR="114300" simplePos="0" relativeHeight="251693056" behindDoc="1" locked="0" layoutInCell="1" allowOverlap="1" wp14:anchorId="5E9018E9" wp14:editId="6FEB0A8E">
            <wp:simplePos x="0" y="0"/>
            <wp:positionH relativeFrom="margin">
              <wp:align>right</wp:align>
            </wp:positionH>
            <wp:positionV relativeFrom="paragraph">
              <wp:posOffset>619125</wp:posOffset>
            </wp:positionV>
            <wp:extent cx="4324350" cy="1952625"/>
            <wp:effectExtent l="0" t="0" r="0" b="9525"/>
            <wp:wrapTight wrapText="bothSides">
              <wp:wrapPolygon edited="0">
                <wp:start x="0" y="0"/>
                <wp:lineTo x="0" y="21495"/>
                <wp:lineTo x="21505" y="21495"/>
                <wp:lineTo x="2150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24350" cy="1952625"/>
                    </a:xfrm>
                    <a:prstGeom prst="rect">
                      <a:avLst/>
                    </a:prstGeom>
                    <a:noFill/>
                  </pic:spPr>
                </pic:pic>
              </a:graphicData>
            </a:graphic>
            <wp14:sizeRelH relativeFrom="margin">
              <wp14:pctWidth>0</wp14:pctWidth>
            </wp14:sizeRelH>
            <wp14:sizeRelV relativeFrom="margin">
              <wp14:pctHeight>0</wp14:pctHeight>
            </wp14:sizeRelV>
          </wp:anchor>
        </w:drawing>
      </w:r>
      <w:r w:rsidR="008F19C3" w:rsidRPr="00197B8F">
        <w:rPr>
          <w:rFonts w:cs="Times New Roman"/>
          <w:color w:val="auto"/>
          <w:sz w:val="24"/>
          <w:szCs w:val="24"/>
        </w:rPr>
        <w:t>Farmers have performed very well in choosing the options that count as main reason mangroves are in danger. All options record positive variation at the endline compared to the baseline.</w:t>
      </w:r>
      <w:r w:rsidR="002E2C39" w:rsidRPr="00197B8F">
        <w:rPr>
          <w:rFonts w:cs="Times New Roman"/>
          <w:color w:val="auto"/>
          <w:sz w:val="24"/>
          <w:szCs w:val="24"/>
        </w:rPr>
        <w:t xml:space="preserve"> The graph is read like this: 85% of farmers at the endline believe community over-exploit mangroves while it was 80% at the baseline.</w:t>
      </w:r>
    </w:p>
    <w:p w14:paraId="19A688E3" w14:textId="0919C250" w:rsidR="002E2C39" w:rsidRPr="00197B8F" w:rsidRDefault="002E2C39"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23% of farmers testified that urbanization of mangroves’ areas as a threat to mangroves. </w:t>
      </w:r>
    </w:p>
    <w:p w14:paraId="55FAF6A4" w14:textId="594D5C63" w:rsidR="002E2C39" w:rsidRPr="00197B8F" w:rsidRDefault="002E2C39"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12% of farmers believe mangroves can’t be a dumping ground for garbage. </w:t>
      </w:r>
    </w:p>
    <w:p w14:paraId="2DD6D64B" w14:textId="035D2966" w:rsidR="008F19C3" w:rsidRPr="00197B8F" w:rsidRDefault="002E2C39"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31% of farmers expressed that decrease in the sea level can cause mangroves destruction by choosing that option. Continuous deposit of sediments in mangroves from erosion also is a threat to mangroves according to farmers. Finally, 42% of farmers reported the lack of control of mangrove exploitation as a main threat to mangroves.</w:t>
      </w:r>
    </w:p>
    <w:p w14:paraId="2809E20F" w14:textId="77777777" w:rsidR="005A225E" w:rsidRPr="005A225E" w:rsidRDefault="005A225E" w:rsidP="00197B8F">
      <w:pPr>
        <w:pBdr>
          <w:top w:val="nil"/>
          <w:left w:val="nil"/>
          <w:bottom w:val="nil"/>
          <w:right w:val="nil"/>
          <w:between w:val="nil"/>
        </w:pBdr>
        <w:spacing w:before="0" w:after="160" w:line="259" w:lineRule="auto"/>
        <w:jc w:val="both"/>
        <w:rPr>
          <w:rFonts w:cs="Times New Roman"/>
          <w:sz w:val="24"/>
          <w:szCs w:val="24"/>
        </w:rPr>
      </w:pPr>
    </w:p>
    <w:p w14:paraId="012E63BA" w14:textId="5477C6B5" w:rsidR="00D37645" w:rsidRDefault="000B4E22" w:rsidP="00197B8F">
      <w:pPr>
        <w:pBdr>
          <w:top w:val="nil"/>
          <w:left w:val="nil"/>
          <w:bottom w:val="nil"/>
          <w:right w:val="nil"/>
          <w:between w:val="nil"/>
        </w:pBdr>
        <w:spacing w:before="0" w:after="160" w:line="259" w:lineRule="auto"/>
        <w:jc w:val="both"/>
        <w:rPr>
          <w:rFonts w:cs="Times New Roman"/>
          <w:i/>
          <w:color w:val="C2113A"/>
          <w:sz w:val="24"/>
          <w:szCs w:val="24"/>
        </w:rPr>
      </w:pPr>
      <w:r w:rsidRPr="00937DD0">
        <w:rPr>
          <w:rFonts w:cs="Times New Roman"/>
          <w:i/>
          <w:color w:val="C2113A"/>
          <w:sz w:val="24"/>
          <w:szCs w:val="24"/>
        </w:rPr>
        <w:t>What can be done to protect the mangroves?</w:t>
      </w:r>
    </w:p>
    <w:p w14:paraId="13AD97EE" w14:textId="77777777" w:rsidR="00135578" w:rsidRPr="00197B8F" w:rsidRDefault="006C3B04"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 xml:space="preserve">The students think to protect mangroves, actions should be taken </w:t>
      </w:r>
      <w:r w:rsidR="00A64305" w:rsidRPr="00197B8F">
        <w:rPr>
          <w:rFonts w:cs="Times New Roman"/>
          <w:color w:val="auto"/>
          <w:sz w:val="24"/>
          <w:szCs w:val="24"/>
        </w:rPr>
        <w:t>in terms of</w:t>
      </w:r>
      <w:r w:rsidR="00135578" w:rsidRPr="00197B8F">
        <w:rPr>
          <w:rFonts w:cs="Times New Roman"/>
          <w:color w:val="auto"/>
          <w:sz w:val="24"/>
          <w:szCs w:val="24"/>
        </w:rPr>
        <w:t>:</w:t>
      </w:r>
    </w:p>
    <w:p w14:paraId="120EE5DF" w14:textId="5BBB0928" w:rsidR="006C3B04" w:rsidRPr="00197B8F" w:rsidRDefault="00135578" w:rsidP="00197B8F">
      <w:pPr>
        <w:pStyle w:val="Bullet1"/>
        <w:jc w:val="both"/>
        <w:rPr>
          <w:color w:val="auto"/>
        </w:rPr>
      </w:pPr>
      <w:r w:rsidRPr="00197B8F">
        <w:rPr>
          <w:color w:val="auto"/>
        </w:rPr>
        <w:t>E</w:t>
      </w:r>
      <w:r w:rsidR="00A64305" w:rsidRPr="00197B8F">
        <w:rPr>
          <w:color w:val="auto"/>
        </w:rPr>
        <w:t>ducation and sensitization toward the population on how to exploit mangroves</w:t>
      </w:r>
      <w:r w:rsidRPr="00197B8F">
        <w:rPr>
          <w:color w:val="auto"/>
        </w:rPr>
        <w:t xml:space="preserve">: </w:t>
      </w:r>
      <w:r w:rsidR="00A64305" w:rsidRPr="00197B8F">
        <w:rPr>
          <w:color w:val="auto"/>
        </w:rPr>
        <w:t>17% at endline compared to 10% at baseline.</w:t>
      </w:r>
      <w:r w:rsidR="000D349A" w:rsidRPr="00197B8F">
        <w:rPr>
          <w:color w:val="auto"/>
        </w:rPr>
        <w:t xml:space="preserve"> </w:t>
      </w:r>
    </w:p>
    <w:p w14:paraId="1E71BA5B" w14:textId="62B691C6" w:rsidR="00160DDA" w:rsidRPr="00197B8F" w:rsidRDefault="00135578" w:rsidP="00197B8F">
      <w:pPr>
        <w:pStyle w:val="Bullet1"/>
        <w:jc w:val="both"/>
        <w:rPr>
          <w:color w:val="auto"/>
        </w:rPr>
      </w:pPr>
      <w:r w:rsidRPr="00197B8F">
        <w:rPr>
          <w:color w:val="auto"/>
        </w:rPr>
        <w:t>Organize a management committee for mangroves: 31% at endline against 6% at baseline</w:t>
      </w:r>
    </w:p>
    <w:p w14:paraId="17B1F6EC" w14:textId="22B11ACA" w:rsidR="00135578" w:rsidRPr="00197B8F" w:rsidRDefault="00CC5E26" w:rsidP="00197B8F">
      <w:pPr>
        <w:pStyle w:val="Bullet1"/>
        <w:jc w:val="both"/>
        <w:rPr>
          <w:color w:val="auto"/>
        </w:rPr>
      </w:pPr>
      <w:r>
        <w:rPr>
          <w:noProof/>
        </w:rPr>
        <mc:AlternateContent>
          <mc:Choice Requires="wps">
            <w:drawing>
              <wp:anchor distT="0" distB="0" distL="114300" distR="114300" simplePos="0" relativeHeight="251736064" behindDoc="0" locked="0" layoutInCell="1" allowOverlap="1" wp14:anchorId="5092FDCB" wp14:editId="4CF690E5">
                <wp:simplePos x="0" y="0"/>
                <wp:positionH relativeFrom="column">
                  <wp:posOffset>285750</wp:posOffset>
                </wp:positionH>
                <wp:positionV relativeFrom="paragraph">
                  <wp:posOffset>2477135</wp:posOffset>
                </wp:positionV>
                <wp:extent cx="5334000" cy="635"/>
                <wp:effectExtent l="0" t="0" r="0" b="6985"/>
                <wp:wrapSquare wrapText="bothSides"/>
                <wp:docPr id="39" name="Text Box 39"/>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502B06D3" w14:textId="3EF52203" w:rsidR="00FA76A7" w:rsidRPr="0077501D" w:rsidRDefault="00FA76A7" w:rsidP="00FA76A7">
                            <w:pPr>
                              <w:pStyle w:val="Caption"/>
                              <w:rPr>
                                <w:rFonts w:cs="Times New Roman"/>
                                <w:noProof/>
                                <w:sz w:val="24"/>
                                <w:szCs w:val="24"/>
                              </w:rPr>
                            </w:pPr>
                            <w:r>
                              <w:t xml:space="preserve">Figure </w:t>
                            </w:r>
                            <w:fldSimple w:instr=" SEQ Figure \* ARABIC ">
                              <w:r w:rsidR="00F639D3">
                                <w:rPr>
                                  <w:noProof/>
                                </w:rPr>
                                <w:t>17</w:t>
                              </w:r>
                            </w:fldSimple>
                            <w:r w:rsidRPr="008A4D1A">
                              <w:t xml:space="preserve">: Representation of the </w:t>
                            </w:r>
                            <w:r>
                              <w:t>student</w:t>
                            </w:r>
                            <w:r w:rsidRPr="008A4D1A">
                              <w:t xml:space="preserve">s’ understanding </w:t>
                            </w:r>
                            <w:r>
                              <w:t>on how to protect mangroves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2FDCB" id="Text Box 39" o:spid="_x0000_s1040" type="#_x0000_t202" style="position:absolute;left:0;text-align:left;margin-left:22.5pt;margin-top:195.05pt;width:420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" stroked="f">
                <v:textbox style="mso-fit-shape-to-text:t" inset="0,0,0,0">
                  <w:txbxContent>
                    <w:p w14:paraId="502B06D3" w14:textId="3EF52203" w:rsidR="00FA76A7" w:rsidRPr="0077501D" w:rsidRDefault="00FA76A7" w:rsidP="00FA76A7">
                      <w:pPr>
                        <w:pStyle w:val="Caption"/>
                        <w:rPr>
                          <w:rFonts w:cs="Times New Roman"/>
                          <w:noProof/>
                          <w:sz w:val="24"/>
                          <w:szCs w:val="24"/>
                        </w:rPr>
                      </w:pPr>
                      <w:r>
                        <w:t xml:space="preserve">Figure </w:t>
                      </w:r>
                      <w:fldSimple w:instr=" SEQ Figure \* ARABIC ">
                        <w:r w:rsidR="00F639D3">
                          <w:rPr>
                            <w:noProof/>
                          </w:rPr>
                          <w:t>17</w:t>
                        </w:r>
                      </w:fldSimple>
                      <w:r w:rsidRPr="008A4D1A">
                        <w:t xml:space="preserve">: Representation of the </w:t>
                      </w:r>
                      <w:r>
                        <w:t>student</w:t>
                      </w:r>
                      <w:r w:rsidRPr="008A4D1A">
                        <w:t xml:space="preserve">s’ understanding </w:t>
                      </w:r>
                      <w:r>
                        <w:t>on how to protect mangroves</w:t>
                      </w:r>
                    </w:p>
                  </w:txbxContent>
                </v:textbox>
                <w10:wrap type="square"/>
              </v:shape>
            </w:pict>
          </mc:Fallback>
        </mc:AlternateContent>
      </w:r>
      <w:r w:rsidR="00FA76A7" w:rsidRPr="00197B8F">
        <w:rPr>
          <w:rFonts w:cs="Times New Roman"/>
          <w:iCs/>
          <w:noProof/>
          <w:color w:val="auto"/>
          <w:sz w:val="24"/>
          <w:szCs w:val="24"/>
        </w:rPr>
        <w:drawing>
          <wp:anchor distT="0" distB="0" distL="114300" distR="114300" simplePos="0" relativeHeight="251694080" behindDoc="0" locked="0" layoutInCell="1" allowOverlap="1" wp14:anchorId="15F5A7CF" wp14:editId="2BB84440">
            <wp:simplePos x="0" y="0"/>
            <wp:positionH relativeFrom="margin">
              <wp:align>center</wp:align>
            </wp:positionH>
            <wp:positionV relativeFrom="paragraph">
              <wp:posOffset>248920</wp:posOffset>
            </wp:positionV>
            <wp:extent cx="5343525" cy="2181225"/>
            <wp:effectExtent l="0" t="0" r="952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3525" cy="2181225"/>
                    </a:xfrm>
                    <a:prstGeom prst="rect">
                      <a:avLst/>
                    </a:prstGeom>
                    <a:noFill/>
                  </pic:spPr>
                </pic:pic>
              </a:graphicData>
            </a:graphic>
            <wp14:sizeRelH relativeFrom="margin">
              <wp14:pctWidth>0</wp14:pctWidth>
            </wp14:sizeRelH>
            <wp14:sizeRelV relativeFrom="margin">
              <wp14:pctHeight>0</wp14:pctHeight>
            </wp14:sizeRelV>
          </wp:anchor>
        </w:drawing>
      </w:r>
      <w:r w:rsidR="00135578" w:rsidRPr="00197B8F">
        <w:rPr>
          <w:color w:val="auto"/>
        </w:rPr>
        <w:t>Elaborate a plan with community management: 42% at endline against 3% at the baseline.</w:t>
      </w:r>
    </w:p>
    <w:p w14:paraId="16E1CE29" w14:textId="128204CE" w:rsidR="00D37645" w:rsidRPr="00197B8F" w:rsidRDefault="00CC5E26" w:rsidP="00197B8F">
      <w:pPr>
        <w:pBdr>
          <w:top w:val="nil"/>
          <w:left w:val="nil"/>
          <w:bottom w:val="nil"/>
          <w:right w:val="nil"/>
          <w:between w:val="nil"/>
        </w:pBdr>
        <w:spacing w:before="0" w:after="160" w:line="259" w:lineRule="auto"/>
        <w:jc w:val="both"/>
        <w:rPr>
          <w:rFonts w:cs="Times New Roman"/>
          <w:color w:val="auto"/>
          <w:sz w:val="24"/>
          <w:szCs w:val="24"/>
        </w:rPr>
      </w:pPr>
      <w:r>
        <w:rPr>
          <w:noProof/>
        </w:rPr>
        <w:lastRenderedPageBreak/>
        <mc:AlternateContent>
          <mc:Choice Requires="wps">
            <w:drawing>
              <wp:anchor distT="0" distB="0" distL="114300" distR="114300" simplePos="0" relativeHeight="251738112" behindDoc="0" locked="0" layoutInCell="1" allowOverlap="1" wp14:anchorId="20FF0E42" wp14:editId="5CAEB311">
                <wp:simplePos x="0" y="0"/>
                <wp:positionH relativeFrom="column">
                  <wp:posOffset>1362075</wp:posOffset>
                </wp:positionH>
                <wp:positionV relativeFrom="paragraph">
                  <wp:posOffset>2795905</wp:posOffset>
                </wp:positionV>
                <wp:extent cx="4798060"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4798060" cy="635"/>
                        </a:xfrm>
                        <a:prstGeom prst="rect">
                          <a:avLst/>
                        </a:prstGeom>
                        <a:solidFill>
                          <a:prstClr val="white"/>
                        </a:solidFill>
                        <a:ln>
                          <a:noFill/>
                        </a:ln>
                      </wps:spPr>
                      <wps:txbx>
                        <w:txbxContent>
                          <w:p w14:paraId="5F1D6490" w14:textId="63BD6B01" w:rsidR="00CC5E26" w:rsidRPr="000B04E8" w:rsidRDefault="00CC5E26" w:rsidP="00CC5E26">
                            <w:pPr>
                              <w:pStyle w:val="Caption"/>
                              <w:rPr>
                                <w:rFonts w:cs="Times New Roman"/>
                                <w:noProof/>
                                <w:sz w:val="24"/>
                                <w:szCs w:val="24"/>
                              </w:rPr>
                            </w:pPr>
                            <w:r>
                              <w:t xml:space="preserve">Figure </w:t>
                            </w:r>
                            <w:fldSimple w:instr=" SEQ Figure \* ARABIC ">
                              <w:r w:rsidR="00F639D3">
                                <w:rPr>
                                  <w:noProof/>
                                </w:rPr>
                                <w:t>18</w:t>
                              </w:r>
                            </w:fldSimple>
                            <w:r>
                              <w:t>:</w:t>
                            </w:r>
                            <w:r w:rsidRPr="00E8799B">
                              <w:t xml:space="preserve"> Representation of the </w:t>
                            </w:r>
                            <w:r>
                              <w:t>fishers</w:t>
                            </w:r>
                            <w:r w:rsidRPr="00E8799B">
                              <w:t>’ understanding on how to protect mangroves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F0E42" id="Text Box 44" o:spid="_x0000_s1041" type="#_x0000_t202" style="position:absolute;left:0;text-align:left;margin-left:107.25pt;margin-top:220.15pt;width:377.8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" stroked="f">
                <v:textbox style="mso-fit-shape-to-text:t" inset="0,0,0,0">
                  <w:txbxContent>
                    <w:p w14:paraId="5F1D6490" w14:textId="63BD6B01" w:rsidR="00CC5E26" w:rsidRPr="000B04E8" w:rsidRDefault="00CC5E26" w:rsidP="00CC5E26">
                      <w:pPr>
                        <w:pStyle w:val="Caption"/>
                        <w:rPr>
                          <w:rFonts w:cs="Times New Roman"/>
                          <w:noProof/>
                          <w:sz w:val="24"/>
                          <w:szCs w:val="24"/>
                        </w:rPr>
                      </w:pPr>
                      <w:r>
                        <w:t xml:space="preserve">Figure </w:t>
                      </w:r>
                      <w:fldSimple w:instr=" SEQ Figure \* ARABIC ">
                        <w:r w:rsidR="00F639D3">
                          <w:rPr>
                            <w:noProof/>
                          </w:rPr>
                          <w:t>18</w:t>
                        </w:r>
                      </w:fldSimple>
                      <w:r>
                        <w:t>:</w:t>
                      </w:r>
                      <w:r w:rsidRPr="00E8799B">
                        <w:t xml:space="preserve"> Representation of the </w:t>
                      </w:r>
                      <w:r>
                        <w:t>fishers</w:t>
                      </w:r>
                      <w:r w:rsidRPr="00E8799B">
                        <w:t>’ understanding on how to protect mangroves</w:t>
                      </w:r>
                    </w:p>
                  </w:txbxContent>
                </v:textbox>
                <w10:wrap type="square"/>
              </v:shape>
            </w:pict>
          </mc:Fallback>
        </mc:AlternateContent>
      </w:r>
      <w:r w:rsidRPr="00197B8F">
        <w:rPr>
          <w:rFonts w:cs="Times New Roman"/>
          <w:noProof/>
          <w:color w:val="auto"/>
          <w:sz w:val="24"/>
          <w:szCs w:val="24"/>
        </w:rPr>
        <w:drawing>
          <wp:anchor distT="0" distB="0" distL="114300" distR="114300" simplePos="0" relativeHeight="251695104" behindDoc="0" locked="0" layoutInCell="1" allowOverlap="1" wp14:anchorId="679A19E2" wp14:editId="442DF727">
            <wp:simplePos x="0" y="0"/>
            <wp:positionH relativeFrom="margin">
              <wp:posOffset>1362075</wp:posOffset>
            </wp:positionH>
            <wp:positionV relativeFrom="paragraph">
              <wp:posOffset>552450</wp:posOffset>
            </wp:positionV>
            <wp:extent cx="4798060" cy="2186305"/>
            <wp:effectExtent l="0" t="0" r="254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8060" cy="2186305"/>
                    </a:xfrm>
                    <a:prstGeom prst="rect">
                      <a:avLst/>
                    </a:prstGeom>
                    <a:noFill/>
                  </pic:spPr>
                </pic:pic>
              </a:graphicData>
            </a:graphic>
            <wp14:sizeRelH relativeFrom="margin">
              <wp14:pctWidth>0</wp14:pctWidth>
            </wp14:sizeRelH>
            <wp14:sizeRelV relativeFrom="margin">
              <wp14:pctHeight>0</wp14:pctHeight>
            </wp14:sizeRelV>
          </wp:anchor>
        </w:drawing>
      </w:r>
      <w:r w:rsidR="00B8194C" w:rsidRPr="00197B8F">
        <w:rPr>
          <w:rFonts w:cs="Times New Roman"/>
          <w:color w:val="auto"/>
          <w:sz w:val="24"/>
          <w:szCs w:val="24"/>
        </w:rPr>
        <w:t>The fishers are more likely to provide better insight as to how to protect mangroves. Since there are working at the sea level, they know more than any of the other categories the importance of mangroves.</w:t>
      </w:r>
    </w:p>
    <w:p w14:paraId="6485CB16" w14:textId="7E47C534" w:rsidR="00D37645" w:rsidRPr="00197B8F" w:rsidRDefault="00B8194C" w:rsidP="00197B8F">
      <w:pPr>
        <w:pBdr>
          <w:top w:val="nil"/>
          <w:left w:val="nil"/>
          <w:bottom w:val="nil"/>
          <w:right w:val="nil"/>
          <w:between w:val="nil"/>
        </w:pBdr>
        <w:spacing w:before="0" w:after="160" w:line="259" w:lineRule="auto"/>
        <w:jc w:val="both"/>
        <w:rPr>
          <w:rFonts w:cs="Times New Roman"/>
          <w:color w:val="auto"/>
          <w:sz w:val="24"/>
          <w:szCs w:val="24"/>
        </w:rPr>
      </w:pPr>
      <w:r w:rsidRPr="00197B8F">
        <w:rPr>
          <w:rFonts w:cs="Times New Roman"/>
          <w:color w:val="auto"/>
          <w:sz w:val="24"/>
          <w:szCs w:val="24"/>
        </w:rPr>
        <w:t>Therefore, there responses about what can be done to protect mangroves go as follow:</w:t>
      </w:r>
    </w:p>
    <w:p w14:paraId="061F6586" w14:textId="156D631E" w:rsidR="00B8194C" w:rsidRPr="00197B8F" w:rsidRDefault="00183302" w:rsidP="00197B8F">
      <w:pPr>
        <w:pStyle w:val="Bullet1"/>
        <w:jc w:val="both"/>
        <w:rPr>
          <w:color w:val="auto"/>
        </w:rPr>
      </w:pPr>
      <w:r w:rsidRPr="00197B8F">
        <w:rPr>
          <w:color w:val="auto"/>
        </w:rPr>
        <w:t>Education and</w:t>
      </w:r>
      <w:r w:rsidR="00B8194C" w:rsidRPr="00197B8F">
        <w:rPr>
          <w:color w:val="auto"/>
        </w:rPr>
        <w:t xml:space="preserve"> sensitization: 30%.</w:t>
      </w:r>
    </w:p>
    <w:p w14:paraId="2D67652A" w14:textId="721F9A70" w:rsidR="00B8194C" w:rsidRPr="00197B8F" w:rsidRDefault="00B8194C" w:rsidP="00197B8F">
      <w:pPr>
        <w:pStyle w:val="Bullet1"/>
        <w:jc w:val="both"/>
        <w:rPr>
          <w:color w:val="auto"/>
        </w:rPr>
      </w:pPr>
      <w:r w:rsidRPr="00197B8F">
        <w:rPr>
          <w:color w:val="auto"/>
        </w:rPr>
        <w:t>Plant mangroves: 46%.</w:t>
      </w:r>
    </w:p>
    <w:p w14:paraId="3BBB0EBE" w14:textId="1DFB5827" w:rsidR="00B8194C" w:rsidRPr="00197B8F" w:rsidRDefault="00183302" w:rsidP="00197B8F">
      <w:pPr>
        <w:pStyle w:val="Bullet1"/>
        <w:jc w:val="both"/>
        <w:rPr>
          <w:color w:val="auto"/>
        </w:rPr>
      </w:pPr>
      <w:r w:rsidRPr="00197B8F">
        <w:rPr>
          <w:color w:val="auto"/>
        </w:rPr>
        <w:t>Soil conservation in the mountains: 30%.</w:t>
      </w:r>
    </w:p>
    <w:p w14:paraId="4E7196FA" w14:textId="6E2C78E3" w:rsidR="00183302" w:rsidRPr="00197B8F" w:rsidRDefault="00183302" w:rsidP="00197B8F">
      <w:pPr>
        <w:pStyle w:val="Bullet1"/>
        <w:jc w:val="both"/>
        <w:rPr>
          <w:color w:val="auto"/>
        </w:rPr>
      </w:pPr>
      <w:r w:rsidRPr="00197B8F">
        <w:rPr>
          <w:color w:val="auto"/>
        </w:rPr>
        <w:t>Elaborate a plan with community management: 81%.</w:t>
      </w:r>
    </w:p>
    <w:p w14:paraId="3B269879" w14:textId="0C051536" w:rsidR="00183302" w:rsidRPr="00197B8F" w:rsidRDefault="00183302" w:rsidP="00197B8F">
      <w:pPr>
        <w:pStyle w:val="Bullet1"/>
        <w:jc w:val="both"/>
        <w:rPr>
          <w:color w:val="auto"/>
        </w:rPr>
      </w:pPr>
      <w:r w:rsidRPr="00197B8F">
        <w:rPr>
          <w:color w:val="auto"/>
        </w:rPr>
        <w:t>Use mangrove areas for bee keeping: 24%.</w:t>
      </w:r>
    </w:p>
    <w:p w14:paraId="3A0B6400" w14:textId="23F0EBEF" w:rsidR="00183302" w:rsidRPr="00197B8F" w:rsidRDefault="00183302" w:rsidP="00197B8F">
      <w:pPr>
        <w:pStyle w:val="Bullet1"/>
        <w:jc w:val="both"/>
        <w:rPr>
          <w:color w:val="auto"/>
        </w:rPr>
      </w:pPr>
      <w:r w:rsidRPr="00197B8F">
        <w:rPr>
          <w:color w:val="auto"/>
        </w:rPr>
        <w:t>Valorize mangroves areas with tourism: 30%.</w:t>
      </w:r>
    </w:p>
    <w:p w14:paraId="6C98070A" w14:textId="77777777" w:rsidR="003A3F1B" w:rsidRPr="00505CDA" w:rsidRDefault="003A3F1B" w:rsidP="00197B8F">
      <w:pPr>
        <w:pStyle w:val="Bullet1"/>
        <w:numPr>
          <w:ilvl w:val="0"/>
          <w:numId w:val="0"/>
        </w:numPr>
        <w:jc w:val="both"/>
      </w:pPr>
    </w:p>
    <w:p w14:paraId="1E438EEC" w14:textId="0477D051" w:rsidR="0061015A" w:rsidRPr="00197B8F" w:rsidRDefault="006D2FD0" w:rsidP="00197B8F">
      <w:pPr>
        <w:keepNext/>
        <w:pBdr>
          <w:top w:val="nil"/>
          <w:left w:val="nil"/>
          <w:bottom w:val="nil"/>
          <w:right w:val="nil"/>
          <w:between w:val="nil"/>
        </w:pBdr>
        <w:spacing w:before="0" w:after="160" w:line="259" w:lineRule="auto"/>
        <w:jc w:val="both"/>
        <w:rPr>
          <w:color w:val="auto"/>
        </w:rPr>
      </w:pPr>
      <w:r>
        <w:rPr>
          <w:noProof/>
        </w:rPr>
        <mc:AlternateContent>
          <mc:Choice Requires="wps">
            <w:drawing>
              <wp:anchor distT="0" distB="0" distL="114300" distR="114300" simplePos="0" relativeHeight="251740160" behindDoc="0" locked="0" layoutInCell="1" allowOverlap="1" wp14:anchorId="037F5EE3" wp14:editId="70E43DCD">
                <wp:simplePos x="0" y="0"/>
                <wp:positionH relativeFrom="column">
                  <wp:posOffset>1819275</wp:posOffset>
                </wp:positionH>
                <wp:positionV relativeFrom="paragraph">
                  <wp:posOffset>2458085</wp:posOffset>
                </wp:positionV>
                <wp:extent cx="4305300"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0960A61C" w14:textId="4FAA41E6" w:rsidR="006D2FD0" w:rsidRPr="005A198F" w:rsidRDefault="006D2FD0" w:rsidP="006D2FD0">
                            <w:pPr>
                              <w:pStyle w:val="Caption"/>
                              <w:rPr>
                                <w:rFonts w:cs="Times New Roman"/>
                                <w:noProof/>
                                <w:sz w:val="24"/>
                                <w:szCs w:val="24"/>
                              </w:rPr>
                            </w:pPr>
                            <w:r>
                              <w:t xml:space="preserve">Figure </w:t>
                            </w:r>
                            <w:fldSimple w:instr=" SEQ Figure \* ARABIC ">
                              <w:r w:rsidR="00F639D3">
                                <w:rPr>
                                  <w:noProof/>
                                </w:rPr>
                                <w:t>19</w:t>
                              </w:r>
                            </w:fldSimple>
                            <w:r w:rsidRPr="00345259">
                              <w:t>: Representation of the f</w:t>
                            </w:r>
                            <w:r>
                              <w:t>armer</w:t>
                            </w:r>
                            <w:r w:rsidRPr="00345259">
                              <w:t>s’ understanding on how to protect mangroves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F5EE3" id="Text Box 48" o:spid="_x0000_s1042" type="#_x0000_t202" style="position:absolute;left:0;text-align:left;margin-left:143.25pt;margin-top:193.55pt;width:33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NDGgIAAEAEAAAOAAAAZHJzL2Uyb0RvYy54bWysU8Fu2zAMvQ/YPwi6L3aatR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" stroked="f">
                <v:textbox style="mso-fit-shape-to-text:t" inset="0,0,0,0">
                  <w:txbxContent>
                    <w:p w14:paraId="0960A61C" w14:textId="4FAA41E6" w:rsidR="006D2FD0" w:rsidRPr="005A198F" w:rsidRDefault="006D2FD0" w:rsidP="006D2FD0">
                      <w:pPr>
                        <w:pStyle w:val="Caption"/>
                        <w:rPr>
                          <w:rFonts w:cs="Times New Roman"/>
                          <w:noProof/>
                          <w:sz w:val="24"/>
                          <w:szCs w:val="24"/>
                        </w:rPr>
                      </w:pPr>
                      <w:r>
                        <w:t xml:space="preserve">Figure </w:t>
                      </w:r>
                      <w:fldSimple w:instr=" SEQ Figure \* ARABIC ">
                        <w:r w:rsidR="00F639D3">
                          <w:rPr>
                            <w:noProof/>
                          </w:rPr>
                          <w:t>19</w:t>
                        </w:r>
                      </w:fldSimple>
                      <w:r w:rsidRPr="00345259">
                        <w:t>: Representation of the f</w:t>
                      </w:r>
                      <w:r>
                        <w:t>armer</w:t>
                      </w:r>
                      <w:r w:rsidRPr="00345259">
                        <w:t>s’ understanding on how to protect mangroves</w:t>
                      </w:r>
                    </w:p>
                  </w:txbxContent>
                </v:textbox>
                <w10:wrap type="through"/>
              </v:shape>
            </w:pict>
          </mc:Fallback>
        </mc:AlternateContent>
      </w:r>
      <w:r w:rsidR="009F5621" w:rsidRPr="00197B8F">
        <w:rPr>
          <w:rFonts w:cs="Times New Roman"/>
          <w:iCs/>
          <w:noProof/>
          <w:color w:val="auto"/>
          <w:sz w:val="24"/>
          <w:szCs w:val="24"/>
        </w:rPr>
        <w:drawing>
          <wp:anchor distT="0" distB="0" distL="114300" distR="114300" simplePos="0" relativeHeight="251696128" behindDoc="0" locked="0" layoutInCell="1" allowOverlap="1" wp14:anchorId="4E5331A1" wp14:editId="64AA0D30">
            <wp:simplePos x="0" y="0"/>
            <wp:positionH relativeFrom="margin">
              <wp:posOffset>1819275</wp:posOffset>
            </wp:positionH>
            <wp:positionV relativeFrom="paragraph">
              <wp:posOffset>365125</wp:posOffset>
            </wp:positionV>
            <wp:extent cx="4305300" cy="2035810"/>
            <wp:effectExtent l="0" t="0" r="0" b="2540"/>
            <wp:wrapThrough wrapText="bothSides">
              <wp:wrapPolygon edited="0">
                <wp:start x="0" y="0"/>
                <wp:lineTo x="0" y="21425"/>
                <wp:lineTo x="21504" y="21425"/>
                <wp:lineTo x="21504"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05300" cy="2035810"/>
                    </a:xfrm>
                    <a:prstGeom prst="rect">
                      <a:avLst/>
                    </a:prstGeom>
                    <a:noFill/>
                  </pic:spPr>
                </pic:pic>
              </a:graphicData>
            </a:graphic>
            <wp14:sizeRelH relativeFrom="margin">
              <wp14:pctWidth>0</wp14:pctWidth>
            </wp14:sizeRelH>
            <wp14:sizeRelV relativeFrom="margin">
              <wp14:pctHeight>0</wp14:pctHeight>
            </wp14:sizeRelV>
          </wp:anchor>
        </w:drawing>
      </w:r>
      <w:r w:rsidR="009F5621" w:rsidRPr="00197B8F">
        <w:rPr>
          <w:color w:val="auto"/>
        </w:rPr>
        <w:t>The farmers also provided interesting answers across all options as to what can be done to protect mangroves. The key highlights are:</w:t>
      </w:r>
    </w:p>
    <w:p w14:paraId="2C8F8EDC" w14:textId="39A99932" w:rsidR="009F5621" w:rsidRPr="00197B8F" w:rsidRDefault="009F5621" w:rsidP="00197B8F">
      <w:pPr>
        <w:pStyle w:val="Bullet1"/>
        <w:jc w:val="both"/>
        <w:rPr>
          <w:color w:val="auto"/>
        </w:rPr>
      </w:pPr>
      <w:r w:rsidRPr="00197B8F">
        <w:rPr>
          <w:color w:val="auto"/>
        </w:rPr>
        <w:t>Plant mangroves: 57% at endline compared to 20% at baseline.</w:t>
      </w:r>
    </w:p>
    <w:p w14:paraId="24CD8C81" w14:textId="435A4A00" w:rsidR="009F5621" w:rsidRPr="00197B8F" w:rsidRDefault="009F5621" w:rsidP="00197B8F">
      <w:pPr>
        <w:pStyle w:val="Bullet1"/>
        <w:jc w:val="both"/>
        <w:rPr>
          <w:color w:val="auto"/>
        </w:rPr>
      </w:pPr>
      <w:r w:rsidRPr="00197B8F">
        <w:rPr>
          <w:color w:val="auto"/>
        </w:rPr>
        <w:t>Organize a management committee: 57%.</w:t>
      </w:r>
    </w:p>
    <w:p w14:paraId="79D5CA72" w14:textId="3D2B936C" w:rsidR="009F5621" w:rsidRPr="00197B8F" w:rsidRDefault="009F5621" w:rsidP="00197B8F">
      <w:pPr>
        <w:pStyle w:val="Bullet1"/>
        <w:jc w:val="both"/>
        <w:rPr>
          <w:color w:val="auto"/>
        </w:rPr>
      </w:pPr>
      <w:r w:rsidRPr="00197B8F">
        <w:rPr>
          <w:color w:val="auto"/>
        </w:rPr>
        <w:t>Soil conservation: 23%.</w:t>
      </w:r>
    </w:p>
    <w:p w14:paraId="4BC36A14" w14:textId="0FE1BAF5" w:rsidR="009F5621" w:rsidRPr="00197B8F" w:rsidRDefault="00687E0F" w:rsidP="00197B8F">
      <w:pPr>
        <w:pStyle w:val="Bullet1"/>
        <w:jc w:val="both"/>
        <w:rPr>
          <w:color w:val="auto"/>
        </w:rPr>
      </w:pPr>
      <w:r w:rsidRPr="00197B8F">
        <w:rPr>
          <w:color w:val="auto"/>
        </w:rPr>
        <w:t>Elaborate a plan with community: 67%.</w:t>
      </w:r>
    </w:p>
    <w:p w14:paraId="61CE1415" w14:textId="63B576D1" w:rsidR="00687E0F" w:rsidRPr="00197B8F" w:rsidRDefault="00687E0F" w:rsidP="00197B8F">
      <w:pPr>
        <w:pStyle w:val="Bullet1"/>
        <w:jc w:val="both"/>
        <w:rPr>
          <w:color w:val="auto"/>
        </w:rPr>
      </w:pPr>
      <w:r w:rsidRPr="00197B8F">
        <w:rPr>
          <w:color w:val="auto"/>
        </w:rPr>
        <w:t>Use mangroves areas for bee keeping: 37%.</w:t>
      </w:r>
    </w:p>
    <w:p w14:paraId="439C2437" w14:textId="451900AE" w:rsidR="00687E0F" w:rsidRPr="00197B8F" w:rsidRDefault="00687E0F" w:rsidP="00197B8F">
      <w:pPr>
        <w:pStyle w:val="Bullet1"/>
        <w:jc w:val="both"/>
        <w:rPr>
          <w:color w:val="auto"/>
        </w:rPr>
      </w:pPr>
      <w:r w:rsidRPr="00197B8F">
        <w:rPr>
          <w:color w:val="auto"/>
        </w:rPr>
        <w:t>Valorize mangroves forest with tourism: 33%.</w:t>
      </w:r>
    </w:p>
    <w:p w14:paraId="6B3BF67D" w14:textId="66BA79DF" w:rsidR="00687E0F" w:rsidRPr="00197B8F" w:rsidRDefault="00687E0F" w:rsidP="00197B8F">
      <w:pPr>
        <w:pStyle w:val="Bullet1"/>
        <w:jc w:val="both"/>
        <w:rPr>
          <w:color w:val="auto"/>
        </w:rPr>
      </w:pPr>
      <w:r w:rsidRPr="00197B8F">
        <w:rPr>
          <w:color w:val="auto"/>
        </w:rPr>
        <w:t>Enforce law to protect mangroves: 37%.</w:t>
      </w:r>
    </w:p>
    <w:p w14:paraId="477C0864" w14:textId="77777777" w:rsidR="00E323FC" w:rsidRDefault="00E323FC" w:rsidP="00197B8F">
      <w:pPr>
        <w:pBdr>
          <w:top w:val="nil"/>
          <w:left w:val="nil"/>
          <w:bottom w:val="nil"/>
          <w:right w:val="nil"/>
          <w:between w:val="nil"/>
        </w:pBdr>
        <w:spacing w:before="0" w:after="160" w:line="259" w:lineRule="auto"/>
        <w:jc w:val="both"/>
      </w:pPr>
    </w:p>
    <w:p w14:paraId="4E987654" w14:textId="76F24633" w:rsidR="00EE2D29" w:rsidRPr="00937DD0" w:rsidRDefault="000B4E22" w:rsidP="00197B8F">
      <w:pPr>
        <w:pBdr>
          <w:top w:val="nil"/>
          <w:left w:val="nil"/>
          <w:bottom w:val="nil"/>
          <w:right w:val="nil"/>
          <w:between w:val="nil"/>
        </w:pBdr>
        <w:spacing w:before="0" w:after="160" w:line="259" w:lineRule="auto"/>
        <w:jc w:val="both"/>
        <w:rPr>
          <w:rFonts w:cs="Times New Roman"/>
          <w:b/>
          <w:color w:val="C2113A"/>
          <w:sz w:val="24"/>
          <w:szCs w:val="24"/>
        </w:rPr>
      </w:pPr>
      <w:r w:rsidRPr="00937DD0">
        <w:rPr>
          <w:rFonts w:cs="Times New Roman"/>
          <w:b/>
          <w:color w:val="C2113A"/>
          <w:sz w:val="24"/>
          <w:szCs w:val="24"/>
        </w:rPr>
        <w:t xml:space="preserve">Questions about </w:t>
      </w:r>
      <w:r w:rsidR="008B63F4" w:rsidRPr="00937DD0">
        <w:rPr>
          <w:rFonts w:cs="Times New Roman"/>
          <w:b/>
          <w:color w:val="C2113A"/>
          <w:sz w:val="24"/>
          <w:szCs w:val="24"/>
        </w:rPr>
        <w:t>environmental</w:t>
      </w:r>
      <w:r w:rsidR="004C32B4" w:rsidRPr="00937DD0">
        <w:rPr>
          <w:rFonts w:cs="Times New Roman"/>
          <w:b/>
          <w:color w:val="C2113A"/>
          <w:sz w:val="24"/>
          <w:szCs w:val="24"/>
        </w:rPr>
        <w:t xml:space="preserve"> laws</w:t>
      </w:r>
      <w:r w:rsidRPr="00937DD0">
        <w:rPr>
          <w:rFonts w:cs="Times New Roman"/>
          <w:b/>
          <w:color w:val="C2113A"/>
          <w:sz w:val="24"/>
          <w:szCs w:val="24"/>
        </w:rPr>
        <w:t xml:space="preserve"> regulation</w:t>
      </w:r>
    </w:p>
    <w:p w14:paraId="62961255" w14:textId="197FCD6E" w:rsidR="00415FB1" w:rsidRPr="00197B8F" w:rsidRDefault="004539C2" w:rsidP="00197B8F">
      <w:pPr>
        <w:pBdr>
          <w:top w:val="nil"/>
          <w:left w:val="nil"/>
          <w:bottom w:val="nil"/>
          <w:right w:val="nil"/>
          <w:between w:val="nil"/>
        </w:pBd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lastRenderedPageBreak/>
        <w:t xml:space="preserve">This section is about the knowledge of the </w:t>
      </w:r>
      <w:r w:rsidR="00E323FC" w:rsidRPr="00197B8F">
        <w:rPr>
          <w:rFonts w:eastAsia="Calibri" w:cs="Times New Roman"/>
          <w:color w:val="auto"/>
          <w:sz w:val="24"/>
          <w:szCs w:val="24"/>
          <w:highlight w:val="white"/>
        </w:rPr>
        <w:t>respondents</w:t>
      </w:r>
      <w:r w:rsidRPr="00197B8F">
        <w:rPr>
          <w:rFonts w:eastAsia="Calibri" w:cs="Times New Roman"/>
          <w:color w:val="auto"/>
          <w:sz w:val="24"/>
          <w:szCs w:val="24"/>
          <w:highlight w:val="white"/>
        </w:rPr>
        <w:t xml:space="preserve"> about the environmental laws that </w:t>
      </w:r>
      <w:r w:rsidR="004C32B4" w:rsidRPr="00197B8F">
        <w:rPr>
          <w:rFonts w:eastAsia="Calibri" w:cs="Times New Roman"/>
          <w:color w:val="auto"/>
          <w:sz w:val="24"/>
          <w:szCs w:val="24"/>
          <w:highlight w:val="white"/>
        </w:rPr>
        <w:t>the population of interests know.</w:t>
      </w:r>
    </w:p>
    <w:p w14:paraId="58653847" w14:textId="7191084F" w:rsidR="001A10D8" w:rsidRDefault="001A10D8" w:rsidP="00197B8F">
      <w:pPr>
        <w:spacing w:before="0" w:after="160" w:line="256" w:lineRule="auto"/>
        <w:jc w:val="both"/>
        <w:rPr>
          <w:rFonts w:cs="Times New Roman"/>
          <w:i/>
          <w:color w:val="C2113A"/>
          <w:sz w:val="24"/>
          <w:szCs w:val="24"/>
        </w:rPr>
      </w:pPr>
      <w:r w:rsidRPr="00937DD0">
        <w:rPr>
          <w:rFonts w:cs="Times New Roman"/>
          <w:i/>
          <w:color w:val="C2113A"/>
          <w:sz w:val="24"/>
          <w:szCs w:val="24"/>
        </w:rPr>
        <w:t>What text of law about mangroves do you know?</w:t>
      </w:r>
    </w:p>
    <w:p w14:paraId="100412AA" w14:textId="56F8AB95" w:rsidR="00E323FC" w:rsidRPr="00197B8F" w:rsidRDefault="00E323FC" w:rsidP="00197B8F">
      <w:pPr>
        <w:spacing w:before="0" w:after="160" w:line="256"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 xml:space="preserve">All the categories were concerned by this question. Therefore, various answers were obtained. The answers were as follows: </w:t>
      </w:r>
    </w:p>
    <w:p w14:paraId="074CC0FA" w14:textId="43ECB9FD" w:rsidR="00E323FC" w:rsidRPr="00197B8F" w:rsidRDefault="003965F5" w:rsidP="00197B8F">
      <w:pPr>
        <w:pStyle w:val="ListParagraph"/>
        <w:numPr>
          <w:ilvl w:val="0"/>
          <w:numId w:val="30"/>
        </w:numPr>
        <w:spacing w:before="0" w:after="160" w:line="256"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D</w:t>
      </w:r>
      <w:r w:rsidR="00E323FC" w:rsidRPr="00197B8F">
        <w:rPr>
          <w:rFonts w:eastAsia="Calibri" w:cs="Times New Roman"/>
          <w:color w:val="auto"/>
          <w:sz w:val="24"/>
          <w:szCs w:val="24"/>
          <w:highlight w:val="white"/>
        </w:rPr>
        <w:t>on’t know any environmental laws</w:t>
      </w:r>
      <w:r w:rsidRPr="00197B8F">
        <w:rPr>
          <w:rFonts w:eastAsia="Calibri" w:cs="Times New Roman"/>
          <w:color w:val="auto"/>
          <w:sz w:val="24"/>
          <w:szCs w:val="24"/>
          <w:highlight w:val="white"/>
        </w:rPr>
        <w:t>: 50 % of students from baseline dropped to 8% at endline; 25% of fishers at baseline increased to 50% at the endline and the farmers who did not know went from 21% at baseline to reach 0% at endline.</w:t>
      </w:r>
    </w:p>
    <w:p w14:paraId="2693F9A9" w14:textId="370B6720" w:rsidR="00E323FC" w:rsidRPr="00197B8F" w:rsidRDefault="003965F5" w:rsidP="00197B8F">
      <w:pPr>
        <w:pStyle w:val="ListParagraph"/>
        <w:numPr>
          <w:ilvl w:val="0"/>
          <w:numId w:val="30"/>
        </w:numPr>
        <w:spacing w:before="0" w:after="160" w:line="256" w:lineRule="auto"/>
        <w:jc w:val="both"/>
        <w:rPr>
          <w:rFonts w:eastAsia="Calibri" w:cs="Times New Roman"/>
          <w:color w:val="auto"/>
          <w:sz w:val="24"/>
          <w:szCs w:val="24"/>
        </w:rPr>
      </w:pPr>
      <w:r w:rsidRPr="00197B8F">
        <w:rPr>
          <w:rFonts w:eastAsia="Calibri" w:cs="Times New Roman"/>
          <w:color w:val="auto"/>
          <w:sz w:val="24"/>
          <w:szCs w:val="24"/>
          <w:highlight w:val="white"/>
        </w:rPr>
        <w:t xml:space="preserve">Decree that took place in 2005: </w:t>
      </w:r>
      <w:r w:rsidRPr="00197B8F">
        <w:rPr>
          <w:rFonts w:eastAsia="Calibri" w:cs="Times New Roman"/>
          <w:color w:val="auto"/>
          <w:sz w:val="24"/>
          <w:szCs w:val="24"/>
        </w:rPr>
        <w:t>More students (33%) know about that at the endline; 0% of fishers report knowing it and 17% of farmers confirmed knowing it.</w:t>
      </w:r>
    </w:p>
    <w:p w14:paraId="15DD7CC6" w14:textId="77E57F7A" w:rsidR="00E323FC" w:rsidRPr="00197B8F" w:rsidRDefault="00090A1F" w:rsidP="00197B8F">
      <w:pPr>
        <w:pStyle w:val="ListParagraph"/>
        <w:numPr>
          <w:ilvl w:val="0"/>
          <w:numId w:val="30"/>
        </w:numPr>
        <w:spacing w:before="0" w:after="160" w:line="256" w:lineRule="auto"/>
        <w:jc w:val="both"/>
        <w:rPr>
          <w:rFonts w:eastAsia="Calibri" w:cs="Times New Roman"/>
          <w:color w:val="auto"/>
          <w:sz w:val="24"/>
          <w:szCs w:val="24"/>
        </w:rPr>
      </w:pPr>
      <w:r w:rsidRPr="00197B8F">
        <w:rPr>
          <w:rFonts w:eastAsia="Calibri" w:cs="Times New Roman"/>
          <w:color w:val="auto"/>
          <w:sz w:val="24"/>
          <w:szCs w:val="24"/>
          <w:highlight w:val="white"/>
        </w:rPr>
        <w:t xml:space="preserve">Decree from 2013: </w:t>
      </w:r>
      <w:r w:rsidRPr="00197B8F">
        <w:rPr>
          <w:rFonts w:eastAsia="Calibri" w:cs="Times New Roman"/>
          <w:color w:val="auto"/>
          <w:sz w:val="24"/>
          <w:szCs w:val="24"/>
        </w:rPr>
        <w:t>58% of students mentioned it at the endline against 10% at the baseline. 45% of fishers mentioned it and 63% of farmers seem to know it.</w:t>
      </w:r>
    </w:p>
    <w:p w14:paraId="6D086A21" w14:textId="7C4843D1" w:rsidR="00E323FC" w:rsidRPr="00197B8F" w:rsidRDefault="00090A1F" w:rsidP="00197B8F">
      <w:pPr>
        <w:pStyle w:val="ListParagraph"/>
        <w:numPr>
          <w:ilvl w:val="0"/>
          <w:numId w:val="30"/>
        </w:numPr>
        <w:spacing w:before="0" w:after="160" w:line="259" w:lineRule="auto"/>
        <w:jc w:val="both"/>
        <w:rPr>
          <w:rFonts w:eastAsia="Calibri" w:cs="Times New Roman"/>
          <w:color w:val="auto"/>
          <w:sz w:val="24"/>
          <w:szCs w:val="24"/>
          <w:highlight w:val="white"/>
        </w:rPr>
      </w:pPr>
      <w:r w:rsidRPr="00197B8F">
        <w:rPr>
          <w:rFonts w:eastAsia="Calibri" w:cs="Times New Roman"/>
          <w:color w:val="auto"/>
          <w:sz w:val="24"/>
          <w:szCs w:val="24"/>
          <w:highlight w:val="white"/>
        </w:rPr>
        <w:t>P</w:t>
      </w:r>
      <w:r w:rsidR="00E323FC" w:rsidRPr="00197B8F">
        <w:rPr>
          <w:rFonts w:eastAsia="Calibri" w:cs="Times New Roman"/>
          <w:color w:val="auto"/>
          <w:sz w:val="24"/>
          <w:szCs w:val="24"/>
          <w:highlight w:val="white"/>
        </w:rPr>
        <w:t>ossibility of other regulations</w:t>
      </w:r>
      <w:r w:rsidRPr="00197B8F">
        <w:rPr>
          <w:rFonts w:eastAsia="Calibri" w:cs="Times New Roman"/>
          <w:color w:val="auto"/>
          <w:sz w:val="24"/>
          <w:szCs w:val="24"/>
          <w:highlight w:val="white"/>
        </w:rPr>
        <w:t>: 0% mentioned that at the endline, 5% of fishers did and 17% of farmers chose those options.</w:t>
      </w:r>
    </w:p>
    <w:p w14:paraId="37609A16" w14:textId="3602F68F" w:rsidR="00E323FC" w:rsidRDefault="00E323FC" w:rsidP="00197B8F">
      <w:pPr>
        <w:spacing w:before="0" w:after="160" w:line="256" w:lineRule="auto"/>
        <w:jc w:val="both"/>
        <w:rPr>
          <w:rFonts w:cs="Times New Roman"/>
          <w:i/>
          <w:color w:val="C2113A"/>
          <w:sz w:val="24"/>
          <w:szCs w:val="24"/>
        </w:rPr>
      </w:pPr>
      <w:r>
        <w:rPr>
          <w:noProof/>
        </w:rPr>
        <w:drawing>
          <wp:anchor distT="0" distB="0" distL="114300" distR="114300" simplePos="0" relativeHeight="251698176" behindDoc="0" locked="0" layoutInCell="1" allowOverlap="1" wp14:anchorId="1A24F4E8" wp14:editId="3299AE41">
            <wp:simplePos x="0" y="0"/>
            <wp:positionH relativeFrom="column">
              <wp:posOffset>3067050</wp:posOffset>
            </wp:positionH>
            <wp:positionV relativeFrom="paragraph">
              <wp:posOffset>198120</wp:posOffset>
            </wp:positionV>
            <wp:extent cx="2990850" cy="1861820"/>
            <wp:effectExtent l="0" t="0" r="0" b="5080"/>
            <wp:wrapSquare wrapText="bothSides"/>
            <wp:docPr id="55" name="Chart 55">
              <a:extLst xmlns:a="http://schemas.openxmlformats.org/drawingml/2006/main">
                <a:ext uri="{FF2B5EF4-FFF2-40B4-BE49-F238E27FC236}">
                  <a16:creationId xmlns:a16="http://schemas.microsoft.com/office/drawing/2014/main" id="{9C58839B-F245-6A39-8AD8-7AFB434695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7A249496" wp14:editId="38C3E756">
            <wp:simplePos x="0" y="0"/>
            <wp:positionH relativeFrom="margin">
              <wp:align>left</wp:align>
            </wp:positionH>
            <wp:positionV relativeFrom="paragraph">
              <wp:posOffset>198755</wp:posOffset>
            </wp:positionV>
            <wp:extent cx="3076575" cy="1861820"/>
            <wp:effectExtent l="0" t="0" r="9525" b="5080"/>
            <wp:wrapSquare wrapText="bothSides"/>
            <wp:docPr id="54" name="Chart 54">
              <a:extLst xmlns:a="http://schemas.openxmlformats.org/drawingml/2006/main">
                <a:ext uri="{FF2B5EF4-FFF2-40B4-BE49-F238E27FC236}">
                  <a16:creationId xmlns:a16="http://schemas.microsoft.com/office/drawing/2014/main" id="{0E0405AE-160A-F52C-4E1A-551A3B1392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anchor>
        </w:drawing>
      </w:r>
    </w:p>
    <w:p w14:paraId="47B37139" w14:textId="357DBCD9" w:rsidR="00B8609B" w:rsidRPr="003965F5" w:rsidRDefault="00E323FC" w:rsidP="00197B8F">
      <w:pPr>
        <w:spacing w:before="0" w:after="160" w:line="256" w:lineRule="auto"/>
        <w:jc w:val="both"/>
        <w:rPr>
          <w:rFonts w:cs="Times New Roman"/>
          <w:i/>
          <w:color w:val="C2113A"/>
          <w:sz w:val="24"/>
          <w:szCs w:val="24"/>
        </w:rPr>
      </w:pPr>
      <w:r>
        <w:rPr>
          <w:noProof/>
        </w:rPr>
        <w:drawing>
          <wp:inline distT="0" distB="0" distL="0" distR="0" wp14:anchorId="3F7F7512" wp14:editId="11796F4A">
            <wp:extent cx="6057900" cy="2533650"/>
            <wp:effectExtent l="0" t="0" r="0" b="0"/>
            <wp:docPr id="56" name="Chart 56">
              <a:extLst xmlns:a="http://schemas.openxmlformats.org/drawingml/2006/main">
                <a:ext uri="{FF2B5EF4-FFF2-40B4-BE49-F238E27FC236}">
                  <a16:creationId xmlns:a16="http://schemas.microsoft.com/office/drawing/2014/main" id="{B311AA9A-71CB-3730-08F0-7E653AE036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1E4E8DC3" w14:textId="12752E7D" w:rsidR="008B63F4" w:rsidRPr="006D2FD0" w:rsidRDefault="00B8609B" w:rsidP="00197B8F">
      <w:pPr>
        <w:pStyle w:val="Caption"/>
        <w:jc w:val="both"/>
        <w:rPr>
          <w:rFonts w:cs="Times New Roman"/>
          <w:color w:val="C2113A"/>
          <w:sz w:val="20"/>
          <w:szCs w:val="20"/>
        </w:rPr>
      </w:pPr>
      <w:r w:rsidRPr="006D2FD0">
        <w:rPr>
          <w:rFonts w:cs="Times New Roman"/>
          <w:sz w:val="20"/>
          <w:szCs w:val="20"/>
        </w:rPr>
        <w:t xml:space="preserve">Figure </w:t>
      </w:r>
      <w:r w:rsidRPr="006D2FD0">
        <w:rPr>
          <w:rFonts w:cs="Times New Roman"/>
          <w:sz w:val="20"/>
          <w:szCs w:val="20"/>
        </w:rPr>
        <w:fldChar w:fldCharType="begin"/>
      </w:r>
      <w:r w:rsidRPr="006D2FD0">
        <w:rPr>
          <w:rFonts w:cs="Times New Roman"/>
          <w:sz w:val="20"/>
          <w:szCs w:val="20"/>
        </w:rPr>
        <w:instrText xml:space="preserve"> SEQ Figure \* ARABIC </w:instrText>
      </w:r>
      <w:r w:rsidRPr="006D2FD0">
        <w:rPr>
          <w:rFonts w:cs="Times New Roman"/>
          <w:sz w:val="20"/>
          <w:szCs w:val="20"/>
        </w:rPr>
        <w:fldChar w:fldCharType="separate"/>
      </w:r>
      <w:r w:rsidR="00F639D3">
        <w:rPr>
          <w:rFonts w:cs="Times New Roman"/>
          <w:noProof/>
          <w:sz w:val="20"/>
          <w:szCs w:val="20"/>
        </w:rPr>
        <w:t>20</w:t>
      </w:r>
      <w:r w:rsidRPr="006D2FD0">
        <w:rPr>
          <w:rFonts w:cs="Times New Roman"/>
          <w:sz w:val="20"/>
          <w:szCs w:val="20"/>
        </w:rPr>
        <w:fldChar w:fldCharType="end"/>
      </w:r>
      <w:r w:rsidRPr="006D2FD0">
        <w:rPr>
          <w:rFonts w:cs="Times New Roman"/>
          <w:sz w:val="20"/>
          <w:szCs w:val="20"/>
        </w:rPr>
        <w:t>: Representation of the different categories of respondents according to their knowledge of text law on environment</w:t>
      </w:r>
    </w:p>
    <w:p w14:paraId="333603AA" w14:textId="6A7F95E6" w:rsidR="001A10D8" w:rsidRDefault="00576F29" w:rsidP="00197B8F">
      <w:pPr>
        <w:spacing w:before="0" w:after="160" w:line="256" w:lineRule="auto"/>
        <w:jc w:val="both"/>
        <w:rPr>
          <w:rFonts w:cs="Times New Roman"/>
          <w:i/>
          <w:color w:val="C2113A"/>
          <w:sz w:val="24"/>
          <w:szCs w:val="24"/>
        </w:rPr>
      </w:pPr>
      <w:r>
        <w:rPr>
          <w:noProof/>
        </w:rPr>
        <w:lastRenderedPageBreak/>
        <w:drawing>
          <wp:anchor distT="0" distB="0" distL="114300" distR="114300" simplePos="0" relativeHeight="251701248" behindDoc="0" locked="0" layoutInCell="1" allowOverlap="1" wp14:anchorId="65FBDEA8" wp14:editId="5C7CB2E2">
            <wp:simplePos x="0" y="0"/>
            <wp:positionH relativeFrom="margin">
              <wp:align>left</wp:align>
            </wp:positionH>
            <wp:positionV relativeFrom="paragraph">
              <wp:posOffset>2381250</wp:posOffset>
            </wp:positionV>
            <wp:extent cx="6248400" cy="2743200"/>
            <wp:effectExtent l="0" t="0" r="0" b="0"/>
            <wp:wrapSquare wrapText="bothSides"/>
            <wp:docPr id="59" name="Chart 59">
              <a:extLst xmlns:a="http://schemas.openxmlformats.org/drawingml/2006/main">
                <a:ext uri="{FF2B5EF4-FFF2-40B4-BE49-F238E27FC236}">
                  <a16:creationId xmlns:a16="http://schemas.microsoft.com/office/drawing/2014/main" id="{3E45514D-2ED9-34BE-E57E-EAFE5DFA13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margin">
              <wp14:pctWidth>0</wp14:pctWidth>
            </wp14:sizeRelH>
          </wp:anchor>
        </w:drawing>
      </w:r>
      <w:r w:rsidR="0048679A">
        <w:rPr>
          <w:noProof/>
        </w:rPr>
        <w:drawing>
          <wp:anchor distT="0" distB="0" distL="114300" distR="114300" simplePos="0" relativeHeight="251700224" behindDoc="0" locked="0" layoutInCell="1" allowOverlap="1" wp14:anchorId="6AD5FBCF" wp14:editId="0A4B5D62">
            <wp:simplePos x="0" y="0"/>
            <wp:positionH relativeFrom="margin">
              <wp:align>left</wp:align>
            </wp:positionH>
            <wp:positionV relativeFrom="paragraph">
              <wp:posOffset>285750</wp:posOffset>
            </wp:positionV>
            <wp:extent cx="3114675" cy="2047875"/>
            <wp:effectExtent l="0" t="0" r="9525" b="9525"/>
            <wp:wrapSquare wrapText="bothSides"/>
            <wp:docPr id="57" name="Chart 57">
              <a:extLst xmlns:a="http://schemas.openxmlformats.org/drawingml/2006/main">
                <a:ext uri="{FF2B5EF4-FFF2-40B4-BE49-F238E27FC236}">
                  <a16:creationId xmlns:a16="http://schemas.microsoft.com/office/drawing/2014/main" id="{DABF542C-4713-F5F6-E79A-AE72E72EEB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V relativeFrom="margin">
              <wp14:pctHeight>0</wp14:pctHeight>
            </wp14:sizeRelV>
          </wp:anchor>
        </w:drawing>
      </w:r>
      <w:r w:rsidR="0048679A">
        <w:rPr>
          <w:noProof/>
        </w:rPr>
        <w:drawing>
          <wp:anchor distT="0" distB="0" distL="114300" distR="114300" simplePos="0" relativeHeight="251699200" behindDoc="0" locked="0" layoutInCell="1" allowOverlap="1" wp14:anchorId="3CF8CFF9" wp14:editId="7960E289">
            <wp:simplePos x="0" y="0"/>
            <wp:positionH relativeFrom="column">
              <wp:posOffset>3181350</wp:posOffset>
            </wp:positionH>
            <wp:positionV relativeFrom="paragraph">
              <wp:posOffset>276225</wp:posOffset>
            </wp:positionV>
            <wp:extent cx="3067050" cy="2057400"/>
            <wp:effectExtent l="0" t="0" r="0" b="0"/>
            <wp:wrapSquare wrapText="bothSides"/>
            <wp:docPr id="58" name="Chart 58">
              <a:extLst xmlns:a="http://schemas.openxmlformats.org/drawingml/2006/main">
                <a:ext uri="{FF2B5EF4-FFF2-40B4-BE49-F238E27FC236}">
                  <a16:creationId xmlns:a16="http://schemas.microsoft.com/office/drawing/2014/main" id="{A4E3144E-2633-8FC3-A11B-65912F3704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V relativeFrom="margin">
              <wp14:pctHeight>0</wp14:pctHeight>
            </wp14:sizeRelV>
          </wp:anchor>
        </w:drawing>
      </w:r>
      <w:r w:rsidR="001A10D8" w:rsidRPr="00937DD0">
        <w:rPr>
          <w:rFonts w:cs="Times New Roman"/>
          <w:i/>
          <w:color w:val="C2113A"/>
          <w:sz w:val="24"/>
          <w:szCs w:val="24"/>
        </w:rPr>
        <w:t>What does the law about the environment and mangroves protection say?</w:t>
      </w:r>
    </w:p>
    <w:p w14:paraId="24341B6A" w14:textId="2A8FCF64" w:rsidR="00EE2D29" w:rsidRPr="005B1F4B" w:rsidRDefault="00B8609B" w:rsidP="00197B8F">
      <w:pPr>
        <w:pStyle w:val="Caption"/>
        <w:jc w:val="both"/>
        <w:rPr>
          <w:rFonts w:cs="Times New Roman"/>
          <w:color w:val="C2113A"/>
          <w:sz w:val="20"/>
          <w:szCs w:val="20"/>
        </w:rPr>
      </w:pPr>
      <w:r w:rsidRPr="005B1F4B">
        <w:rPr>
          <w:rFonts w:cs="Times New Roman"/>
          <w:sz w:val="20"/>
          <w:szCs w:val="20"/>
        </w:rPr>
        <w:t xml:space="preserve">Figure </w:t>
      </w:r>
      <w:r w:rsidRPr="005B1F4B">
        <w:rPr>
          <w:rFonts w:cs="Times New Roman"/>
          <w:sz w:val="20"/>
          <w:szCs w:val="20"/>
        </w:rPr>
        <w:fldChar w:fldCharType="begin"/>
      </w:r>
      <w:r w:rsidRPr="005B1F4B">
        <w:rPr>
          <w:rFonts w:cs="Times New Roman"/>
          <w:sz w:val="20"/>
          <w:szCs w:val="20"/>
        </w:rPr>
        <w:instrText xml:space="preserve"> SEQ Figure \* ARABIC </w:instrText>
      </w:r>
      <w:r w:rsidRPr="005B1F4B">
        <w:rPr>
          <w:rFonts w:cs="Times New Roman"/>
          <w:sz w:val="20"/>
          <w:szCs w:val="20"/>
        </w:rPr>
        <w:fldChar w:fldCharType="separate"/>
      </w:r>
      <w:r w:rsidR="00F639D3">
        <w:rPr>
          <w:rFonts w:cs="Times New Roman"/>
          <w:noProof/>
          <w:sz w:val="20"/>
          <w:szCs w:val="20"/>
        </w:rPr>
        <w:t>21</w:t>
      </w:r>
      <w:r w:rsidRPr="005B1F4B">
        <w:rPr>
          <w:rFonts w:cs="Times New Roman"/>
          <w:sz w:val="20"/>
          <w:szCs w:val="20"/>
        </w:rPr>
        <w:fldChar w:fldCharType="end"/>
      </w:r>
      <w:r w:rsidRPr="005B1F4B">
        <w:rPr>
          <w:rFonts w:cs="Times New Roman"/>
          <w:sz w:val="20"/>
          <w:szCs w:val="20"/>
        </w:rPr>
        <w:t>: Representation of the different categories of respondents according to their knowledge on law about the environment and mangroves protection say</w:t>
      </w:r>
      <w:r w:rsidR="008C7436" w:rsidRPr="005B1F4B">
        <w:rPr>
          <w:rFonts w:cs="Times New Roman"/>
          <w:sz w:val="20"/>
          <w:szCs w:val="20"/>
        </w:rPr>
        <w:t>.</w:t>
      </w:r>
    </w:p>
    <w:p w14:paraId="193504E9" w14:textId="220A1CB0" w:rsidR="005678DC" w:rsidRPr="00197B8F" w:rsidRDefault="000A2504" w:rsidP="00197B8F">
      <w:pPr>
        <w:pBdr>
          <w:top w:val="nil"/>
          <w:left w:val="nil"/>
          <w:bottom w:val="nil"/>
          <w:right w:val="nil"/>
          <w:between w:val="nil"/>
        </w:pBdr>
        <w:spacing w:before="0" w:after="160" w:line="259" w:lineRule="auto"/>
        <w:jc w:val="both"/>
        <w:rPr>
          <w:rFonts w:eastAsia="Calibri" w:cs="Times New Roman"/>
          <w:color w:val="auto"/>
          <w:sz w:val="24"/>
          <w:szCs w:val="24"/>
        </w:rPr>
      </w:pPr>
      <w:r w:rsidRPr="00197B8F">
        <w:rPr>
          <w:rFonts w:eastAsia="Calibri" w:cs="Times New Roman"/>
          <w:color w:val="auto"/>
          <w:sz w:val="24"/>
          <w:szCs w:val="24"/>
          <w:highlight w:val="white"/>
        </w:rPr>
        <w:t>For this question,</w:t>
      </w:r>
      <w:r w:rsidR="005678DC" w:rsidRPr="00197B8F">
        <w:rPr>
          <w:rFonts w:eastAsia="Calibri" w:cs="Times New Roman"/>
          <w:color w:val="auto"/>
          <w:sz w:val="24"/>
          <w:szCs w:val="24"/>
          <w:highlight w:val="white"/>
        </w:rPr>
        <w:t xml:space="preserve"> all categories responded</w:t>
      </w:r>
      <w:r w:rsidR="005678DC" w:rsidRPr="00197B8F">
        <w:rPr>
          <w:rFonts w:eastAsia="Calibri" w:cs="Times New Roman"/>
          <w:color w:val="auto"/>
          <w:sz w:val="24"/>
          <w:szCs w:val="24"/>
        </w:rPr>
        <w:t>. The answers are as followed:</w:t>
      </w:r>
    </w:p>
    <w:p w14:paraId="55A76B74" w14:textId="6D1E8533" w:rsidR="00861BFD" w:rsidRPr="00197B8F" w:rsidRDefault="005678DC" w:rsidP="00197B8F">
      <w:pPr>
        <w:pStyle w:val="ListParagraph"/>
        <w:numPr>
          <w:ilvl w:val="0"/>
          <w:numId w:val="31"/>
        </w:numPr>
        <w:spacing w:before="0" w:after="160" w:line="259" w:lineRule="auto"/>
        <w:jc w:val="both"/>
        <w:rPr>
          <w:rFonts w:eastAsia="Calibri" w:cs="Times New Roman"/>
          <w:color w:val="auto"/>
          <w:sz w:val="24"/>
          <w:szCs w:val="24"/>
        </w:rPr>
      </w:pPr>
      <w:r w:rsidRPr="00197B8F">
        <w:rPr>
          <w:rFonts w:eastAsia="Calibri" w:cs="Times New Roman"/>
          <w:color w:val="auto"/>
          <w:sz w:val="24"/>
          <w:szCs w:val="24"/>
          <w:highlight w:val="white"/>
        </w:rPr>
        <w:t>D</w:t>
      </w:r>
      <w:r w:rsidR="00F510DA" w:rsidRPr="00197B8F">
        <w:rPr>
          <w:rFonts w:eastAsia="Calibri" w:cs="Times New Roman"/>
          <w:color w:val="auto"/>
          <w:sz w:val="24"/>
          <w:szCs w:val="24"/>
          <w:highlight w:val="white"/>
        </w:rPr>
        <w:t xml:space="preserve">o not </w:t>
      </w:r>
      <w:r w:rsidR="008C7436" w:rsidRPr="00197B8F">
        <w:rPr>
          <w:rFonts w:eastAsia="Calibri" w:cs="Times New Roman"/>
          <w:color w:val="auto"/>
          <w:sz w:val="24"/>
          <w:szCs w:val="24"/>
          <w:highlight w:val="white"/>
        </w:rPr>
        <w:t xml:space="preserve">cut </w:t>
      </w:r>
      <w:r w:rsidR="00861BFD" w:rsidRPr="00197B8F">
        <w:rPr>
          <w:rFonts w:eastAsia="Calibri" w:cs="Times New Roman"/>
          <w:color w:val="auto"/>
          <w:sz w:val="24"/>
          <w:szCs w:val="24"/>
          <w:highlight w:val="white"/>
        </w:rPr>
        <w:t>them</w:t>
      </w:r>
      <w:r w:rsidRPr="00197B8F">
        <w:rPr>
          <w:rFonts w:eastAsia="Calibri" w:cs="Times New Roman"/>
          <w:color w:val="auto"/>
          <w:sz w:val="24"/>
          <w:szCs w:val="24"/>
        </w:rPr>
        <w:t xml:space="preserve">: 88% dropped to 25%. 100% of farmers dropped to 80% and 89% of farmers dropped </w:t>
      </w:r>
      <w:r w:rsidR="00B63D5E" w:rsidRPr="00197B8F">
        <w:rPr>
          <w:rFonts w:eastAsia="Calibri" w:cs="Times New Roman"/>
          <w:color w:val="auto"/>
          <w:sz w:val="24"/>
          <w:szCs w:val="24"/>
        </w:rPr>
        <w:t>to 69%.</w:t>
      </w:r>
    </w:p>
    <w:p w14:paraId="18D3FCDF" w14:textId="4965EE1A" w:rsidR="003166B6" w:rsidRPr="00197B8F" w:rsidRDefault="00B63D5E" w:rsidP="00197B8F">
      <w:pPr>
        <w:pStyle w:val="ListParagraph"/>
        <w:numPr>
          <w:ilvl w:val="0"/>
          <w:numId w:val="31"/>
        </w:numPr>
        <w:spacing w:before="0" w:after="160" w:line="259" w:lineRule="auto"/>
        <w:jc w:val="both"/>
        <w:rPr>
          <w:rFonts w:eastAsia="Calibri" w:cs="Times New Roman"/>
          <w:color w:val="auto"/>
          <w:sz w:val="24"/>
          <w:szCs w:val="24"/>
        </w:rPr>
      </w:pPr>
      <w:r w:rsidRPr="00197B8F">
        <w:rPr>
          <w:rFonts w:eastAsia="Calibri" w:cs="Times New Roman"/>
          <w:color w:val="auto"/>
          <w:sz w:val="24"/>
          <w:szCs w:val="24"/>
          <w:highlight w:val="white"/>
        </w:rPr>
        <w:t xml:space="preserve">The option </w:t>
      </w:r>
      <w:r w:rsidR="0038166F" w:rsidRPr="00197B8F">
        <w:rPr>
          <w:rFonts w:eastAsia="Calibri" w:cs="Times New Roman"/>
          <w:color w:val="auto"/>
          <w:sz w:val="24"/>
          <w:szCs w:val="24"/>
          <w:highlight w:val="white"/>
        </w:rPr>
        <w:t>does</w:t>
      </w:r>
      <w:r w:rsidRPr="00197B8F">
        <w:rPr>
          <w:rFonts w:eastAsia="Calibri" w:cs="Times New Roman"/>
          <w:color w:val="auto"/>
          <w:sz w:val="24"/>
          <w:szCs w:val="24"/>
          <w:highlight w:val="white"/>
        </w:rPr>
        <w:t xml:space="preserve"> not throw garbage at the mangroves has positive variation across the respondents</w:t>
      </w:r>
      <w:r w:rsidR="00F510DA" w:rsidRPr="00197B8F">
        <w:rPr>
          <w:rFonts w:eastAsia="Calibri" w:cs="Times New Roman"/>
          <w:color w:val="auto"/>
          <w:sz w:val="24"/>
          <w:szCs w:val="24"/>
          <w:highlight w:val="white"/>
        </w:rPr>
        <w:t>.</w:t>
      </w:r>
    </w:p>
    <w:p w14:paraId="5C5B2AE8" w14:textId="6BE8950A" w:rsidR="004C6EDF" w:rsidRDefault="004539C2" w:rsidP="00197B8F">
      <w:pPr>
        <w:pStyle w:val="Heading3"/>
        <w:numPr>
          <w:ilvl w:val="2"/>
          <w:numId w:val="1"/>
        </w:numPr>
        <w:jc w:val="both"/>
        <w:rPr>
          <w:rFonts w:cs="Times New Roman"/>
          <w:szCs w:val="24"/>
        </w:rPr>
      </w:pPr>
      <w:bookmarkStart w:id="38" w:name="_Toc120635411"/>
      <w:r w:rsidRPr="00937DD0">
        <w:rPr>
          <w:rFonts w:cs="Times New Roman"/>
          <w:szCs w:val="24"/>
        </w:rPr>
        <w:t>Attitude: what are the respondents attitudes towards improved mangroves management and evironment protection?</w:t>
      </w:r>
      <w:bookmarkEnd w:id="38"/>
    </w:p>
    <w:p w14:paraId="54AA9D16" w14:textId="1CBEF17A" w:rsidR="0087185D" w:rsidRPr="00197B8F" w:rsidRDefault="0087185D" w:rsidP="00197B8F">
      <w:pPr>
        <w:jc w:val="both"/>
        <w:rPr>
          <w:color w:val="auto"/>
        </w:rPr>
      </w:pPr>
      <w:r w:rsidRPr="00197B8F">
        <w:rPr>
          <w:color w:val="auto"/>
        </w:rPr>
        <w:t xml:space="preserve">Understanding of environment and mangroves protection is very important. But it is necessary that the actors have the correct attitude to act accordingly </w:t>
      </w:r>
      <w:r w:rsidR="00BA376E" w:rsidRPr="00197B8F">
        <w:rPr>
          <w:color w:val="auto"/>
        </w:rPr>
        <w:t>to</w:t>
      </w:r>
      <w:r w:rsidRPr="00197B8F">
        <w:rPr>
          <w:color w:val="auto"/>
        </w:rPr>
        <w:t xml:space="preserve"> protect their resources. </w:t>
      </w:r>
      <w:r w:rsidR="00BA376E" w:rsidRPr="00197B8F">
        <w:rPr>
          <w:color w:val="auto"/>
        </w:rPr>
        <w:t>In this section, we present the descriptive statistics about the attitudes of respondents towards Environment and Mangrove</w:t>
      </w:r>
      <w:r w:rsidR="00D62373" w:rsidRPr="00197B8F">
        <w:rPr>
          <w:color w:val="auto"/>
        </w:rPr>
        <w:t>s</w:t>
      </w:r>
      <w:r w:rsidR="00BA376E" w:rsidRPr="00197B8F">
        <w:rPr>
          <w:color w:val="auto"/>
        </w:rPr>
        <w:t xml:space="preserve"> protection.</w:t>
      </w:r>
      <w:r w:rsidRPr="00197B8F">
        <w:rPr>
          <w:color w:val="auto"/>
        </w:rPr>
        <w:t xml:space="preserve"> </w:t>
      </w:r>
    </w:p>
    <w:p w14:paraId="50A47CD6" w14:textId="77777777" w:rsidR="00E8597F" w:rsidRPr="0087185D" w:rsidRDefault="00E8597F" w:rsidP="00197B8F">
      <w:pPr>
        <w:jc w:val="both"/>
      </w:pPr>
    </w:p>
    <w:p w14:paraId="3619E368" w14:textId="686CC16F" w:rsidR="004C6EDF" w:rsidRDefault="00BA376E" w:rsidP="00197B8F">
      <w:pPr>
        <w:pBdr>
          <w:top w:val="nil"/>
          <w:left w:val="nil"/>
          <w:bottom w:val="nil"/>
          <w:right w:val="nil"/>
          <w:between w:val="nil"/>
        </w:pBdr>
        <w:spacing w:before="0" w:after="0" w:line="259" w:lineRule="auto"/>
        <w:jc w:val="both"/>
        <w:rPr>
          <w:rFonts w:eastAsia="Calibri" w:cs="Times New Roman"/>
          <w:b/>
          <w:bCs/>
          <w:color w:val="6B6463"/>
          <w:sz w:val="24"/>
          <w:szCs w:val="24"/>
          <w:highlight w:val="white"/>
        </w:rPr>
      </w:pPr>
      <w:r>
        <w:rPr>
          <w:rFonts w:eastAsia="Calibri" w:cs="Times New Roman"/>
          <w:b/>
          <w:bCs/>
          <w:color w:val="6B6463"/>
          <w:sz w:val="24"/>
          <w:szCs w:val="24"/>
          <w:highlight w:val="white"/>
        </w:rPr>
        <w:lastRenderedPageBreak/>
        <w:t>Indicator III:</w:t>
      </w:r>
      <w:r w:rsidR="004539C2" w:rsidRPr="003166B6">
        <w:rPr>
          <w:rFonts w:eastAsia="Calibri" w:cs="Times New Roman"/>
          <w:b/>
          <w:bCs/>
          <w:color w:val="6B6463"/>
          <w:sz w:val="24"/>
          <w:szCs w:val="24"/>
          <w:highlight w:val="white"/>
        </w:rPr>
        <w:t xml:space="preserve"> of local governance stakeholders with positive attitudes towards improved governance and management of natural resources.</w:t>
      </w:r>
    </w:p>
    <w:p w14:paraId="01755489" w14:textId="33715EFA" w:rsidR="0087185D" w:rsidRPr="00197B8F" w:rsidRDefault="00D62373" w:rsidP="00197B8F">
      <w:pPr>
        <w:jc w:val="both"/>
        <w:rPr>
          <w:rFonts w:cs="Times New Roman"/>
          <w:caps/>
          <w:color w:val="auto"/>
          <w:sz w:val="24"/>
          <w:szCs w:val="24"/>
        </w:rPr>
      </w:pPr>
      <w:r w:rsidRPr="00197B8F">
        <w:rPr>
          <w:color w:val="auto"/>
        </w:rPr>
        <w:t xml:space="preserve">We did not retake the Focus Group Discussion with the government actors at the end of the project. That decision was since 100% of them expressed despite the constraints faced, the right attitude toward protecting mangroves and natural resources in </w:t>
      </w:r>
      <w:proofErr w:type="spellStart"/>
      <w:r w:rsidRPr="00197B8F">
        <w:rPr>
          <w:color w:val="auto"/>
        </w:rPr>
        <w:t>Bondeau</w:t>
      </w:r>
      <w:proofErr w:type="spellEnd"/>
      <w:r w:rsidRPr="00197B8F">
        <w:rPr>
          <w:color w:val="auto"/>
        </w:rPr>
        <w:t xml:space="preserve">, </w:t>
      </w:r>
      <w:proofErr w:type="spellStart"/>
      <w:r w:rsidRPr="00197B8F">
        <w:rPr>
          <w:color w:val="auto"/>
        </w:rPr>
        <w:t>Nippe</w:t>
      </w:r>
      <w:proofErr w:type="spellEnd"/>
      <w:r w:rsidRPr="00197B8F">
        <w:rPr>
          <w:color w:val="auto"/>
        </w:rPr>
        <w:t>. Considering the relatively short period between the baseline and the endline and the fact that the government actors were not replaced over the period, we can confidently believe that the situation has not changed. From the baseline evaluation report, it is read that: t</w:t>
      </w:r>
      <w:r w:rsidR="00B06BC4" w:rsidRPr="00197B8F">
        <w:rPr>
          <w:color w:val="auto"/>
        </w:rPr>
        <w:t xml:space="preserve">o come up with this indicators’ value, </w:t>
      </w:r>
      <w:r w:rsidR="00E8597F" w:rsidRPr="00197B8F">
        <w:rPr>
          <w:color w:val="auto"/>
        </w:rPr>
        <w:t xml:space="preserve">we analyze the responses of the local authorities who participated in the Key Informant Interviews. A hundred percent of the authorities have to right attitude and are willing to do what it takes to protect </w:t>
      </w:r>
      <w:proofErr w:type="spellStart"/>
      <w:r w:rsidR="00E8597F" w:rsidRPr="00197B8F">
        <w:rPr>
          <w:color w:val="auto"/>
        </w:rPr>
        <w:t>Bondeau’s</w:t>
      </w:r>
      <w:proofErr w:type="spellEnd"/>
      <w:r w:rsidR="00E8597F" w:rsidRPr="00197B8F">
        <w:rPr>
          <w:color w:val="auto"/>
        </w:rPr>
        <w:t xml:space="preserve"> mangroves. They have express</w:t>
      </w:r>
      <w:r w:rsidRPr="00197B8F">
        <w:rPr>
          <w:color w:val="auto"/>
        </w:rPr>
        <w:t>ed</w:t>
      </w:r>
      <w:r w:rsidR="00E8597F" w:rsidRPr="00197B8F">
        <w:rPr>
          <w:color w:val="auto"/>
        </w:rPr>
        <w:t xml:space="preserve"> good attitudes towards participating in training sessions to learn new technics for better local natural resources management.</w:t>
      </w:r>
    </w:p>
    <w:p w14:paraId="1F556953" w14:textId="77777777" w:rsidR="00D62373" w:rsidRDefault="00D62373" w:rsidP="00197B8F">
      <w:pPr>
        <w:jc w:val="both"/>
        <w:rPr>
          <w:rFonts w:cs="Times New Roman"/>
          <w:caps/>
          <w:color w:val="C2113A"/>
          <w:sz w:val="24"/>
          <w:szCs w:val="24"/>
        </w:rPr>
      </w:pPr>
    </w:p>
    <w:p w14:paraId="377B6C46" w14:textId="492B5791" w:rsidR="00E8597F" w:rsidRPr="00E8597F" w:rsidRDefault="00E8597F" w:rsidP="00197B8F">
      <w:pPr>
        <w:pBdr>
          <w:top w:val="nil"/>
          <w:left w:val="nil"/>
          <w:bottom w:val="nil"/>
          <w:right w:val="nil"/>
          <w:between w:val="nil"/>
        </w:pBdr>
        <w:spacing w:before="0" w:after="160" w:line="259" w:lineRule="auto"/>
        <w:jc w:val="both"/>
        <w:rPr>
          <w:rFonts w:eastAsia="Calibri" w:cs="Times New Roman"/>
          <w:b/>
          <w:bCs/>
          <w:color w:val="6B6463"/>
          <w:sz w:val="24"/>
          <w:szCs w:val="24"/>
          <w:highlight w:val="white"/>
        </w:rPr>
      </w:pPr>
      <w:r w:rsidRPr="00E8597F">
        <w:rPr>
          <w:rFonts w:eastAsia="Calibri" w:cs="Times New Roman"/>
          <w:b/>
          <w:bCs/>
          <w:color w:val="6B6463"/>
          <w:sz w:val="24"/>
          <w:szCs w:val="24"/>
          <w:highlight w:val="white"/>
        </w:rPr>
        <w:t>Indicator IV: % of project beneficiaries (farmers, fishers, and school aged youths) with positive attitudes towards mangrove ecosystems protection actions.</w:t>
      </w:r>
    </w:p>
    <w:p w14:paraId="3B2DD277" w14:textId="69E6E098" w:rsidR="00CA7A3B" w:rsidRPr="00197B8F" w:rsidRDefault="00E8597F" w:rsidP="00197B8F">
      <w:pPr>
        <w:jc w:val="both"/>
        <w:rPr>
          <w:rFonts w:cs="Times New Roman"/>
          <w:caps/>
          <w:color w:val="auto"/>
          <w:sz w:val="24"/>
          <w:szCs w:val="24"/>
        </w:rPr>
      </w:pPr>
      <w:r w:rsidRPr="00197B8F">
        <w:rPr>
          <w:color w:val="auto"/>
        </w:rPr>
        <w:t xml:space="preserve">To measure this indicator for all the categories of respondent of the survey, we used an open-ended question that </w:t>
      </w:r>
      <w:r w:rsidR="00BB56D4" w:rsidRPr="00197B8F">
        <w:rPr>
          <w:color w:val="auto"/>
        </w:rPr>
        <w:t>led</w:t>
      </w:r>
      <w:r w:rsidRPr="00197B8F">
        <w:rPr>
          <w:color w:val="auto"/>
        </w:rPr>
        <w:t xml:space="preserve"> to either Yes or No the respondent is willing to do a particular action like participating in training session or not throwing non-biodegradable garbage in the nature. Although that measure has its limits, it helped to capture the most common behavior of the respondents towards t</w:t>
      </w:r>
      <w:r w:rsidR="00BB56D4" w:rsidRPr="00197B8F">
        <w:rPr>
          <w:color w:val="auto"/>
        </w:rPr>
        <w:t>he project success and their commitment to act in their daily life as to protect their ecosystem.</w:t>
      </w:r>
    </w:p>
    <w:p w14:paraId="6B9BB2F7" w14:textId="23B0BF28" w:rsidR="00DC4A32" w:rsidRDefault="005B1F4B" w:rsidP="00197B8F">
      <w:pPr>
        <w:spacing w:before="0" w:after="160" w:line="256" w:lineRule="auto"/>
        <w:jc w:val="both"/>
        <w:rPr>
          <w:rFonts w:eastAsia="Arial" w:cs="Times New Roman"/>
          <w:b/>
          <w:color w:val="6B6463"/>
          <w:sz w:val="24"/>
          <w:szCs w:val="24"/>
          <w:highlight w:val="white"/>
        </w:rPr>
      </w:pPr>
      <w:r>
        <w:rPr>
          <w:noProof/>
        </w:rPr>
        <mc:AlternateContent>
          <mc:Choice Requires="wps">
            <w:drawing>
              <wp:anchor distT="0" distB="0" distL="114300" distR="114300" simplePos="0" relativeHeight="251742208" behindDoc="0" locked="0" layoutInCell="1" allowOverlap="1" wp14:anchorId="556459A5" wp14:editId="6E0728AF">
                <wp:simplePos x="0" y="0"/>
                <wp:positionH relativeFrom="margin">
                  <wp:align>left</wp:align>
                </wp:positionH>
                <wp:positionV relativeFrom="paragraph">
                  <wp:posOffset>2710180</wp:posOffset>
                </wp:positionV>
                <wp:extent cx="6040755" cy="259715"/>
                <wp:effectExtent l="0" t="0" r="0" b="6985"/>
                <wp:wrapSquare wrapText="bothSides"/>
                <wp:docPr id="49" name="Text Box 49"/>
                <wp:cNvGraphicFramePr/>
                <a:graphic xmlns:a="http://schemas.openxmlformats.org/drawingml/2006/main">
                  <a:graphicData uri="http://schemas.microsoft.com/office/word/2010/wordprocessingShape">
                    <wps:wsp>
                      <wps:cNvSpPr txBox="1"/>
                      <wps:spPr>
                        <a:xfrm>
                          <a:off x="0" y="0"/>
                          <a:ext cx="6040755" cy="259715"/>
                        </a:xfrm>
                        <a:prstGeom prst="rect">
                          <a:avLst/>
                        </a:prstGeom>
                        <a:solidFill>
                          <a:prstClr val="white"/>
                        </a:solidFill>
                        <a:ln>
                          <a:noFill/>
                        </a:ln>
                      </wps:spPr>
                      <wps:txbx>
                        <w:txbxContent>
                          <w:p w14:paraId="645E8DF0" w14:textId="1706A105" w:rsidR="005B1F4B" w:rsidRPr="00334787" w:rsidRDefault="005B1F4B" w:rsidP="005B1F4B">
                            <w:pPr>
                              <w:pStyle w:val="Caption"/>
                              <w:rPr>
                                <w:rFonts w:eastAsia="Arial" w:cs="Times New Roman"/>
                                <w:b/>
                                <w:noProof/>
                                <w:color w:val="6B6463"/>
                                <w:sz w:val="24"/>
                                <w:szCs w:val="24"/>
                              </w:rPr>
                            </w:pPr>
                            <w:r>
                              <w:t xml:space="preserve">Figure </w:t>
                            </w:r>
                            <w:fldSimple w:instr=" SEQ Figure \* ARABIC ">
                              <w:r w:rsidR="00F639D3">
                                <w:rPr>
                                  <w:noProof/>
                                </w:rPr>
                                <w:t>22</w:t>
                              </w:r>
                            </w:fldSimple>
                            <w:r w:rsidRPr="00812221">
                              <w:t xml:space="preserve">: </w:t>
                            </w:r>
                            <w:r w:rsidR="00E6124E">
                              <w:t>Students attitudes</w:t>
                            </w:r>
                            <w:r w:rsidR="00E6124E" w:rsidRPr="00E6124E">
                              <w:t xml:space="preserve"> towards environment protection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6459A5" id="Text Box 49" o:spid="_x0000_s1043" type="#_x0000_t202" style="position:absolute;left:0;text-align:left;margin-left:0;margin-top:213.4pt;width:475.65pt;height:20.45pt;z-index:2517422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" stroked="f">
                <v:textbox style="mso-fit-shape-to-text:t" inset="0,0,0,0">
                  <w:txbxContent>
                    <w:p w14:paraId="645E8DF0" w14:textId="1706A105" w:rsidR="005B1F4B" w:rsidRPr="00334787" w:rsidRDefault="005B1F4B" w:rsidP="005B1F4B">
                      <w:pPr>
                        <w:pStyle w:val="Caption"/>
                        <w:rPr>
                          <w:rFonts w:eastAsia="Arial" w:cs="Times New Roman"/>
                          <w:b/>
                          <w:noProof/>
                          <w:color w:val="6B6463"/>
                          <w:sz w:val="24"/>
                          <w:szCs w:val="24"/>
                        </w:rPr>
                      </w:pPr>
                      <w:r>
                        <w:t xml:space="preserve">Figure </w:t>
                      </w:r>
                      <w:fldSimple w:instr=" SEQ Figure \* ARABIC ">
                        <w:r w:rsidR="00F639D3">
                          <w:rPr>
                            <w:noProof/>
                          </w:rPr>
                          <w:t>22</w:t>
                        </w:r>
                      </w:fldSimple>
                      <w:r w:rsidRPr="00812221">
                        <w:t xml:space="preserve">: </w:t>
                      </w:r>
                      <w:r w:rsidR="00E6124E">
                        <w:t>Students attitudes</w:t>
                      </w:r>
                      <w:r w:rsidR="00E6124E" w:rsidRPr="00E6124E">
                        <w:t xml:space="preserve"> towards environment protection</w:t>
                      </w:r>
                    </w:p>
                  </w:txbxContent>
                </v:textbox>
                <w10:wrap type="square" anchorx="margin"/>
              </v:shape>
            </w:pict>
          </mc:Fallback>
        </mc:AlternateContent>
      </w:r>
      <w:r>
        <w:rPr>
          <w:rFonts w:eastAsia="Arial" w:cs="Times New Roman"/>
          <w:b/>
          <w:noProof/>
          <w:color w:val="6B6463"/>
          <w:sz w:val="24"/>
          <w:szCs w:val="24"/>
          <w:highlight w:val="white"/>
        </w:rPr>
        <w:drawing>
          <wp:anchor distT="0" distB="0" distL="114300" distR="114300" simplePos="0" relativeHeight="251702272" behindDoc="0" locked="0" layoutInCell="1" allowOverlap="1" wp14:anchorId="377F83DE" wp14:editId="01D7B745">
            <wp:simplePos x="0" y="0"/>
            <wp:positionH relativeFrom="column">
              <wp:posOffset>2943225</wp:posOffset>
            </wp:positionH>
            <wp:positionV relativeFrom="paragraph">
              <wp:posOffset>290830</wp:posOffset>
            </wp:positionV>
            <wp:extent cx="3097530" cy="2305050"/>
            <wp:effectExtent l="0" t="0" r="762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97530" cy="230505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w:cs="Times New Roman"/>
          <w:b/>
          <w:noProof/>
          <w:color w:val="6B6463"/>
          <w:sz w:val="24"/>
          <w:szCs w:val="24"/>
          <w:highlight w:val="white"/>
        </w:rPr>
        <w:drawing>
          <wp:anchor distT="0" distB="0" distL="114300" distR="114300" simplePos="0" relativeHeight="251703296" behindDoc="0" locked="0" layoutInCell="1" allowOverlap="1" wp14:anchorId="23D06486" wp14:editId="5D7E61A8">
            <wp:simplePos x="0" y="0"/>
            <wp:positionH relativeFrom="margin">
              <wp:align>left</wp:align>
            </wp:positionH>
            <wp:positionV relativeFrom="paragraph">
              <wp:posOffset>281305</wp:posOffset>
            </wp:positionV>
            <wp:extent cx="2838450" cy="23241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8450" cy="2324100"/>
                    </a:xfrm>
                    <a:prstGeom prst="rect">
                      <a:avLst/>
                    </a:prstGeom>
                    <a:noFill/>
                  </pic:spPr>
                </pic:pic>
              </a:graphicData>
            </a:graphic>
            <wp14:sizeRelH relativeFrom="margin">
              <wp14:pctWidth>0</wp14:pctWidth>
            </wp14:sizeRelH>
            <wp14:sizeRelV relativeFrom="margin">
              <wp14:pctHeight>0</wp14:pctHeight>
            </wp14:sizeRelV>
          </wp:anchor>
        </w:drawing>
      </w:r>
      <w:r w:rsidR="00BA376E">
        <w:rPr>
          <w:rFonts w:eastAsia="Arial" w:cs="Times New Roman"/>
          <w:b/>
          <w:color w:val="6B6463"/>
          <w:sz w:val="24"/>
          <w:szCs w:val="24"/>
          <w:highlight w:val="white"/>
        </w:rPr>
        <w:t>Indicator IV</w:t>
      </w:r>
      <w:r w:rsidR="00E8597F">
        <w:rPr>
          <w:rFonts w:eastAsia="Arial" w:cs="Times New Roman"/>
          <w:b/>
          <w:color w:val="6B6463"/>
          <w:sz w:val="24"/>
          <w:szCs w:val="24"/>
          <w:highlight w:val="white"/>
        </w:rPr>
        <w:t>.I</w:t>
      </w:r>
      <w:r w:rsidR="00BA376E">
        <w:rPr>
          <w:rFonts w:eastAsia="Arial" w:cs="Times New Roman"/>
          <w:b/>
          <w:color w:val="6B6463"/>
          <w:sz w:val="24"/>
          <w:szCs w:val="24"/>
          <w:highlight w:val="white"/>
        </w:rPr>
        <w:t>:</w:t>
      </w:r>
      <w:r w:rsidR="004539C2" w:rsidRPr="00937DD0">
        <w:rPr>
          <w:rFonts w:eastAsia="Arial" w:cs="Times New Roman"/>
          <w:b/>
          <w:color w:val="6B6463"/>
          <w:sz w:val="24"/>
          <w:szCs w:val="24"/>
          <w:highlight w:val="white"/>
        </w:rPr>
        <w:t xml:space="preserve"> of students with positive attitudes towards environment protection</w:t>
      </w:r>
    </w:p>
    <w:p w14:paraId="7CD6135C" w14:textId="6AD17F1A" w:rsidR="00DC4A32" w:rsidRPr="00197B8F" w:rsidRDefault="00B04A26" w:rsidP="00197B8F">
      <w:pPr>
        <w:spacing w:before="0" w:after="160" w:line="256" w:lineRule="auto"/>
        <w:jc w:val="both"/>
        <w:rPr>
          <w:color w:val="auto"/>
        </w:rPr>
      </w:pPr>
      <w:r w:rsidRPr="00197B8F">
        <w:rPr>
          <w:color w:val="auto"/>
        </w:rPr>
        <w:t xml:space="preserve">The attitudes are correct for the most case and the slight difference observed can be attributed to chance. The first graph shows that 100% of the students are willing to sensitize their parents to take actions to protect the environment. </w:t>
      </w:r>
      <w:r w:rsidR="00E41AD0" w:rsidRPr="00197B8F">
        <w:rPr>
          <w:color w:val="auto"/>
        </w:rPr>
        <w:t>In the second graphs almost all of them have chosen the options that they would manage plastic water bag correctly.</w:t>
      </w:r>
    </w:p>
    <w:p w14:paraId="0205F492" w14:textId="6050B48C" w:rsidR="00316C6A" w:rsidRPr="00197B8F" w:rsidRDefault="00316C6A" w:rsidP="00197B8F">
      <w:pPr>
        <w:spacing w:before="0" w:after="160" w:line="256" w:lineRule="auto"/>
        <w:jc w:val="both"/>
        <w:rPr>
          <w:color w:val="auto"/>
        </w:rPr>
      </w:pPr>
      <w:r w:rsidRPr="00197B8F">
        <w:rPr>
          <w:color w:val="auto"/>
        </w:rPr>
        <w:t>In the following graph, the students reported that they are more likely to put trash like plastic water bag in their bag to put it in trash bin at home.</w:t>
      </w:r>
    </w:p>
    <w:p w14:paraId="3887D8FC" w14:textId="77777777" w:rsidR="00F639D3" w:rsidRDefault="00316C6A" w:rsidP="00F639D3">
      <w:pPr>
        <w:keepNext/>
        <w:spacing w:before="0" w:after="160" w:line="256" w:lineRule="auto"/>
        <w:jc w:val="both"/>
      </w:pPr>
      <w:r>
        <w:rPr>
          <w:noProof/>
        </w:rPr>
        <w:lastRenderedPageBreak/>
        <w:drawing>
          <wp:inline distT="0" distB="0" distL="0" distR="0" wp14:anchorId="2653BC64" wp14:editId="756F1A72">
            <wp:extent cx="5934075" cy="2819400"/>
            <wp:effectExtent l="0" t="0" r="9525" b="0"/>
            <wp:docPr id="62" name="Chart 62">
              <a:extLst xmlns:a="http://schemas.openxmlformats.org/drawingml/2006/main">
                <a:ext uri="{FF2B5EF4-FFF2-40B4-BE49-F238E27FC236}">
                  <a16:creationId xmlns:a16="http://schemas.microsoft.com/office/drawing/2014/main" id="{A1F6469B-AEC6-C40B-286A-627206DF3E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E1C96C2" w14:textId="74F65C08" w:rsidR="00DC4A32" w:rsidRPr="009E5B0B" w:rsidRDefault="00F639D3" w:rsidP="00F639D3">
      <w:pPr>
        <w:pStyle w:val="Caption"/>
        <w:jc w:val="both"/>
        <w:rPr>
          <w:rFonts w:eastAsia="Arial" w:cs="Times New Roman"/>
          <w:b/>
          <w:color w:val="6B6463"/>
          <w:sz w:val="24"/>
          <w:szCs w:val="24"/>
          <w:highlight w:val="white"/>
        </w:rPr>
      </w:pPr>
      <w:r w:rsidRPr="009E5B0B">
        <w:t xml:space="preserve">Figure </w:t>
      </w:r>
      <w:r>
        <w:fldChar w:fldCharType="begin"/>
      </w:r>
      <w:r w:rsidRPr="009E5B0B">
        <w:instrText xml:space="preserve"> SEQ Figure \* ARABIC </w:instrText>
      </w:r>
      <w:r>
        <w:fldChar w:fldCharType="separate"/>
      </w:r>
      <w:r w:rsidRPr="009E5B0B">
        <w:rPr>
          <w:noProof/>
        </w:rPr>
        <w:t>23</w:t>
      </w:r>
      <w:r>
        <w:fldChar w:fldCharType="end"/>
      </w:r>
      <w:r w:rsidRPr="009E5B0B">
        <w:t>: Students attitudes towards environment protection (last)</w:t>
      </w:r>
    </w:p>
    <w:p w14:paraId="3CB7973A" w14:textId="77777777" w:rsidR="00DE6CF8" w:rsidRPr="009E5B0B" w:rsidRDefault="00DE6CF8" w:rsidP="00197B8F">
      <w:pPr>
        <w:spacing w:before="0" w:after="160" w:line="256" w:lineRule="auto"/>
        <w:jc w:val="both"/>
        <w:rPr>
          <w:rFonts w:eastAsia="Arial" w:cs="Times New Roman"/>
          <w:color w:val="6B6463"/>
          <w:sz w:val="24"/>
          <w:szCs w:val="24"/>
          <w:highlight w:val="white"/>
        </w:rPr>
      </w:pPr>
    </w:p>
    <w:p w14:paraId="5201DFFB" w14:textId="2BAA715D" w:rsidR="004C6EDF" w:rsidRDefault="00566BBA" w:rsidP="00197B8F">
      <w:pPr>
        <w:spacing w:before="0" w:after="160" w:line="256" w:lineRule="auto"/>
        <w:jc w:val="both"/>
        <w:rPr>
          <w:rFonts w:eastAsia="Arial" w:cs="Times New Roman"/>
          <w:b/>
          <w:color w:val="6B6463"/>
          <w:sz w:val="24"/>
          <w:szCs w:val="24"/>
          <w:highlight w:val="white"/>
        </w:rPr>
      </w:pPr>
      <w:r>
        <w:rPr>
          <w:rFonts w:eastAsia="Arial" w:cs="Times New Roman"/>
          <w:b/>
          <w:color w:val="6B6463"/>
          <w:sz w:val="24"/>
          <w:szCs w:val="24"/>
          <w:highlight w:val="white"/>
        </w:rPr>
        <w:t>Indicator IV.II: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of farmers with positive attitudes towards mangrove ecosystems protection actions.</w:t>
      </w:r>
    </w:p>
    <w:p w14:paraId="29027BB6" w14:textId="0E54F5B7" w:rsidR="004D1042" w:rsidRPr="00197B8F" w:rsidRDefault="0059642A" w:rsidP="00197B8F">
      <w:pPr>
        <w:spacing w:before="0" w:after="160" w:line="256" w:lineRule="auto"/>
        <w:jc w:val="both"/>
        <w:rPr>
          <w:rFonts w:eastAsia="Arial" w:cs="Times New Roman"/>
          <w:color w:val="auto"/>
          <w:sz w:val="24"/>
          <w:szCs w:val="24"/>
          <w:highlight w:val="white"/>
        </w:rPr>
      </w:pPr>
      <w:r w:rsidRPr="00197B8F">
        <w:rPr>
          <w:rFonts w:eastAsia="Arial" w:cs="Times New Roman"/>
          <w:color w:val="auto"/>
          <w:sz w:val="24"/>
          <w:szCs w:val="24"/>
          <w:highlight w:val="white"/>
        </w:rPr>
        <w:t>For this part almost all the farmers (</w:t>
      </w:r>
      <w:r w:rsidR="0081536F" w:rsidRPr="00197B8F">
        <w:rPr>
          <w:rFonts w:eastAsia="Arial" w:cs="Times New Roman"/>
          <w:color w:val="auto"/>
          <w:sz w:val="24"/>
          <w:szCs w:val="24"/>
          <w:highlight w:val="white"/>
        </w:rPr>
        <w:t xml:space="preserve">at least </w:t>
      </w:r>
      <w:r w:rsidR="009758B4" w:rsidRPr="00197B8F">
        <w:rPr>
          <w:rFonts w:eastAsia="Arial" w:cs="Times New Roman"/>
          <w:color w:val="auto"/>
          <w:sz w:val="24"/>
          <w:szCs w:val="24"/>
          <w:highlight w:val="white"/>
        </w:rPr>
        <w:t>98% at both phases of the evaluation</w:t>
      </w:r>
      <w:r w:rsidRPr="00197B8F">
        <w:rPr>
          <w:rFonts w:eastAsia="Arial" w:cs="Times New Roman"/>
          <w:color w:val="auto"/>
          <w:sz w:val="24"/>
          <w:szCs w:val="24"/>
          <w:highlight w:val="white"/>
        </w:rPr>
        <w:t xml:space="preserve">) have participated by giving their opinions on respectively the willing to protect mangroves, to be trained in tree nursery, to change agricultural practices to protect mangroves, and to adapt new culture such as moringa. </w:t>
      </w:r>
    </w:p>
    <w:p w14:paraId="3B0B909B" w14:textId="6A0636C6" w:rsidR="0059642A" w:rsidRPr="00937DD0" w:rsidRDefault="00F639D3" w:rsidP="00197B8F">
      <w:pPr>
        <w:pStyle w:val="ListParagraph"/>
        <w:numPr>
          <w:ilvl w:val="0"/>
          <w:numId w:val="32"/>
        </w:numPr>
        <w:spacing w:before="0" w:after="0" w:line="256" w:lineRule="auto"/>
        <w:jc w:val="both"/>
        <w:rPr>
          <w:rFonts w:eastAsia="Arial" w:cs="Times New Roman"/>
          <w:color w:val="6B6463"/>
          <w:sz w:val="24"/>
          <w:szCs w:val="24"/>
          <w:highlight w:val="white"/>
        </w:rPr>
      </w:pPr>
      <w:r>
        <w:rPr>
          <w:noProof/>
        </w:rPr>
        <mc:AlternateContent>
          <mc:Choice Requires="wps">
            <w:drawing>
              <wp:anchor distT="0" distB="0" distL="114300" distR="114300" simplePos="0" relativeHeight="251744256" behindDoc="0" locked="0" layoutInCell="1" allowOverlap="1" wp14:anchorId="02E050D4" wp14:editId="69319DCD">
                <wp:simplePos x="0" y="0"/>
                <wp:positionH relativeFrom="margin">
                  <wp:align>right</wp:align>
                </wp:positionH>
                <wp:positionV relativeFrom="paragraph">
                  <wp:posOffset>2661285</wp:posOffset>
                </wp:positionV>
                <wp:extent cx="5934075" cy="635"/>
                <wp:effectExtent l="0" t="0" r="9525" b="6985"/>
                <wp:wrapSquare wrapText="bothSides"/>
                <wp:docPr id="50" name="Text Box 50"/>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wps:spPr>
                      <wps:txbx>
                        <w:txbxContent>
                          <w:p w14:paraId="292A5385" w14:textId="66F359A9" w:rsidR="00F639D3" w:rsidRPr="00F639D3" w:rsidRDefault="00F639D3" w:rsidP="00F639D3">
                            <w:pPr>
                              <w:pStyle w:val="Caption"/>
                            </w:pPr>
                            <w:r>
                              <w:t xml:space="preserve">Figure </w:t>
                            </w:r>
                            <w:fldSimple w:instr=" SEQ Figure \* ARABIC ">
                              <w:r>
                                <w:rPr>
                                  <w:noProof/>
                                </w:rPr>
                                <w:t>24</w:t>
                              </w:r>
                            </w:fldSimple>
                            <w:r>
                              <w:t xml:space="preserve">: representation of </w:t>
                            </w:r>
                            <w:r w:rsidRPr="00084EBA">
                              <w:t>farmers</w:t>
                            </w:r>
                            <w:r w:rsidRPr="00F639D3">
                              <w:t xml:space="preserve"> with positive attitudes towards mangrove ecosystems protection 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2E050D4" id="Text Box 50" o:spid="_x0000_s1044" type="#_x0000_t202" style="position:absolute;left:0;text-align:left;margin-left:416.05pt;margin-top:209.55pt;width:467.25pt;height:.05pt;z-index:251744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jeHAIAAEAEAAAOAAAAZHJzL2Uyb0RvYy54bWysU8Fu2zAMvQ/YPwi6L07ap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z9cfx5+mnEmK3VxP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" stroked="f">
                <v:textbox style="mso-fit-shape-to-text:t" inset="0,0,0,0">
                  <w:txbxContent>
                    <w:p w14:paraId="292A5385" w14:textId="66F359A9" w:rsidR="00F639D3" w:rsidRPr="00F639D3" w:rsidRDefault="00F639D3" w:rsidP="00F639D3">
                      <w:pPr>
                        <w:pStyle w:val="Caption"/>
                      </w:pPr>
                      <w:r>
                        <w:t xml:space="preserve">Figure </w:t>
                      </w:r>
                      <w:fldSimple w:instr=" SEQ Figure \* ARABIC ">
                        <w:r>
                          <w:rPr>
                            <w:noProof/>
                          </w:rPr>
                          <w:t>24</w:t>
                        </w:r>
                      </w:fldSimple>
                      <w:r>
                        <w:t xml:space="preserve">: representation of </w:t>
                      </w:r>
                      <w:r w:rsidRPr="00084EBA">
                        <w:t>farmers</w:t>
                      </w:r>
                      <w:r w:rsidRPr="00F639D3">
                        <w:t xml:space="preserve"> with positive attitudes towards mangrove ecosystems protection actions.</w:t>
                      </w:r>
                    </w:p>
                  </w:txbxContent>
                </v:textbox>
                <w10:wrap type="square" anchorx="margin"/>
              </v:shape>
            </w:pict>
          </mc:Fallback>
        </mc:AlternateContent>
      </w:r>
      <w:r w:rsidR="004A5D05">
        <w:rPr>
          <w:noProof/>
        </w:rPr>
        <w:drawing>
          <wp:anchor distT="0" distB="0" distL="114300" distR="114300" simplePos="0" relativeHeight="251711488" behindDoc="0" locked="0" layoutInCell="1" allowOverlap="1" wp14:anchorId="42F0E990" wp14:editId="05523937">
            <wp:simplePos x="0" y="0"/>
            <wp:positionH relativeFrom="margin">
              <wp:posOffset>3019425</wp:posOffset>
            </wp:positionH>
            <wp:positionV relativeFrom="paragraph">
              <wp:posOffset>368935</wp:posOffset>
            </wp:positionV>
            <wp:extent cx="2914650" cy="2238375"/>
            <wp:effectExtent l="0" t="0" r="0" b="9525"/>
            <wp:wrapSquare wrapText="bothSides"/>
            <wp:docPr id="41" name="Chart 41">
              <a:extLst xmlns:a="http://schemas.openxmlformats.org/drawingml/2006/main">
                <a:ext uri="{FF2B5EF4-FFF2-40B4-BE49-F238E27FC236}">
                  <a16:creationId xmlns:a16="http://schemas.microsoft.com/office/drawing/2014/main" id="{7F0D77CA-6D75-694A-5AE7-610D1D5D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r w:rsidR="003A1C77">
        <w:rPr>
          <w:noProof/>
        </w:rPr>
        <w:drawing>
          <wp:anchor distT="0" distB="0" distL="114300" distR="114300" simplePos="0" relativeHeight="251704320" behindDoc="0" locked="0" layoutInCell="1" allowOverlap="1" wp14:anchorId="57F5AB0F" wp14:editId="16F09C79">
            <wp:simplePos x="0" y="0"/>
            <wp:positionH relativeFrom="margin">
              <wp:align>left</wp:align>
            </wp:positionH>
            <wp:positionV relativeFrom="paragraph">
              <wp:posOffset>368934</wp:posOffset>
            </wp:positionV>
            <wp:extent cx="2933700" cy="2247900"/>
            <wp:effectExtent l="0" t="0" r="0" b="0"/>
            <wp:wrapThrough wrapText="bothSides">
              <wp:wrapPolygon edited="0">
                <wp:start x="0" y="0"/>
                <wp:lineTo x="0" y="21417"/>
                <wp:lineTo x="21460" y="21417"/>
                <wp:lineTo x="21460" y="0"/>
                <wp:lineTo x="0" y="0"/>
              </wp:wrapPolygon>
            </wp:wrapThrough>
            <wp:docPr id="63" name="Chart 63">
              <a:extLst xmlns:a="http://schemas.openxmlformats.org/drawingml/2006/main">
                <a:ext uri="{FF2B5EF4-FFF2-40B4-BE49-F238E27FC236}">
                  <a16:creationId xmlns:a16="http://schemas.microsoft.com/office/drawing/2014/main" id="{7A22F311-347C-4A3E-981E-378994CEE6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page">
              <wp14:pctWidth>0</wp14:pctWidth>
            </wp14:sizeRelH>
            <wp14:sizeRelV relativeFrom="page">
              <wp14:pctHeight>0</wp14:pctHeight>
            </wp14:sizeRelV>
          </wp:anchor>
        </w:drawing>
      </w:r>
      <w:r w:rsidR="0081536F">
        <w:rPr>
          <w:rFonts w:eastAsia="Arial" w:cs="Times New Roman"/>
          <w:color w:val="6B6463"/>
          <w:sz w:val="24"/>
          <w:szCs w:val="24"/>
          <w:highlight w:val="white"/>
        </w:rPr>
        <w:t>F</w:t>
      </w:r>
      <w:r w:rsidR="0059642A" w:rsidRPr="00937DD0">
        <w:rPr>
          <w:rFonts w:eastAsia="Arial" w:cs="Times New Roman"/>
          <w:color w:val="6B6463"/>
          <w:sz w:val="24"/>
          <w:szCs w:val="24"/>
          <w:highlight w:val="white"/>
        </w:rPr>
        <w:t xml:space="preserve">armers gave their opinion about their willing to protect mangroves. </w:t>
      </w:r>
    </w:p>
    <w:p w14:paraId="45B75862" w14:textId="43D8AA33" w:rsidR="0059642A" w:rsidRPr="00197B8F" w:rsidRDefault="0059642A" w:rsidP="00197B8F">
      <w:pPr>
        <w:pStyle w:val="ListParagraph"/>
        <w:numPr>
          <w:ilvl w:val="0"/>
          <w:numId w:val="32"/>
        </w:numPr>
        <w:spacing w:before="0" w:after="0" w:line="256" w:lineRule="auto"/>
        <w:jc w:val="both"/>
        <w:rPr>
          <w:rFonts w:eastAsia="Arial" w:cs="Times New Roman"/>
          <w:color w:val="auto"/>
          <w:sz w:val="24"/>
          <w:szCs w:val="24"/>
          <w:highlight w:val="white"/>
        </w:rPr>
      </w:pPr>
      <w:r w:rsidRPr="00197B8F">
        <w:rPr>
          <w:rFonts w:eastAsia="Arial" w:cs="Times New Roman"/>
          <w:color w:val="auto"/>
          <w:sz w:val="24"/>
          <w:szCs w:val="24"/>
          <w:highlight w:val="white"/>
        </w:rPr>
        <w:lastRenderedPageBreak/>
        <w:t>Among the farmers</w:t>
      </w:r>
      <w:r w:rsidR="0081536F" w:rsidRPr="00197B8F">
        <w:rPr>
          <w:rFonts w:eastAsia="Arial" w:cs="Times New Roman"/>
          <w:color w:val="auto"/>
          <w:sz w:val="24"/>
          <w:szCs w:val="24"/>
          <w:highlight w:val="white"/>
        </w:rPr>
        <w:t xml:space="preserve"> </w:t>
      </w:r>
      <w:r w:rsidRPr="00197B8F">
        <w:rPr>
          <w:rFonts w:eastAsia="Arial" w:cs="Times New Roman"/>
          <w:color w:val="auto"/>
          <w:sz w:val="24"/>
          <w:szCs w:val="24"/>
          <w:highlight w:val="white"/>
        </w:rPr>
        <w:t xml:space="preserve">who have given their opinions on their willing </w:t>
      </w:r>
      <w:r w:rsidRPr="00197B8F">
        <w:rPr>
          <w:rFonts w:eastAsia="Arial" w:cs="Times New Roman"/>
          <w:bCs/>
          <w:color w:val="auto"/>
          <w:sz w:val="24"/>
          <w:szCs w:val="24"/>
          <w:highlight w:val="white"/>
        </w:rPr>
        <w:t>to be trained in tree nursery</w:t>
      </w:r>
      <w:r w:rsidRPr="00197B8F">
        <w:rPr>
          <w:rFonts w:eastAsia="Arial" w:cs="Times New Roman"/>
          <w:color w:val="auto"/>
          <w:sz w:val="24"/>
          <w:szCs w:val="24"/>
          <w:highlight w:val="white"/>
        </w:rPr>
        <w:t xml:space="preserve">, only </w:t>
      </w:r>
      <w:r w:rsidR="0081536F" w:rsidRPr="00197B8F">
        <w:rPr>
          <w:rFonts w:eastAsia="Arial" w:cs="Times New Roman"/>
          <w:color w:val="auto"/>
          <w:sz w:val="24"/>
          <w:szCs w:val="24"/>
          <w:highlight w:val="white"/>
        </w:rPr>
        <w:t xml:space="preserve">1% said no at the baseline. All </w:t>
      </w:r>
      <w:r w:rsidRPr="00197B8F">
        <w:rPr>
          <w:rFonts w:eastAsia="Arial" w:cs="Times New Roman"/>
          <w:color w:val="auto"/>
          <w:sz w:val="24"/>
          <w:szCs w:val="24"/>
          <w:highlight w:val="white"/>
        </w:rPr>
        <w:t xml:space="preserve">of them have answered </w:t>
      </w:r>
      <w:r w:rsidR="0081536F" w:rsidRPr="00197B8F">
        <w:rPr>
          <w:rFonts w:eastAsia="Arial" w:cs="Times New Roman"/>
          <w:color w:val="auto"/>
          <w:sz w:val="24"/>
          <w:szCs w:val="24"/>
          <w:highlight w:val="white"/>
        </w:rPr>
        <w:t>yes at the endline</w:t>
      </w:r>
      <w:r w:rsidRPr="00197B8F">
        <w:rPr>
          <w:rFonts w:eastAsia="Arial" w:cs="Times New Roman"/>
          <w:color w:val="auto"/>
          <w:sz w:val="24"/>
          <w:szCs w:val="24"/>
          <w:highlight w:val="white"/>
        </w:rPr>
        <w:t xml:space="preserve"> about this question. </w:t>
      </w:r>
    </w:p>
    <w:p w14:paraId="48301C73" w14:textId="2C4162B7" w:rsidR="004D1042" w:rsidRPr="004D1042" w:rsidRDefault="004D1042" w:rsidP="00197B8F">
      <w:pPr>
        <w:spacing w:before="0" w:after="0" w:line="256" w:lineRule="auto"/>
        <w:jc w:val="both"/>
        <w:rPr>
          <w:rFonts w:eastAsia="Arial" w:cs="Times New Roman"/>
          <w:color w:val="6B6463"/>
          <w:sz w:val="24"/>
          <w:szCs w:val="24"/>
          <w:highlight w:val="white"/>
        </w:rPr>
      </w:pPr>
    </w:p>
    <w:p w14:paraId="25C68BC8" w14:textId="74C76B63" w:rsidR="0059642A" w:rsidRPr="00197B8F" w:rsidRDefault="00F639D3" w:rsidP="00197B8F">
      <w:pPr>
        <w:pStyle w:val="ListParagraph"/>
        <w:numPr>
          <w:ilvl w:val="0"/>
          <w:numId w:val="32"/>
        </w:numPr>
        <w:spacing w:before="0" w:after="0" w:line="256" w:lineRule="auto"/>
        <w:jc w:val="both"/>
        <w:rPr>
          <w:rFonts w:eastAsia="Arial" w:cs="Times New Roman"/>
          <w:color w:val="auto"/>
          <w:sz w:val="24"/>
          <w:szCs w:val="24"/>
          <w:highlight w:val="white"/>
        </w:rPr>
      </w:pPr>
      <w:r>
        <w:rPr>
          <w:noProof/>
        </w:rPr>
        <mc:AlternateContent>
          <mc:Choice Requires="wps">
            <w:drawing>
              <wp:anchor distT="0" distB="0" distL="114300" distR="114300" simplePos="0" relativeHeight="251746304" behindDoc="0" locked="0" layoutInCell="1" allowOverlap="1" wp14:anchorId="08D5188F" wp14:editId="5A06447C">
                <wp:simplePos x="0" y="0"/>
                <wp:positionH relativeFrom="margin">
                  <wp:posOffset>-114300</wp:posOffset>
                </wp:positionH>
                <wp:positionV relativeFrom="paragraph">
                  <wp:posOffset>3093720</wp:posOffset>
                </wp:positionV>
                <wp:extent cx="6515100" cy="635"/>
                <wp:effectExtent l="0" t="0" r="0" b="6985"/>
                <wp:wrapSquare wrapText="bothSides"/>
                <wp:docPr id="51" name="Text Box 5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25EA6153" w14:textId="2BF6D9ED" w:rsidR="00F639D3" w:rsidRPr="00774F74" w:rsidRDefault="00F639D3" w:rsidP="00F639D3">
                            <w:pPr>
                              <w:pStyle w:val="Caption"/>
                              <w:rPr>
                                <w:noProof/>
                              </w:rPr>
                            </w:pPr>
                            <w:r>
                              <w:t xml:space="preserve">Figure </w:t>
                            </w:r>
                            <w:fldSimple w:instr=" SEQ Figure \* ARABIC ">
                              <w:r>
                                <w:rPr>
                                  <w:noProof/>
                                </w:rPr>
                                <w:t>25</w:t>
                              </w:r>
                            </w:fldSimple>
                            <w:r>
                              <w:t>:</w:t>
                            </w:r>
                            <w:r w:rsidRPr="002F60BB">
                              <w:t xml:space="preserve"> representation of farmers with positive attitudes towards mangrove ecosystems protection actions</w:t>
                            </w:r>
                            <w:r>
                              <w:t xml:space="preserve"> (last)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5188F" id="Text Box 51" o:spid="_x0000_s1045" type="#_x0000_t202" style="position:absolute;left:0;text-align:left;margin-left:-9pt;margin-top:243.6pt;width:513pt;height:.05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" stroked="f">
                <v:textbox style="mso-fit-shape-to-text:t" inset="0,0,0,0">
                  <w:txbxContent>
                    <w:p w14:paraId="25EA6153" w14:textId="2BF6D9ED" w:rsidR="00F639D3" w:rsidRPr="00774F74" w:rsidRDefault="00F639D3" w:rsidP="00F639D3">
                      <w:pPr>
                        <w:pStyle w:val="Caption"/>
                        <w:rPr>
                          <w:noProof/>
                        </w:rPr>
                      </w:pPr>
                      <w:r>
                        <w:t xml:space="preserve">Figure </w:t>
                      </w:r>
                      <w:fldSimple w:instr=" SEQ Figure \* ARABIC ">
                        <w:r>
                          <w:rPr>
                            <w:noProof/>
                          </w:rPr>
                          <w:t>25</w:t>
                        </w:r>
                      </w:fldSimple>
                      <w:r>
                        <w:t>:</w:t>
                      </w:r>
                      <w:r w:rsidRPr="002F60BB">
                        <w:t xml:space="preserve"> representation of farmers with positive attitudes towards mangrove ecosystems protection actions</w:t>
                      </w:r>
                      <w:r>
                        <w:t xml:space="preserve"> (last)</w:t>
                      </w:r>
                    </w:p>
                  </w:txbxContent>
                </v:textbox>
                <w10:wrap type="square" anchorx="margin"/>
              </v:shape>
            </w:pict>
          </mc:Fallback>
        </mc:AlternateContent>
      </w:r>
      <w:r w:rsidR="0059642A" w:rsidRPr="00197B8F">
        <w:rPr>
          <w:noProof/>
          <w:color w:val="auto"/>
        </w:rPr>
        <w:drawing>
          <wp:anchor distT="0" distB="0" distL="114300" distR="114300" simplePos="0" relativeHeight="251707392" behindDoc="0" locked="0" layoutInCell="1" allowOverlap="1" wp14:anchorId="6003A405" wp14:editId="5ECC13DF">
            <wp:simplePos x="0" y="0"/>
            <wp:positionH relativeFrom="page">
              <wp:posOffset>4210050</wp:posOffset>
            </wp:positionH>
            <wp:positionV relativeFrom="paragraph">
              <wp:posOffset>530860</wp:posOffset>
            </wp:positionV>
            <wp:extent cx="3105150" cy="2505075"/>
            <wp:effectExtent l="0" t="0" r="0" b="9525"/>
            <wp:wrapSquare wrapText="bothSides"/>
            <wp:docPr id="450" name="Chart 450">
              <a:extLst xmlns:a="http://schemas.openxmlformats.org/drawingml/2006/main">
                <a:ext uri="{FF2B5EF4-FFF2-40B4-BE49-F238E27FC236}">
                  <a16:creationId xmlns:a16="http://schemas.microsoft.com/office/drawing/2014/main" id="{D8A45C70-15E9-3626-B671-43D9173B75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59642A" w:rsidRPr="00197B8F">
        <w:rPr>
          <w:rFonts w:eastAsia="Arial" w:cs="Times New Roman"/>
          <w:color w:val="auto"/>
          <w:sz w:val="24"/>
          <w:szCs w:val="24"/>
          <w:highlight w:val="white"/>
        </w:rPr>
        <w:t>All of them have answered positively about changing their agricultural practices to protect mangroves and adapting with new cultures like moringa.</w:t>
      </w:r>
    </w:p>
    <w:p w14:paraId="04B4E698" w14:textId="37A5F57C" w:rsidR="00DE6CF8" w:rsidRPr="00011B53" w:rsidRDefault="0059642A" w:rsidP="00197B8F">
      <w:pPr>
        <w:spacing w:before="0" w:after="160" w:line="256" w:lineRule="auto"/>
        <w:jc w:val="both"/>
        <w:rPr>
          <w:rFonts w:eastAsia="Arial" w:cs="Times New Roman"/>
          <w:b/>
          <w:color w:val="6B6463"/>
          <w:sz w:val="24"/>
          <w:szCs w:val="24"/>
          <w:highlight w:val="white"/>
        </w:rPr>
      </w:pPr>
      <w:r>
        <w:rPr>
          <w:noProof/>
        </w:rPr>
        <w:drawing>
          <wp:anchor distT="0" distB="0" distL="114300" distR="114300" simplePos="0" relativeHeight="251706368" behindDoc="0" locked="0" layoutInCell="1" allowOverlap="1" wp14:anchorId="7A54845C" wp14:editId="2D87300A">
            <wp:simplePos x="0" y="0"/>
            <wp:positionH relativeFrom="column">
              <wp:posOffset>-133350</wp:posOffset>
            </wp:positionH>
            <wp:positionV relativeFrom="paragraph">
              <wp:posOffset>155575</wp:posOffset>
            </wp:positionV>
            <wp:extent cx="3343275" cy="2514600"/>
            <wp:effectExtent l="0" t="0" r="9525" b="0"/>
            <wp:wrapSquare wrapText="bothSides"/>
            <wp:docPr id="449" name="Chart 449">
              <a:extLst xmlns:a="http://schemas.openxmlformats.org/drawingml/2006/main">
                <a:ext uri="{FF2B5EF4-FFF2-40B4-BE49-F238E27FC236}">
                  <a16:creationId xmlns:a16="http://schemas.microsoft.com/office/drawing/2014/main" id="{6E979F55-1F02-FCA2-FFB8-F6F39BF4E8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p>
    <w:p w14:paraId="261443BF" w14:textId="6B3BA63A" w:rsidR="004C6EDF" w:rsidRDefault="00566BBA" w:rsidP="00197B8F">
      <w:pPr>
        <w:spacing w:before="0" w:after="160" w:line="256" w:lineRule="auto"/>
        <w:jc w:val="both"/>
        <w:rPr>
          <w:rFonts w:eastAsia="Arial" w:cs="Times New Roman"/>
          <w:color w:val="6B6463"/>
          <w:sz w:val="24"/>
          <w:szCs w:val="24"/>
          <w:highlight w:val="white"/>
        </w:rPr>
      </w:pPr>
      <w:r>
        <w:rPr>
          <w:rFonts w:eastAsia="Arial" w:cs="Times New Roman"/>
          <w:b/>
          <w:color w:val="6B6463"/>
          <w:sz w:val="24"/>
          <w:szCs w:val="24"/>
          <w:highlight w:val="white"/>
        </w:rPr>
        <w:t>Indicator IV.III:</w:t>
      </w:r>
      <w:r w:rsidRPr="00937DD0">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 xml:space="preserve"> </w:t>
      </w:r>
      <w:r w:rsidR="00F7598F">
        <w:rPr>
          <w:rFonts w:eastAsia="Arial" w:cs="Times New Roman"/>
          <w:b/>
          <w:color w:val="6B6463"/>
          <w:sz w:val="24"/>
          <w:szCs w:val="24"/>
          <w:highlight w:val="white"/>
        </w:rPr>
        <w:t xml:space="preserve">% </w:t>
      </w:r>
      <w:r w:rsidR="004539C2" w:rsidRPr="00937DD0">
        <w:rPr>
          <w:rFonts w:eastAsia="Arial" w:cs="Times New Roman"/>
          <w:b/>
          <w:color w:val="6B6463"/>
          <w:sz w:val="24"/>
          <w:szCs w:val="24"/>
          <w:highlight w:val="white"/>
        </w:rPr>
        <w:t>of fishers with positive attitudes towards mangrove ecosystems protection actions</w:t>
      </w:r>
      <w:r w:rsidR="004539C2" w:rsidRPr="00937DD0">
        <w:rPr>
          <w:rFonts w:eastAsia="Arial" w:cs="Times New Roman"/>
          <w:color w:val="6B6463"/>
          <w:sz w:val="24"/>
          <w:szCs w:val="24"/>
          <w:highlight w:val="white"/>
        </w:rPr>
        <w:t>.</w:t>
      </w:r>
    </w:p>
    <w:p w14:paraId="0B1CD75A" w14:textId="742D6083" w:rsidR="009758B4" w:rsidRPr="00197B8F" w:rsidRDefault="006A4CBB" w:rsidP="00197B8F">
      <w:pPr>
        <w:jc w:val="both"/>
        <w:rPr>
          <w:rFonts w:eastAsia="Calibri" w:cs="Times New Roman"/>
          <w:color w:val="000000"/>
          <w:sz w:val="24"/>
          <w:szCs w:val="24"/>
        </w:rPr>
      </w:pPr>
      <w:r w:rsidRPr="00197B8F">
        <w:rPr>
          <w:rFonts w:eastAsia="Calibri" w:cs="Times New Roman"/>
          <w:noProof/>
          <w:color w:val="000000"/>
          <w:sz w:val="24"/>
          <w:szCs w:val="24"/>
        </w:rPr>
        <w:drawing>
          <wp:anchor distT="0" distB="0" distL="114300" distR="114300" simplePos="0" relativeHeight="251713536" behindDoc="0" locked="0" layoutInCell="1" allowOverlap="1" wp14:anchorId="6CB32E62" wp14:editId="25600120">
            <wp:simplePos x="0" y="0"/>
            <wp:positionH relativeFrom="margin">
              <wp:posOffset>-342900</wp:posOffset>
            </wp:positionH>
            <wp:positionV relativeFrom="paragraph">
              <wp:posOffset>669925</wp:posOffset>
            </wp:positionV>
            <wp:extent cx="2190750" cy="2085975"/>
            <wp:effectExtent l="0" t="0" r="0" b="9525"/>
            <wp:wrapSquare wrapText="bothSides"/>
            <wp:docPr id="27" name="Chart 27">
              <a:extLst xmlns:a="http://schemas.openxmlformats.org/drawingml/2006/main">
                <a:ext uri="{FF2B5EF4-FFF2-40B4-BE49-F238E27FC236}">
                  <a16:creationId xmlns:a16="http://schemas.microsoft.com/office/drawing/2014/main" id="{78759917-AA85-7A7B-82EC-143E0D353B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Pr="00197B8F">
        <w:rPr>
          <w:rFonts w:eastAsia="Calibri" w:cs="Times New Roman"/>
          <w:noProof/>
          <w:color w:val="000000"/>
          <w:sz w:val="24"/>
          <w:szCs w:val="24"/>
        </w:rPr>
        <w:drawing>
          <wp:anchor distT="0" distB="0" distL="114300" distR="114300" simplePos="0" relativeHeight="251715584" behindDoc="0" locked="0" layoutInCell="1" allowOverlap="1" wp14:anchorId="0E45E3D7" wp14:editId="567EE0AF">
            <wp:simplePos x="0" y="0"/>
            <wp:positionH relativeFrom="margin">
              <wp:align>center</wp:align>
            </wp:positionH>
            <wp:positionV relativeFrom="paragraph">
              <wp:posOffset>677545</wp:posOffset>
            </wp:positionV>
            <wp:extent cx="2152650" cy="2066925"/>
            <wp:effectExtent l="0" t="0" r="0" b="9525"/>
            <wp:wrapSquare wrapText="bothSides"/>
            <wp:docPr id="28" name="Chart 28">
              <a:extLst xmlns:a="http://schemas.openxmlformats.org/drawingml/2006/main">
                <a:ext uri="{FF2B5EF4-FFF2-40B4-BE49-F238E27FC236}">
                  <a16:creationId xmlns:a16="http://schemas.microsoft.com/office/drawing/2014/main" id="{6BABB683-AAC0-E77F-FA0D-4CDCA413D7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Pr="00197B8F">
        <w:rPr>
          <w:rFonts w:eastAsia="Calibri" w:cs="Times New Roman"/>
          <w:noProof/>
          <w:color w:val="000000"/>
          <w:sz w:val="24"/>
          <w:szCs w:val="24"/>
        </w:rPr>
        <w:drawing>
          <wp:anchor distT="0" distB="0" distL="114300" distR="114300" simplePos="0" relativeHeight="251717632" behindDoc="0" locked="0" layoutInCell="1" allowOverlap="1" wp14:anchorId="68345AC9" wp14:editId="6D2E294E">
            <wp:simplePos x="0" y="0"/>
            <wp:positionH relativeFrom="page">
              <wp:posOffset>5019675</wp:posOffset>
            </wp:positionH>
            <wp:positionV relativeFrom="paragraph">
              <wp:posOffset>679450</wp:posOffset>
            </wp:positionV>
            <wp:extent cx="2295525" cy="2057400"/>
            <wp:effectExtent l="0" t="0" r="9525" b="0"/>
            <wp:wrapSquare wrapText="bothSides"/>
            <wp:docPr id="26" name="Chart 26">
              <a:extLst xmlns:a="http://schemas.openxmlformats.org/drawingml/2006/main">
                <a:ext uri="{FF2B5EF4-FFF2-40B4-BE49-F238E27FC236}">
                  <a16:creationId xmlns:a16="http://schemas.microsoft.com/office/drawing/2014/main" id="{5D20B90D-9758-3474-0C77-0013335FEE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F639D3">
        <w:rPr>
          <w:noProof/>
        </w:rPr>
        <mc:AlternateContent>
          <mc:Choice Requires="wps">
            <w:drawing>
              <wp:anchor distT="0" distB="0" distL="114300" distR="114300" simplePos="0" relativeHeight="251748352" behindDoc="0" locked="0" layoutInCell="1" allowOverlap="1" wp14:anchorId="45900F72" wp14:editId="1439AFCC">
                <wp:simplePos x="0" y="0"/>
                <wp:positionH relativeFrom="column">
                  <wp:posOffset>-353060</wp:posOffset>
                </wp:positionH>
                <wp:positionV relativeFrom="paragraph">
                  <wp:posOffset>2813050</wp:posOffset>
                </wp:positionV>
                <wp:extent cx="6753225" cy="635"/>
                <wp:effectExtent l="0" t="0" r="9525" b="6985"/>
                <wp:wrapSquare wrapText="bothSides"/>
                <wp:docPr id="52" name="Text Box 52"/>
                <wp:cNvGraphicFramePr/>
                <a:graphic xmlns:a="http://schemas.openxmlformats.org/drawingml/2006/main">
                  <a:graphicData uri="http://schemas.microsoft.com/office/word/2010/wordprocessingShape">
                    <wps:wsp>
                      <wps:cNvSpPr txBox="1"/>
                      <wps:spPr>
                        <a:xfrm>
                          <a:off x="0" y="0"/>
                          <a:ext cx="6753225" cy="635"/>
                        </a:xfrm>
                        <a:prstGeom prst="rect">
                          <a:avLst/>
                        </a:prstGeom>
                        <a:solidFill>
                          <a:prstClr val="white"/>
                        </a:solidFill>
                        <a:ln>
                          <a:noFill/>
                        </a:ln>
                      </wps:spPr>
                      <wps:txbx>
                        <w:txbxContent>
                          <w:p w14:paraId="3193F4EB" w14:textId="60619948" w:rsidR="00F639D3" w:rsidRPr="00295524" w:rsidRDefault="00F639D3" w:rsidP="00F639D3">
                            <w:pPr>
                              <w:pStyle w:val="Caption"/>
                              <w:rPr>
                                <w:rFonts w:eastAsia="Calibri" w:cs="Times New Roman"/>
                                <w:color w:val="000000"/>
                                <w:sz w:val="24"/>
                                <w:szCs w:val="24"/>
                              </w:rPr>
                            </w:pPr>
                            <w:r>
                              <w:t xml:space="preserve">Figure </w:t>
                            </w:r>
                            <w:fldSimple w:instr=" SEQ Figure \* ARABIC ">
                              <w:r>
                                <w:rPr>
                                  <w:noProof/>
                                </w:rPr>
                                <w:t>26</w:t>
                              </w:r>
                            </w:fldSimple>
                            <w:r w:rsidRPr="00C020E3">
                              <w:t>: representation of f</w:t>
                            </w:r>
                            <w:r w:rsidR="006A4CBB">
                              <w:t>isher</w:t>
                            </w:r>
                            <w:r w:rsidRPr="00C020E3">
                              <w:t>s with positive attitudes towards mangrove ecosystems protection 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900F72" id="Text Box 52" o:spid="_x0000_s1046" type="#_x0000_t202" style="position:absolute;left:0;text-align:left;margin-left:-27.8pt;margin-top:221.5pt;width:531.75pt;height:.0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D7hGgIAAEA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" stroked="f">
                <v:textbox style="mso-fit-shape-to-text:t" inset="0,0,0,0">
                  <w:txbxContent>
                    <w:p w14:paraId="3193F4EB" w14:textId="60619948" w:rsidR="00F639D3" w:rsidRPr="00295524" w:rsidRDefault="00F639D3" w:rsidP="00F639D3">
                      <w:pPr>
                        <w:pStyle w:val="Caption"/>
                        <w:rPr>
                          <w:rFonts w:eastAsia="Calibri" w:cs="Times New Roman"/>
                          <w:color w:val="000000"/>
                          <w:sz w:val="24"/>
                          <w:szCs w:val="24"/>
                        </w:rPr>
                      </w:pPr>
                      <w:r>
                        <w:t xml:space="preserve">Figure </w:t>
                      </w:r>
                      <w:fldSimple w:instr=" SEQ Figure \* ARABIC ">
                        <w:r>
                          <w:rPr>
                            <w:noProof/>
                          </w:rPr>
                          <w:t>26</w:t>
                        </w:r>
                      </w:fldSimple>
                      <w:r w:rsidRPr="00C020E3">
                        <w:t>: representation of f</w:t>
                      </w:r>
                      <w:r w:rsidR="006A4CBB">
                        <w:t>isher</w:t>
                      </w:r>
                      <w:r w:rsidRPr="00C020E3">
                        <w:t>s with positive attitudes towards mangrove ecosystems protection actions</w:t>
                      </w:r>
                    </w:p>
                  </w:txbxContent>
                </v:textbox>
                <w10:wrap type="square"/>
              </v:shape>
            </w:pict>
          </mc:Fallback>
        </mc:AlternateContent>
      </w:r>
      <w:r w:rsidR="009758B4" w:rsidRPr="00197B8F">
        <w:rPr>
          <w:rFonts w:eastAsia="Calibri" w:cs="Times New Roman"/>
          <w:color w:val="000000"/>
          <w:sz w:val="24"/>
          <w:szCs w:val="24"/>
        </w:rPr>
        <w:t>For this part all the fishers (44</w:t>
      </w:r>
      <w:r w:rsidR="008421C2" w:rsidRPr="00197B8F">
        <w:rPr>
          <w:rFonts w:eastAsia="Calibri" w:cs="Times New Roman"/>
          <w:color w:val="000000"/>
          <w:sz w:val="24"/>
          <w:szCs w:val="24"/>
        </w:rPr>
        <w:t xml:space="preserve"> at the baseline and 42 at the endline</w:t>
      </w:r>
      <w:r w:rsidR="009758B4" w:rsidRPr="00197B8F">
        <w:rPr>
          <w:rFonts w:eastAsia="Calibri" w:cs="Times New Roman"/>
          <w:color w:val="000000"/>
          <w:sz w:val="24"/>
          <w:szCs w:val="24"/>
        </w:rPr>
        <w:t>) have participated by giving their opinions about their willing to be trained to protect the mangrove, to be trained in tree nursery, to learn new fishing techniques.</w:t>
      </w:r>
    </w:p>
    <w:p w14:paraId="2054A0CD" w14:textId="18D5BBB1" w:rsidR="00975E76" w:rsidRPr="00975E76" w:rsidRDefault="00975E76" w:rsidP="00197B8F">
      <w:pPr>
        <w:spacing w:before="0" w:after="0" w:line="256" w:lineRule="auto"/>
        <w:jc w:val="both"/>
        <w:rPr>
          <w:rFonts w:eastAsia="Arial" w:cs="Times New Roman"/>
          <w:color w:val="6B6463"/>
          <w:sz w:val="24"/>
          <w:szCs w:val="24"/>
          <w:highlight w:val="white"/>
        </w:rPr>
      </w:pPr>
    </w:p>
    <w:p w14:paraId="2B7DCC09" w14:textId="71060401" w:rsidR="004C6EDF" w:rsidRDefault="004539C2" w:rsidP="00197B8F">
      <w:pPr>
        <w:pStyle w:val="Heading3"/>
        <w:numPr>
          <w:ilvl w:val="2"/>
          <w:numId w:val="1"/>
        </w:numPr>
        <w:jc w:val="both"/>
        <w:rPr>
          <w:rFonts w:cs="Times New Roman"/>
          <w:szCs w:val="24"/>
        </w:rPr>
      </w:pPr>
      <w:bookmarkStart w:id="39" w:name="_Toc120635412"/>
      <w:r w:rsidRPr="00937DD0">
        <w:rPr>
          <w:rFonts w:cs="Times New Roman"/>
          <w:szCs w:val="24"/>
        </w:rPr>
        <w:t>practices: what are respondents doing to protect bondeau watershed natural ressources?</w:t>
      </w:r>
      <w:bookmarkEnd w:id="39"/>
    </w:p>
    <w:p w14:paraId="3823FC24" w14:textId="3E22346C" w:rsidR="00E53360" w:rsidRPr="00197B8F" w:rsidRDefault="0096036C" w:rsidP="00197B8F">
      <w:pPr>
        <w:jc w:val="both"/>
        <w:rPr>
          <w:rFonts w:eastAsia="Calibri" w:cs="Times New Roman"/>
          <w:color w:val="000000"/>
          <w:sz w:val="24"/>
          <w:szCs w:val="24"/>
        </w:rPr>
      </w:pPr>
      <w:r w:rsidRPr="00197B8F">
        <w:rPr>
          <w:rFonts w:eastAsia="Calibri" w:cs="Times New Roman"/>
          <w:color w:val="000000"/>
          <w:sz w:val="24"/>
          <w:szCs w:val="24"/>
        </w:rPr>
        <w:t>In this study, we were also interested in knowing the practices the respondents follow to protect the mangroves. All the practices were identified through the KIIs with the local authorities. In this section we present a summary of the results.</w:t>
      </w:r>
    </w:p>
    <w:p w14:paraId="14093ACE" w14:textId="4141E1D6" w:rsidR="004C6EDF" w:rsidRDefault="00E53360" w:rsidP="00197B8F">
      <w:pPr>
        <w:pBdr>
          <w:top w:val="nil"/>
          <w:left w:val="nil"/>
          <w:bottom w:val="nil"/>
          <w:right w:val="nil"/>
          <w:between w:val="nil"/>
        </w:pBdr>
        <w:spacing w:before="0" w:after="0" w:line="259" w:lineRule="auto"/>
        <w:jc w:val="both"/>
        <w:rPr>
          <w:rFonts w:eastAsia="Calibri" w:cs="Times New Roman"/>
          <w:b/>
          <w:bCs/>
          <w:color w:val="6B6463"/>
          <w:sz w:val="24"/>
          <w:szCs w:val="24"/>
          <w:highlight w:val="white"/>
        </w:rPr>
      </w:pPr>
      <w:r w:rsidRPr="00E53360">
        <w:rPr>
          <w:rFonts w:eastAsia="Calibri" w:cs="Times New Roman"/>
          <w:b/>
          <w:bCs/>
          <w:color w:val="6B6463"/>
          <w:sz w:val="24"/>
          <w:szCs w:val="24"/>
          <w:highlight w:val="white"/>
        </w:rPr>
        <w:t xml:space="preserve">Indicator V: </w:t>
      </w:r>
      <w:r w:rsidR="004539C2" w:rsidRPr="00E53360">
        <w:rPr>
          <w:rFonts w:eastAsia="Calibri" w:cs="Times New Roman"/>
          <w:b/>
          <w:bCs/>
          <w:color w:val="6B6463"/>
          <w:sz w:val="24"/>
          <w:szCs w:val="24"/>
          <w:highlight w:val="white"/>
        </w:rPr>
        <w:t># of activities undertaken by local governance stakeholders towards improved management of Bandeau’s natural resources.</w:t>
      </w:r>
    </w:p>
    <w:p w14:paraId="178196FA" w14:textId="3FD599F4" w:rsidR="0096036C" w:rsidRPr="00197B8F" w:rsidRDefault="00331988" w:rsidP="00197B8F">
      <w:pPr>
        <w:jc w:val="both"/>
        <w:rPr>
          <w:rFonts w:eastAsia="Calibri" w:cs="Times New Roman"/>
          <w:color w:val="000000"/>
          <w:sz w:val="24"/>
          <w:szCs w:val="24"/>
        </w:rPr>
      </w:pPr>
      <w:r w:rsidRPr="00197B8F">
        <w:rPr>
          <w:rFonts w:eastAsia="Calibri" w:cs="Times New Roman"/>
          <w:color w:val="000000"/>
          <w:sz w:val="24"/>
          <w:szCs w:val="24"/>
        </w:rPr>
        <w:t xml:space="preserve">A total of 7 different activities were identified as being undertaken by the authorities and community leaders to protect the </w:t>
      </w:r>
      <w:proofErr w:type="spellStart"/>
      <w:r w:rsidRPr="00197B8F">
        <w:rPr>
          <w:rFonts w:eastAsia="Calibri" w:cs="Times New Roman"/>
          <w:color w:val="000000"/>
          <w:sz w:val="24"/>
          <w:szCs w:val="24"/>
        </w:rPr>
        <w:t>Bondeau’s</w:t>
      </w:r>
      <w:proofErr w:type="spellEnd"/>
      <w:r w:rsidRPr="00197B8F">
        <w:rPr>
          <w:rFonts w:eastAsia="Calibri" w:cs="Times New Roman"/>
          <w:color w:val="000000"/>
          <w:sz w:val="24"/>
          <w:szCs w:val="24"/>
        </w:rPr>
        <w:t xml:space="preserve"> natural resources’ including the mangrove ecosystem. Among the most common activities we found “Tree planting” and “Tree cutting prevention”, about 30% of the responses mentioned them. The second largest activity carried out by the authorities and leaders is “Soil conservation”, 15% of the responses mentioned it. “Soil slashing and burning prevention” is the third activity we identified in the responses; it was mentioned in 10% of the responses. The other ones were “Mangrove cutting for charcoal production prevention”, “prevent construction in the mangrove” and “sensitization of the population on the importance of the mangroves” where mentioned in only 5% of the responses.</w:t>
      </w:r>
    </w:p>
    <w:p w14:paraId="007FFC7D" w14:textId="4905E887" w:rsidR="004D3CC3" w:rsidRDefault="004D3CC3" w:rsidP="00197B8F">
      <w:pPr>
        <w:jc w:val="both"/>
        <w:rPr>
          <w:rFonts w:eastAsia="Calibri"/>
        </w:rPr>
      </w:pPr>
    </w:p>
    <w:p w14:paraId="02B667D4" w14:textId="154D55B4" w:rsidR="004D3CC3" w:rsidRPr="004D3CC3" w:rsidRDefault="004D3CC3" w:rsidP="00197B8F">
      <w:pPr>
        <w:pStyle w:val="Heading1"/>
        <w:numPr>
          <w:ilvl w:val="0"/>
          <w:numId w:val="1"/>
        </w:numPr>
        <w:spacing w:before="0" w:after="0"/>
        <w:jc w:val="both"/>
        <w:rPr>
          <w:rFonts w:cs="Times New Roman"/>
          <w:sz w:val="24"/>
          <w:szCs w:val="24"/>
        </w:rPr>
      </w:pPr>
      <w:bookmarkStart w:id="40" w:name="_Toc120635413"/>
      <w:r w:rsidRPr="004D3CC3">
        <w:rPr>
          <w:rFonts w:cs="Times New Roman"/>
          <w:sz w:val="24"/>
          <w:szCs w:val="24"/>
        </w:rPr>
        <w:t xml:space="preserve">Project </w:t>
      </w:r>
      <w:r w:rsidR="00956717">
        <w:rPr>
          <w:rFonts w:cs="Times New Roman"/>
          <w:sz w:val="24"/>
          <w:szCs w:val="24"/>
        </w:rPr>
        <w:t xml:space="preserve">Core </w:t>
      </w:r>
      <w:r w:rsidRPr="004D3CC3">
        <w:rPr>
          <w:rFonts w:cs="Times New Roman"/>
          <w:sz w:val="24"/>
          <w:szCs w:val="24"/>
        </w:rPr>
        <w:t>Performance</w:t>
      </w:r>
      <w:r w:rsidR="00956717">
        <w:rPr>
          <w:rFonts w:cs="Times New Roman"/>
          <w:sz w:val="24"/>
          <w:szCs w:val="24"/>
        </w:rPr>
        <w:t xml:space="preserve"> indicators</w:t>
      </w:r>
      <w:bookmarkEnd w:id="40"/>
    </w:p>
    <w:p w14:paraId="0674C033" w14:textId="1C239BA6" w:rsidR="004C6EDF" w:rsidRDefault="009E5B0B" w:rsidP="00197B8F">
      <w:pP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t>The project was able to achieve a</w:t>
      </w:r>
      <w:r w:rsidR="00561AB7">
        <w:rPr>
          <w:rFonts w:eastAsia="Calibri" w:cs="Times New Roman"/>
          <w:color w:val="6B6463"/>
          <w:sz w:val="24"/>
          <w:szCs w:val="24"/>
          <w:highlight w:val="white"/>
        </w:rPr>
        <w:t xml:space="preserve">t its core </w:t>
      </w:r>
      <w:r w:rsidR="004B5CC3">
        <w:rPr>
          <w:rFonts w:eastAsia="Calibri" w:cs="Times New Roman"/>
          <w:color w:val="6B6463"/>
          <w:sz w:val="24"/>
          <w:szCs w:val="24"/>
          <w:highlight w:val="white"/>
        </w:rPr>
        <w:t>outputs at</w:t>
      </w:r>
      <w:r w:rsidR="00561AB7">
        <w:rPr>
          <w:rFonts w:eastAsia="Calibri" w:cs="Times New Roman"/>
          <w:color w:val="6B6463"/>
          <w:sz w:val="24"/>
          <w:szCs w:val="24"/>
          <w:highlight w:val="white"/>
        </w:rPr>
        <w:t xml:space="preserve"> more than 90%</w:t>
      </w:r>
      <w:r w:rsidR="004B5CC3">
        <w:rPr>
          <w:rFonts w:eastAsia="Calibri" w:cs="Times New Roman"/>
          <w:color w:val="6B6463"/>
          <w:sz w:val="24"/>
          <w:szCs w:val="24"/>
          <w:highlight w:val="white"/>
        </w:rPr>
        <w:t xml:space="preserve">. All activities have been carried out as planned. </w:t>
      </w:r>
      <w:r w:rsidR="00F935C5">
        <w:rPr>
          <w:rFonts w:eastAsia="Calibri" w:cs="Times New Roman"/>
          <w:color w:val="6B6463"/>
          <w:sz w:val="24"/>
          <w:szCs w:val="24"/>
          <w:highlight w:val="white"/>
        </w:rPr>
        <w:t>The project overall performance on core expected output can be appreciated i</w:t>
      </w:r>
      <w:r w:rsidR="004B5CC3">
        <w:rPr>
          <w:rFonts w:eastAsia="Calibri" w:cs="Times New Roman"/>
          <w:color w:val="6B6463"/>
          <w:sz w:val="24"/>
          <w:szCs w:val="24"/>
          <w:highlight w:val="white"/>
        </w:rPr>
        <w:t>n the excel workbook</w:t>
      </w:r>
      <w:r w:rsidR="00F935C5">
        <w:rPr>
          <w:rStyle w:val="FootnoteReference"/>
          <w:rFonts w:eastAsia="Calibri"/>
          <w:color w:val="6B6463"/>
          <w:sz w:val="24"/>
          <w:szCs w:val="24"/>
          <w:highlight w:val="white"/>
        </w:rPr>
        <w:footnoteReference w:id="1"/>
      </w:r>
      <w:r w:rsidR="004B5CC3">
        <w:rPr>
          <w:rFonts w:eastAsia="Calibri" w:cs="Times New Roman"/>
          <w:color w:val="6B6463"/>
          <w:sz w:val="24"/>
          <w:szCs w:val="24"/>
          <w:highlight w:val="white"/>
        </w:rPr>
        <w:t xml:space="preserve"> bellow</w:t>
      </w:r>
      <w:r w:rsidR="00F935C5">
        <w:rPr>
          <w:rFonts w:eastAsia="Calibri" w:cs="Times New Roman"/>
          <w:color w:val="6B6463"/>
          <w:sz w:val="24"/>
          <w:szCs w:val="24"/>
          <w:highlight w:val="white"/>
        </w:rPr>
        <w:t>:</w:t>
      </w:r>
    </w:p>
    <w:p w14:paraId="3C3B36C8" w14:textId="559CA12D" w:rsidR="00561AB7" w:rsidRDefault="00561AB7" w:rsidP="00197B8F">
      <w:pPr>
        <w:spacing w:before="0" w:after="160" w:line="259" w:lineRule="auto"/>
        <w:jc w:val="both"/>
        <w:rPr>
          <w:rFonts w:eastAsia="Calibri" w:cs="Times New Roman"/>
          <w:color w:val="6B6463"/>
          <w:sz w:val="24"/>
          <w:szCs w:val="24"/>
          <w:highlight w:val="white"/>
        </w:rPr>
      </w:pPr>
      <w:r>
        <w:rPr>
          <w:rFonts w:eastAsia="Calibri" w:cs="Times New Roman"/>
          <w:color w:val="6B6463"/>
          <w:sz w:val="24"/>
          <w:szCs w:val="24"/>
          <w:highlight w:val="white"/>
        </w:rPr>
        <w:object w:dxaOrig="1543" w:dyaOrig="991" w14:anchorId="44E48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7.25pt;height:49.5pt" o:ole="">
            <v:imagedata r:id="rId53" o:title=""/>
          </v:shape>
          <o:OLEObject Type="Embed" ProgID="Excel.Sheet.8" ShapeID="_x0000_i1030" DrawAspect="Icon" ObjectID="_1731298315" r:id="rId54"/>
        </w:object>
      </w:r>
    </w:p>
    <w:p w14:paraId="324EC2A3" w14:textId="77777777" w:rsidR="00B153BC" w:rsidRPr="00937DD0" w:rsidRDefault="00B153BC" w:rsidP="00197B8F">
      <w:pPr>
        <w:spacing w:before="0" w:after="160" w:line="259" w:lineRule="auto"/>
        <w:jc w:val="both"/>
        <w:rPr>
          <w:rFonts w:eastAsia="Calibri" w:cs="Times New Roman"/>
          <w:color w:val="6B6463"/>
          <w:sz w:val="24"/>
          <w:szCs w:val="24"/>
          <w:highlight w:val="white"/>
        </w:rPr>
      </w:pPr>
    </w:p>
    <w:p w14:paraId="47FE2B8F" w14:textId="57FA17A4" w:rsidR="004C6EDF" w:rsidRDefault="004539C2" w:rsidP="00197B8F">
      <w:pPr>
        <w:pStyle w:val="Heading1"/>
        <w:numPr>
          <w:ilvl w:val="0"/>
          <w:numId w:val="1"/>
        </w:numPr>
        <w:spacing w:before="0" w:after="0"/>
        <w:jc w:val="both"/>
        <w:rPr>
          <w:rFonts w:cs="Times New Roman"/>
          <w:sz w:val="24"/>
          <w:szCs w:val="24"/>
        </w:rPr>
      </w:pPr>
      <w:bookmarkStart w:id="41" w:name="_Toc120635414"/>
      <w:r w:rsidRPr="00937DD0">
        <w:rPr>
          <w:rFonts w:cs="Times New Roman"/>
          <w:sz w:val="24"/>
          <w:szCs w:val="24"/>
        </w:rPr>
        <w:t>Conclusions</w:t>
      </w:r>
      <w:bookmarkEnd w:id="41"/>
    </w:p>
    <w:p w14:paraId="08273D8A" w14:textId="50C4157C" w:rsidR="00BB0A8B" w:rsidRPr="00197B8F" w:rsidRDefault="00BB0A8B" w:rsidP="0031654D">
      <w:pPr>
        <w:jc w:val="both"/>
        <w:rPr>
          <w:rFonts w:eastAsia="Calibri" w:cs="Times New Roman"/>
          <w:color w:val="000000"/>
          <w:sz w:val="24"/>
          <w:szCs w:val="24"/>
        </w:rPr>
      </w:pPr>
      <w:r w:rsidRPr="00197B8F">
        <w:rPr>
          <w:rFonts w:eastAsia="Calibri" w:cs="Times New Roman"/>
          <w:color w:val="000000"/>
          <w:sz w:val="24"/>
          <w:szCs w:val="24"/>
        </w:rPr>
        <w:t xml:space="preserve">This evaluation helped to understand the understanding, attitudes and practices of local government actors, the students, the farmers, and the fishers of </w:t>
      </w:r>
      <w:proofErr w:type="spellStart"/>
      <w:r w:rsidRPr="00197B8F">
        <w:rPr>
          <w:rFonts w:eastAsia="Calibri" w:cs="Times New Roman"/>
          <w:color w:val="000000"/>
          <w:sz w:val="24"/>
          <w:szCs w:val="24"/>
        </w:rPr>
        <w:t>Bondeau</w:t>
      </w:r>
      <w:proofErr w:type="spellEnd"/>
      <w:r w:rsidRPr="00197B8F">
        <w:rPr>
          <w:rFonts w:eastAsia="Calibri" w:cs="Times New Roman"/>
          <w:color w:val="000000"/>
          <w:sz w:val="24"/>
          <w:szCs w:val="24"/>
        </w:rPr>
        <w:t xml:space="preserve">, </w:t>
      </w:r>
      <w:proofErr w:type="spellStart"/>
      <w:r w:rsidRPr="00197B8F">
        <w:rPr>
          <w:rFonts w:eastAsia="Calibri" w:cs="Times New Roman"/>
          <w:color w:val="000000"/>
          <w:sz w:val="24"/>
          <w:szCs w:val="24"/>
        </w:rPr>
        <w:t>Nippes</w:t>
      </w:r>
      <w:proofErr w:type="spellEnd"/>
      <w:r w:rsidRPr="00197B8F">
        <w:rPr>
          <w:rFonts w:eastAsia="Calibri" w:cs="Times New Roman"/>
          <w:color w:val="000000"/>
          <w:sz w:val="24"/>
          <w:szCs w:val="24"/>
        </w:rPr>
        <w:t xml:space="preserve"> toward environment protection concepts and best practices.</w:t>
      </w:r>
    </w:p>
    <w:p w14:paraId="72372F94" w14:textId="316F9D34" w:rsidR="00BB0A8B" w:rsidRPr="00197B8F" w:rsidRDefault="00BB0A8B" w:rsidP="0031654D">
      <w:pPr>
        <w:jc w:val="both"/>
        <w:rPr>
          <w:rFonts w:eastAsia="Calibri" w:cs="Times New Roman"/>
          <w:color w:val="000000"/>
          <w:sz w:val="24"/>
          <w:szCs w:val="24"/>
        </w:rPr>
      </w:pPr>
      <w:r w:rsidRPr="00197B8F">
        <w:rPr>
          <w:rFonts w:eastAsia="Calibri" w:cs="Times New Roman"/>
          <w:color w:val="000000"/>
          <w:sz w:val="24"/>
          <w:szCs w:val="24"/>
        </w:rPr>
        <w:t xml:space="preserve">Although the endline was conducted over a sample of the targeted beneficiaries, the results for most the indicators compared very well with the baseline results. </w:t>
      </w:r>
    </w:p>
    <w:p w14:paraId="21EEA6D7" w14:textId="3CFD7DFF" w:rsidR="00BB0A8B" w:rsidRPr="00197B8F" w:rsidRDefault="00BB0A8B" w:rsidP="0031654D">
      <w:pPr>
        <w:spacing w:after="157"/>
        <w:ind w:left="-5" w:right="297"/>
        <w:jc w:val="both"/>
        <w:rPr>
          <w:rFonts w:eastAsia="Calibri" w:cs="Times New Roman"/>
          <w:color w:val="000000"/>
          <w:sz w:val="24"/>
          <w:szCs w:val="24"/>
        </w:rPr>
      </w:pPr>
      <w:r w:rsidRPr="00197B8F">
        <w:rPr>
          <w:rFonts w:eastAsia="Calibri" w:cs="Times New Roman"/>
          <w:color w:val="000000"/>
          <w:sz w:val="24"/>
          <w:szCs w:val="24"/>
        </w:rPr>
        <w:t>The study revealed that:</w:t>
      </w:r>
    </w:p>
    <w:p w14:paraId="46FFE84C" w14:textId="33D85840" w:rsidR="004C0117" w:rsidRPr="00197B8F" w:rsidRDefault="004C0117" w:rsidP="0031654D">
      <w:pPr>
        <w:spacing w:after="157"/>
        <w:ind w:left="-5" w:right="297"/>
        <w:jc w:val="both"/>
        <w:rPr>
          <w:rFonts w:eastAsia="Calibri" w:cs="Times New Roman"/>
          <w:color w:val="000000"/>
          <w:sz w:val="24"/>
          <w:szCs w:val="24"/>
        </w:rPr>
      </w:pPr>
      <w:r w:rsidRPr="00197B8F">
        <w:rPr>
          <w:rFonts w:eastAsia="Calibri" w:cs="Times New Roman"/>
          <w:color w:val="000000"/>
          <w:sz w:val="24"/>
          <w:szCs w:val="24"/>
        </w:rPr>
        <w:lastRenderedPageBreak/>
        <w:t xml:space="preserve">- All the respondents (students, fishers, and farmers) demonstrated </w:t>
      </w:r>
      <w:r w:rsidR="00BB0A8B" w:rsidRPr="00197B8F">
        <w:rPr>
          <w:rFonts w:eastAsia="Calibri" w:cs="Times New Roman"/>
          <w:color w:val="000000"/>
          <w:sz w:val="24"/>
          <w:szCs w:val="24"/>
        </w:rPr>
        <w:t xml:space="preserve">improvement </w:t>
      </w:r>
      <w:r w:rsidRPr="00197B8F">
        <w:rPr>
          <w:rFonts w:eastAsia="Calibri" w:cs="Times New Roman"/>
          <w:color w:val="000000"/>
          <w:sz w:val="24"/>
          <w:szCs w:val="24"/>
        </w:rPr>
        <w:t xml:space="preserve">of knowledge about the topics (mainly environmental issues) they were tested for. </w:t>
      </w:r>
      <w:r w:rsidR="00A44781" w:rsidRPr="00197B8F">
        <w:rPr>
          <w:rFonts w:eastAsia="Calibri" w:cs="Times New Roman"/>
          <w:color w:val="000000"/>
          <w:sz w:val="24"/>
          <w:szCs w:val="24"/>
        </w:rPr>
        <w:t>From</w:t>
      </w:r>
      <w:r w:rsidRPr="00197B8F">
        <w:rPr>
          <w:rFonts w:eastAsia="Calibri" w:cs="Times New Roman"/>
          <w:color w:val="000000"/>
          <w:sz w:val="24"/>
          <w:szCs w:val="24"/>
        </w:rPr>
        <w:t xml:space="preserve"> 27.4% of the students</w:t>
      </w:r>
      <w:r w:rsidR="00A44781" w:rsidRPr="00197B8F">
        <w:rPr>
          <w:rFonts w:eastAsia="Calibri" w:cs="Times New Roman"/>
          <w:color w:val="000000"/>
          <w:sz w:val="24"/>
          <w:szCs w:val="24"/>
        </w:rPr>
        <w:t xml:space="preserve"> at the baseline that was able to demonstrate knowledge on the topics, the percent increased to reach</w:t>
      </w:r>
      <w:r w:rsidR="00277D9D" w:rsidRPr="00197B8F">
        <w:rPr>
          <w:rFonts w:eastAsia="Calibri" w:cs="Times New Roman"/>
          <w:color w:val="000000"/>
          <w:sz w:val="24"/>
          <w:szCs w:val="24"/>
        </w:rPr>
        <w:t xml:space="preserve"> 61%</w:t>
      </w:r>
      <w:r w:rsidR="00A44781" w:rsidRPr="00197B8F">
        <w:rPr>
          <w:rFonts w:eastAsia="Calibri" w:cs="Times New Roman"/>
          <w:color w:val="000000"/>
          <w:sz w:val="24"/>
          <w:szCs w:val="24"/>
        </w:rPr>
        <w:t xml:space="preserve"> at the endline</w:t>
      </w:r>
      <w:r w:rsidRPr="00197B8F">
        <w:rPr>
          <w:rFonts w:eastAsia="Calibri" w:cs="Times New Roman"/>
          <w:color w:val="000000"/>
          <w:sz w:val="24"/>
          <w:szCs w:val="24"/>
        </w:rPr>
        <w:t>. From the farmers, 48.65% demonstrated understanding of the questions</w:t>
      </w:r>
      <w:r w:rsidR="00273EDF" w:rsidRPr="00197B8F">
        <w:rPr>
          <w:rFonts w:eastAsia="Calibri" w:cs="Times New Roman"/>
          <w:color w:val="000000"/>
          <w:sz w:val="24"/>
          <w:szCs w:val="24"/>
        </w:rPr>
        <w:t xml:space="preserve"> at the baseline. That increased to</w:t>
      </w:r>
      <w:r w:rsidR="00277D9D" w:rsidRPr="00197B8F">
        <w:rPr>
          <w:rFonts w:eastAsia="Calibri" w:cs="Times New Roman"/>
          <w:color w:val="000000"/>
          <w:sz w:val="24"/>
          <w:szCs w:val="24"/>
        </w:rPr>
        <w:t xml:space="preserve"> 74%</w:t>
      </w:r>
      <w:r w:rsidR="00273EDF" w:rsidRPr="00197B8F">
        <w:rPr>
          <w:rFonts w:eastAsia="Calibri" w:cs="Times New Roman"/>
          <w:color w:val="000000"/>
          <w:sz w:val="24"/>
          <w:szCs w:val="24"/>
        </w:rPr>
        <w:t xml:space="preserve"> at the endline</w:t>
      </w:r>
      <w:r w:rsidRPr="00197B8F">
        <w:rPr>
          <w:rFonts w:eastAsia="Calibri" w:cs="Times New Roman"/>
          <w:color w:val="000000"/>
          <w:sz w:val="24"/>
          <w:szCs w:val="24"/>
        </w:rPr>
        <w:t xml:space="preserve">. </w:t>
      </w:r>
      <w:r w:rsidR="00273EDF" w:rsidRPr="00197B8F">
        <w:rPr>
          <w:rFonts w:eastAsia="Calibri" w:cs="Times New Roman"/>
          <w:color w:val="000000"/>
          <w:sz w:val="24"/>
          <w:szCs w:val="24"/>
        </w:rPr>
        <w:t>T</w:t>
      </w:r>
      <w:r w:rsidRPr="00197B8F">
        <w:rPr>
          <w:rFonts w:eastAsia="Calibri" w:cs="Times New Roman"/>
          <w:color w:val="000000"/>
          <w:sz w:val="24"/>
          <w:szCs w:val="24"/>
        </w:rPr>
        <w:t>he fishers represent the category in which most respondents demonstrated understanding of the environment and mangroves related questions</w:t>
      </w:r>
      <w:r w:rsidR="00273EDF" w:rsidRPr="00197B8F">
        <w:rPr>
          <w:rFonts w:eastAsia="Calibri" w:cs="Times New Roman"/>
          <w:color w:val="000000"/>
          <w:sz w:val="24"/>
          <w:szCs w:val="24"/>
        </w:rPr>
        <w:t>:</w:t>
      </w:r>
      <w:r w:rsidRPr="00197B8F">
        <w:rPr>
          <w:rFonts w:eastAsia="Calibri" w:cs="Times New Roman"/>
          <w:color w:val="000000"/>
          <w:sz w:val="24"/>
          <w:szCs w:val="24"/>
        </w:rPr>
        <w:t xml:space="preserve"> 63.64%</w:t>
      </w:r>
      <w:r w:rsidR="00273EDF" w:rsidRPr="00197B8F">
        <w:rPr>
          <w:rFonts w:eastAsia="Calibri" w:cs="Times New Roman"/>
          <w:color w:val="000000"/>
          <w:sz w:val="24"/>
          <w:szCs w:val="24"/>
        </w:rPr>
        <w:t xml:space="preserve"> at the baseline and </w:t>
      </w:r>
      <w:r w:rsidR="00277D9D" w:rsidRPr="00197B8F">
        <w:rPr>
          <w:rFonts w:eastAsia="Calibri" w:cs="Times New Roman"/>
          <w:color w:val="000000"/>
          <w:sz w:val="24"/>
          <w:szCs w:val="24"/>
        </w:rPr>
        <w:t>83%</w:t>
      </w:r>
      <w:r w:rsidR="00273EDF" w:rsidRPr="00197B8F">
        <w:rPr>
          <w:rFonts w:eastAsia="Calibri" w:cs="Times New Roman"/>
          <w:color w:val="000000"/>
          <w:sz w:val="24"/>
          <w:szCs w:val="24"/>
        </w:rPr>
        <w:t xml:space="preserve"> at the endline.</w:t>
      </w:r>
    </w:p>
    <w:p w14:paraId="627F988E" w14:textId="3A8021C3" w:rsidR="004C0117" w:rsidRPr="00197B8F" w:rsidRDefault="004C0117" w:rsidP="0031654D">
      <w:pPr>
        <w:spacing w:after="157"/>
        <w:ind w:left="-5" w:right="297"/>
        <w:jc w:val="both"/>
        <w:rPr>
          <w:rFonts w:eastAsia="Calibri" w:cs="Times New Roman"/>
          <w:color w:val="000000"/>
          <w:sz w:val="24"/>
          <w:szCs w:val="24"/>
        </w:rPr>
      </w:pPr>
      <w:r w:rsidRPr="00197B8F">
        <w:rPr>
          <w:rFonts w:eastAsia="Calibri" w:cs="Times New Roman"/>
          <w:color w:val="000000"/>
          <w:sz w:val="24"/>
          <w:szCs w:val="24"/>
        </w:rPr>
        <w:t xml:space="preserve">- </w:t>
      </w:r>
      <w:r w:rsidR="00833B3F" w:rsidRPr="00197B8F">
        <w:rPr>
          <w:rFonts w:eastAsia="Calibri" w:cs="Times New Roman"/>
          <w:color w:val="000000"/>
          <w:sz w:val="24"/>
          <w:szCs w:val="24"/>
        </w:rPr>
        <w:t>A</w:t>
      </w:r>
      <w:r w:rsidRPr="00197B8F">
        <w:rPr>
          <w:rFonts w:eastAsia="Calibri" w:cs="Times New Roman"/>
          <w:color w:val="000000"/>
          <w:sz w:val="24"/>
          <w:szCs w:val="24"/>
        </w:rPr>
        <w:t>lmost at a 100%</w:t>
      </w:r>
      <w:r w:rsidR="00833B3F" w:rsidRPr="00197B8F">
        <w:rPr>
          <w:rFonts w:eastAsia="Calibri" w:cs="Times New Roman"/>
          <w:color w:val="000000"/>
          <w:sz w:val="24"/>
          <w:szCs w:val="24"/>
        </w:rPr>
        <w:t>, the respondents</w:t>
      </w:r>
      <w:r w:rsidRPr="00197B8F">
        <w:rPr>
          <w:rFonts w:eastAsia="Calibri" w:cs="Times New Roman"/>
          <w:color w:val="000000"/>
          <w:sz w:val="24"/>
          <w:szCs w:val="24"/>
        </w:rPr>
        <w:t xml:space="preserve"> demonstrated their willingness to be trained and </w:t>
      </w:r>
      <w:r w:rsidR="00833B3F" w:rsidRPr="00197B8F">
        <w:rPr>
          <w:rFonts w:eastAsia="Calibri" w:cs="Times New Roman"/>
          <w:color w:val="000000"/>
          <w:sz w:val="24"/>
          <w:szCs w:val="24"/>
        </w:rPr>
        <w:t xml:space="preserve">to take the </w:t>
      </w:r>
      <w:r w:rsidRPr="00197B8F">
        <w:rPr>
          <w:rFonts w:eastAsia="Calibri" w:cs="Times New Roman"/>
          <w:color w:val="000000"/>
          <w:sz w:val="24"/>
          <w:szCs w:val="24"/>
        </w:rPr>
        <w:t>necessary</w:t>
      </w:r>
      <w:r w:rsidR="00833B3F" w:rsidRPr="00197B8F">
        <w:rPr>
          <w:rFonts w:eastAsia="Calibri" w:cs="Times New Roman"/>
          <w:color w:val="000000"/>
          <w:sz w:val="24"/>
          <w:szCs w:val="24"/>
        </w:rPr>
        <w:t xml:space="preserve"> actions</w:t>
      </w:r>
      <w:r w:rsidRPr="00197B8F">
        <w:rPr>
          <w:rFonts w:eastAsia="Calibri" w:cs="Times New Roman"/>
          <w:color w:val="000000"/>
          <w:sz w:val="24"/>
          <w:szCs w:val="24"/>
        </w:rPr>
        <w:t xml:space="preserve"> to protect their watershed natural resources</w:t>
      </w:r>
      <w:r w:rsidR="00833B3F" w:rsidRPr="00197B8F">
        <w:rPr>
          <w:rFonts w:eastAsia="Calibri" w:cs="Times New Roman"/>
          <w:color w:val="000000"/>
          <w:sz w:val="24"/>
          <w:szCs w:val="24"/>
        </w:rPr>
        <w:t>.</w:t>
      </w:r>
      <w:r w:rsidRPr="00197B8F">
        <w:rPr>
          <w:rFonts w:eastAsia="Calibri" w:cs="Times New Roman"/>
          <w:color w:val="000000"/>
          <w:sz w:val="24"/>
          <w:szCs w:val="24"/>
        </w:rPr>
        <w:t xml:space="preserve"> </w:t>
      </w:r>
    </w:p>
    <w:p w14:paraId="540C5D78" w14:textId="5E392C80" w:rsidR="004C0117" w:rsidRPr="00197B8F" w:rsidRDefault="004C0117" w:rsidP="0031654D">
      <w:pPr>
        <w:spacing w:after="157"/>
        <w:ind w:left="-5" w:right="297"/>
        <w:jc w:val="both"/>
        <w:rPr>
          <w:rFonts w:eastAsia="Calibri" w:cs="Times New Roman"/>
          <w:color w:val="000000"/>
          <w:sz w:val="24"/>
          <w:szCs w:val="24"/>
        </w:rPr>
      </w:pPr>
      <w:r w:rsidRPr="00197B8F">
        <w:rPr>
          <w:rFonts w:eastAsia="Calibri" w:cs="Times New Roman"/>
          <w:color w:val="000000"/>
          <w:sz w:val="24"/>
          <w:szCs w:val="24"/>
        </w:rPr>
        <w:t xml:space="preserve">- A total of 7 different activities were identified as being undertaken by the authorities and community leaders to protect the </w:t>
      </w:r>
      <w:proofErr w:type="spellStart"/>
      <w:r w:rsidRPr="00197B8F">
        <w:rPr>
          <w:rFonts w:eastAsia="Calibri" w:cs="Times New Roman"/>
          <w:color w:val="000000"/>
          <w:sz w:val="24"/>
          <w:szCs w:val="24"/>
        </w:rPr>
        <w:t>Bondeau’s</w:t>
      </w:r>
      <w:proofErr w:type="spellEnd"/>
      <w:r w:rsidRPr="00197B8F">
        <w:rPr>
          <w:rFonts w:eastAsia="Calibri" w:cs="Times New Roman"/>
          <w:color w:val="000000"/>
          <w:sz w:val="24"/>
          <w:szCs w:val="24"/>
        </w:rPr>
        <w:t xml:space="preserve"> natural resources’ including the mangrove ecosystem. These practices </w:t>
      </w:r>
      <w:r w:rsidR="00AA7612" w:rsidRPr="00197B8F">
        <w:rPr>
          <w:rFonts w:eastAsia="Calibri" w:cs="Times New Roman"/>
          <w:color w:val="000000"/>
          <w:sz w:val="24"/>
          <w:szCs w:val="24"/>
        </w:rPr>
        <w:t>are</w:t>
      </w:r>
      <w:r w:rsidRPr="00197B8F">
        <w:rPr>
          <w:rFonts w:eastAsia="Calibri" w:cs="Times New Roman"/>
          <w:color w:val="000000"/>
          <w:sz w:val="24"/>
          <w:szCs w:val="24"/>
        </w:rPr>
        <w:t xml:space="preserve"> Tree planting, Tree cutting prevention, Soil conservation, Soil slashing and burning prevention, Mangrove cutting for charcoal production prevention, prevent construction in the </w:t>
      </w:r>
      <w:r w:rsidR="00412314" w:rsidRPr="00197B8F">
        <w:rPr>
          <w:rFonts w:eastAsia="Calibri" w:cs="Times New Roman"/>
          <w:color w:val="000000"/>
          <w:sz w:val="24"/>
          <w:szCs w:val="24"/>
        </w:rPr>
        <w:t>mangrove, and</w:t>
      </w:r>
      <w:r w:rsidRPr="00197B8F">
        <w:rPr>
          <w:rFonts w:eastAsia="Calibri" w:cs="Times New Roman"/>
          <w:color w:val="000000"/>
          <w:sz w:val="24"/>
          <w:szCs w:val="24"/>
        </w:rPr>
        <w:t xml:space="preserve"> sensitization of the population on the importance of the mangroves.</w:t>
      </w:r>
    </w:p>
    <w:p w14:paraId="5B91BA75" w14:textId="650DB6BE" w:rsidR="00520BB1" w:rsidRPr="0031654D" w:rsidRDefault="0031654D" w:rsidP="0031654D">
      <w:pPr>
        <w:jc w:val="both"/>
        <w:rPr>
          <w:rFonts w:eastAsia="Calibri" w:cs="Times New Roman"/>
          <w:color w:val="000000"/>
          <w:sz w:val="24"/>
          <w:szCs w:val="24"/>
        </w:rPr>
      </w:pPr>
      <w:r w:rsidRPr="0031654D">
        <w:rPr>
          <w:rFonts w:eastAsia="Calibri" w:cs="Times New Roman"/>
          <w:color w:val="000000"/>
          <w:sz w:val="24"/>
          <w:szCs w:val="24"/>
        </w:rPr>
        <w:t>The project achieves at 93% its core output indicators. That performance is what support the level of change captured by the outcome indicators measured in this survey.</w:t>
      </w:r>
    </w:p>
    <w:p w14:paraId="16126B04" w14:textId="31453BAF" w:rsidR="0003190C" w:rsidRDefault="00520BB1" w:rsidP="00197B8F">
      <w:pPr>
        <w:pStyle w:val="Heading2"/>
        <w:numPr>
          <w:ilvl w:val="1"/>
          <w:numId w:val="1"/>
        </w:numPr>
        <w:jc w:val="both"/>
        <w:rPr>
          <w:rFonts w:eastAsia="Gill Sans" w:cs="Times New Roman"/>
          <w:smallCaps/>
          <w:szCs w:val="24"/>
        </w:rPr>
      </w:pPr>
      <w:bookmarkStart w:id="42" w:name="_Toc120635415"/>
      <w:r w:rsidRPr="00520BB1">
        <w:rPr>
          <w:rFonts w:eastAsia="Gill Sans" w:cs="Times New Roman"/>
          <w:smallCaps/>
          <w:szCs w:val="24"/>
        </w:rPr>
        <w:t>recommendations</w:t>
      </w:r>
      <w:bookmarkEnd w:id="42"/>
    </w:p>
    <w:p w14:paraId="280F2092" w14:textId="070807D6" w:rsidR="0031654D" w:rsidRDefault="0031654D" w:rsidP="00197B8F">
      <w:pPr>
        <w:jc w:val="both"/>
        <w:rPr>
          <w:rFonts w:eastAsia="Calibri" w:cs="Times New Roman"/>
          <w:color w:val="000000"/>
          <w:sz w:val="24"/>
          <w:szCs w:val="24"/>
        </w:rPr>
      </w:pPr>
      <w:r w:rsidRPr="0031654D">
        <w:rPr>
          <w:rFonts w:eastAsia="Calibri" w:cs="Times New Roman"/>
          <w:color w:val="000000"/>
          <w:sz w:val="24"/>
          <w:szCs w:val="24"/>
        </w:rPr>
        <w:t xml:space="preserve">The project was able to complete the planned activities and generate the expected outputs. Although the immediate evaluation can show the progress on the key outcomes, it’s not obvious that the changes will last. It’s also worth exploring way to improve the students and the farmers understanding around the topics of environment protection, climate change and mangroves ecosystem management. Therefore, we recommend that a second </w:t>
      </w:r>
      <w:r w:rsidR="006F669E">
        <w:rPr>
          <w:rFonts w:eastAsia="Calibri" w:cs="Times New Roman"/>
          <w:color w:val="000000"/>
          <w:sz w:val="24"/>
          <w:szCs w:val="24"/>
        </w:rPr>
        <w:t xml:space="preserve">version of the project to intensify training session on climate change and its impact, environmental </w:t>
      </w:r>
      <w:r w:rsidR="001454FF">
        <w:rPr>
          <w:rFonts w:eastAsia="Calibri" w:cs="Times New Roman"/>
          <w:color w:val="000000"/>
          <w:sz w:val="24"/>
          <w:szCs w:val="24"/>
        </w:rPr>
        <w:t>legislation,</w:t>
      </w:r>
      <w:r w:rsidR="006F669E">
        <w:rPr>
          <w:rFonts w:eastAsia="Calibri" w:cs="Times New Roman"/>
          <w:color w:val="000000"/>
          <w:sz w:val="24"/>
          <w:szCs w:val="24"/>
        </w:rPr>
        <w:t xml:space="preserve"> and best practices to protect mangroves ecosystem.</w:t>
      </w:r>
    </w:p>
    <w:p w14:paraId="1B97EA8B" w14:textId="77777777" w:rsidR="0031654D" w:rsidRPr="00520BB1" w:rsidRDefault="0031654D" w:rsidP="00197B8F">
      <w:pPr>
        <w:jc w:val="both"/>
      </w:pPr>
    </w:p>
    <w:p w14:paraId="7CD9EE47" w14:textId="77777777" w:rsidR="004C6EDF" w:rsidRPr="00937DD0" w:rsidRDefault="004539C2" w:rsidP="00197B8F">
      <w:pPr>
        <w:pStyle w:val="Heading1"/>
        <w:numPr>
          <w:ilvl w:val="0"/>
          <w:numId w:val="1"/>
        </w:numPr>
        <w:spacing w:before="0" w:after="0"/>
        <w:jc w:val="both"/>
        <w:rPr>
          <w:rFonts w:cs="Times New Roman"/>
          <w:sz w:val="24"/>
          <w:szCs w:val="24"/>
        </w:rPr>
      </w:pPr>
      <w:bookmarkStart w:id="43" w:name="_Toc120635416"/>
      <w:r w:rsidRPr="00937DD0">
        <w:rPr>
          <w:rFonts w:cs="Times New Roman"/>
          <w:sz w:val="24"/>
          <w:szCs w:val="24"/>
        </w:rPr>
        <w:t>Annexes</w:t>
      </w:r>
      <w:bookmarkEnd w:id="43"/>
    </w:p>
    <w:p w14:paraId="7D0FA18F" w14:textId="45251B99" w:rsidR="004C6EDF" w:rsidRDefault="004539C2" w:rsidP="00197B8F">
      <w:pPr>
        <w:pStyle w:val="Bullet1"/>
        <w:jc w:val="both"/>
      </w:pPr>
      <w:r w:rsidRPr="00937DD0">
        <w:t>Notebooks: data cleaning overview</w:t>
      </w:r>
    </w:p>
    <w:p w14:paraId="3BA088DC" w14:textId="162F5DD9" w:rsidR="005307B1" w:rsidRPr="00937DD0" w:rsidRDefault="005307B1" w:rsidP="00197B8F">
      <w:pPr>
        <w:pStyle w:val="Bullet1"/>
        <w:jc w:val="both"/>
      </w:pPr>
      <w:r>
        <w:t>Datasets: baseline and endline</w:t>
      </w:r>
    </w:p>
    <w:sectPr w:rsidR="005307B1" w:rsidRPr="00937DD0" w:rsidSect="00CA7A3B">
      <w:footerReference w:type="default" r:id="rId5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CDE3C" w14:textId="77777777" w:rsidR="00FA2405" w:rsidRDefault="00FA2405" w:rsidP="009B2150">
      <w:pPr>
        <w:spacing w:before="0" w:after="0"/>
      </w:pPr>
      <w:r>
        <w:separator/>
      </w:r>
    </w:p>
  </w:endnote>
  <w:endnote w:type="continuationSeparator" w:id="0">
    <w:p w14:paraId="1A52DDB0" w14:textId="77777777" w:rsidR="00FA2405" w:rsidRDefault="00FA2405" w:rsidP="009B215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92"/>
      <w:gridCol w:w="468"/>
    </w:tblGrid>
    <w:tr w:rsidR="009B2150" w14:paraId="6926AD7C" w14:textId="77777777">
      <w:trPr>
        <w:jc w:val="right"/>
      </w:trPr>
      <w:tc>
        <w:tcPr>
          <w:tcW w:w="4795" w:type="dxa"/>
          <w:vAlign w:val="center"/>
        </w:tcPr>
        <w:sdt>
          <w:sdtPr>
            <w:rPr>
              <w:caps/>
              <w:color w:val="000000" w:themeColor="text1"/>
            </w:rPr>
            <w:alias w:val="Auteur"/>
            <w:tag w:val=""/>
            <w:id w:val="1534539408"/>
            <w:placeholder>
              <w:docPart w:val="86CF66B1D93A4D2483602DF6E21A4805"/>
            </w:placeholder>
            <w:dataBinding w:prefixMappings="xmlns:ns0='http://purl.org/dc/elements/1.1/' xmlns:ns1='http://schemas.openxmlformats.org/package/2006/metadata/core-properties' " w:xpath="/ns1:coreProperties[1]/ns0:creator[1]" w:storeItemID="{6C3C8BC8-F283-45AE-878A-BAB7291924A1}"/>
            <w:text/>
          </w:sdtPr>
          <w:sdtContent>
            <w:p w14:paraId="2153DAEF" w14:textId="4E7DD8F0" w:rsidR="009B2150" w:rsidRDefault="00E45C22">
              <w:pPr>
                <w:pStyle w:val="Header"/>
                <w:jc w:val="right"/>
                <w:rPr>
                  <w:caps/>
                  <w:color w:val="000000" w:themeColor="text1"/>
                </w:rPr>
              </w:pPr>
              <w:r>
                <w:rPr>
                  <w:caps/>
                  <w:color w:val="000000" w:themeColor="text1"/>
                </w:rPr>
                <w:t>Wisner celucus, consultant</w:t>
              </w:r>
            </w:p>
          </w:sdtContent>
        </w:sdt>
      </w:tc>
      <w:tc>
        <w:tcPr>
          <w:tcW w:w="250" w:type="pct"/>
          <w:shd w:val="clear" w:color="auto" w:fill="ED7D31" w:themeFill="accent2"/>
          <w:vAlign w:val="center"/>
        </w:tcPr>
        <w:p w14:paraId="2902BD58" w14:textId="77777777" w:rsidR="009B2150" w:rsidRDefault="009B2150">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fr-FR"/>
            </w:rPr>
            <w:t>2</w:t>
          </w:r>
          <w:r>
            <w:rPr>
              <w:color w:val="FFFFFF" w:themeColor="background1"/>
            </w:rPr>
            <w:fldChar w:fldCharType="end"/>
          </w:r>
        </w:p>
      </w:tc>
    </w:tr>
  </w:tbl>
  <w:p w14:paraId="29DF7E20" w14:textId="77777777" w:rsidR="009B2150" w:rsidRDefault="009B2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12E4E" w14:textId="77777777" w:rsidR="00FA2405" w:rsidRDefault="00FA2405" w:rsidP="009B2150">
      <w:pPr>
        <w:spacing w:before="0" w:after="0"/>
      </w:pPr>
      <w:r>
        <w:separator/>
      </w:r>
    </w:p>
  </w:footnote>
  <w:footnote w:type="continuationSeparator" w:id="0">
    <w:p w14:paraId="1C780AF1" w14:textId="77777777" w:rsidR="00FA2405" w:rsidRDefault="00FA2405" w:rsidP="009B2150">
      <w:pPr>
        <w:spacing w:before="0" w:after="0"/>
      </w:pPr>
      <w:r>
        <w:continuationSeparator/>
      </w:r>
    </w:p>
  </w:footnote>
  <w:footnote w:id="1">
    <w:p w14:paraId="4D95E4AD" w14:textId="72CB7E0C" w:rsidR="00F935C5" w:rsidRPr="00F935C5" w:rsidRDefault="00F935C5" w:rsidP="00F935C5">
      <w:pPr>
        <w:spacing w:before="0" w:after="160" w:line="259" w:lineRule="auto"/>
        <w:jc w:val="both"/>
        <w:rPr>
          <w:rFonts w:eastAsia="Calibri" w:cs="Times New Roman"/>
          <w:color w:val="6B6463"/>
          <w:sz w:val="24"/>
          <w:szCs w:val="24"/>
        </w:rPr>
      </w:pPr>
      <w:r>
        <w:rPr>
          <w:rStyle w:val="FootnoteReference"/>
        </w:rPr>
        <w:footnoteRef/>
      </w:r>
      <w:r w:rsidRPr="00F935C5">
        <w:t xml:space="preserve"> Indica</w:t>
      </w:r>
      <w:r>
        <w:t>tors report link:</w:t>
      </w:r>
      <w:r w:rsidRPr="00F935C5">
        <w:t xml:space="preserve"> </w:t>
      </w:r>
      <w:hyperlink r:id="rId1" w:history="1">
        <w:r w:rsidRPr="00F935C5">
          <w:rPr>
            <w:rStyle w:val="Hyperlink"/>
            <w:rFonts w:eastAsia="Calibri" w:cs="Times New Roman"/>
            <w:sz w:val="24"/>
            <w:szCs w:val="24"/>
          </w:rPr>
          <w:t>https://docs.googl</w:t>
        </w:r>
        <w:r w:rsidRPr="00F935C5">
          <w:rPr>
            <w:rStyle w:val="Hyperlink"/>
            <w:rFonts w:eastAsia="Calibri" w:cs="Times New Roman"/>
            <w:sz w:val="24"/>
            <w:szCs w:val="24"/>
          </w:rPr>
          <w:t>e</w:t>
        </w:r>
        <w:r w:rsidRPr="00F935C5">
          <w:rPr>
            <w:rStyle w:val="Hyperlink"/>
            <w:rFonts w:eastAsia="Calibri" w:cs="Times New Roman"/>
            <w:sz w:val="24"/>
            <w:szCs w:val="24"/>
          </w:rPr>
          <w:t>.com/spreadsheets/d/14TT65eJUqpxIyieYGuaQSN-HD58HTslI/edit?usp=sharing&amp;ouid=105420854809197122210&amp;rtpof=true&amp;sd=true</w:t>
        </w:r>
      </w:hyperlink>
    </w:p>
    <w:p w14:paraId="1D16ECD3" w14:textId="0A72A76E" w:rsidR="00F935C5" w:rsidRPr="00F935C5" w:rsidRDefault="00F935C5">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6F73"/>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B48E8"/>
    <w:multiLevelType w:val="multilevel"/>
    <w:tmpl w:val="5CB04BF0"/>
    <w:lvl w:ilvl="0">
      <w:start w:val="1"/>
      <w:numFmt w:val="bullet"/>
      <w:lvlText w:val="•"/>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D60964"/>
    <w:multiLevelType w:val="hybridMultilevel"/>
    <w:tmpl w:val="C456A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14520"/>
    <w:multiLevelType w:val="hybridMultilevel"/>
    <w:tmpl w:val="45007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A0F62"/>
    <w:multiLevelType w:val="hybridMultilevel"/>
    <w:tmpl w:val="CB9A703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A6D75D0"/>
    <w:multiLevelType w:val="hybridMultilevel"/>
    <w:tmpl w:val="1CB0E45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8B5FA5"/>
    <w:multiLevelType w:val="hybridMultilevel"/>
    <w:tmpl w:val="FF9A4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4C2684"/>
    <w:multiLevelType w:val="multilevel"/>
    <w:tmpl w:val="D1A06F34"/>
    <w:lvl w:ilvl="0">
      <w:start w:val="1"/>
      <w:numFmt w:val="bullet"/>
      <w:lvlText w:val="o"/>
      <w:lvlJc w:val="left"/>
      <w:pPr>
        <w:ind w:left="720" w:hanging="360"/>
      </w:pPr>
      <w:rPr>
        <w:rFonts w:ascii="Courier New" w:hAnsi="Courier New" w:cs="Courier New"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7C44E72"/>
    <w:multiLevelType w:val="hybridMultilevel"/>
    <w:tmpl w:val="9D8227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75BC8"/>
    <w:multiLevelType w:val="hybridMultilevel"/>
    <w:tmpl w:val="33B4D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D74E61"/>
    <w:multiLevelType w:val="hybridMultilevel"/>
    <w:tmpl w:val="440E3EA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7331DD"/>
    <w:multiLevelType w:val="hybridMultilevel"/>
    <w:tmpl w:val="6792A2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A02EE3"/>
    <w:multiLevelType w:val="hybridMultilevel"/>
    <w:tmpl w:val="D1F66E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01418"/>
    <w:multiLevelType w:val="hybridMultilevel"/>
    <w:tmpl w:val="465CC208"/>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FF641E"/>
    <w:multiLevelType w:val="hybridMultilevel"/>
    <w:tmpl w:val="808E2D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4C29D3"/>
    <w:multiLevelType w:val="hybridMultilevel"/>
    <w:tmpl w:val="5622C4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EA6ACA"/>
    <w:multiLevelType w:val="hybridMultilevel"/>
    <w:tmpl w:val="1BAAD0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F914B2"/>
    <w:multiLevelType w:val="multilevel"/>
    <w:tmpl w:val="5DA0595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7611335"/>
    <w:multiLevelType w:val="hybridMultilevel"/>
    <w:tmpl w:val="F334D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E334750"/>
    <w:multiLevelType w:val="hybridMultilevel"/>
    <w:tmpl w:val="FCA256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040A57"/>
    <w:multiLevelType w:val="multilevel"/>
    <w:tmpl w:val="AEB86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9F3D07"/>
    <w:multiLevelType w:val="hybridMultilevel"/>
    <w:tmpl w:val="FE7219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C027D9"/>
    <w:multiLevelType w:val="hybridMultilevel"/>
    <w:tmpl w:val="D7C07D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073AAD"/>
    <w:multiLevelType w:val="hybridMultilevel"/>
    <w:tmpl w:val="8D92BCB8"/>
    <w:lvl w:ilvl="0" w:tplc="446A04D4">
      <w:start w:val="10"/>
      <w:numFmt w:val="decimal"/>
      <w:lvlText w:val="%1"/>
      <w:lvlJc w:val="left"/>
      <w:pPr>
        <w:ind w:left="720" w:hanging="360"/>
      </w:pPr>
      <w:rPr>
        <w:rFonts w:ascii="Calibri" w:eastAsia="Calibri" w:hAnsi="Calibri" w:cs="Calibri" w:hint="default"/>
        <w:b w:val="0"/>
        <w:color w:val="6B6463"/>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9672E0"/>
    <w:multiLevelType w:val="multilevel"/>
    <w:tmpl w:val="8B165652"/>
    <w:lvl w:ilvl="0">
      <w:start w:val="1"/>
      <w:numFmt w:val="decimal"/>
      <w:pStyle w:val="Bullet2"/>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C043263"/>
    <w:multiLevelType w:val="hybridMultilevel"/>
    <w:tmpl w:val="5E069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753BD9"/>
    <w:multiLevelType w:val="hybridMultilevel"/>
    <w:tmpl w:val="87F0A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AB46D8"/>
    <w:multiLevelType w:val="hybridMultilevel"/>
    <w:tmpl w:val="0E2E5D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E32B39"/>
    <w:multiLevelType w:val="multilevel"/>
    <w:tmpl w:val="E98A006E"/>
    <w:lvl w:ilvl="0">
      <w:start w:val="1"/>
      <w:numFmt w:val="bullet"/>
      <w:pStyle w:val="Bullet1"/>
      <w:lvlText w:val="-"/>
      <w:lvlJc w:val="left"/>
      <w:pPr>
        <w:ind w:left="720" w:hanging="360"/>
      </w:pPr>
      <w:rPr>
        <w:rFonts w:ascii="Gill Sans" w:eastAsia="Gill Sans" w:hAnsi="Gill Sans" w:cs="Gill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C13FA6"/>
    <w:multiLevelType w:val="multilevel"/>
    <w:tmpl w:val="FEFCA6A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0" w15:restartNumberingAfterBreak="0">
    <w:nsid w:val="792E39EC"/>
    <w:multiLevelType w:val="multilevel"/>
    <w:tmpl w:val="B14A08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40206536">
    <w:abstractNumId w:val="17"/>
  </w:num>
  <w:num w:numId="2" w16cid:durableId="1466391750">
    <w:abstractNumId w:val="7"/>
  </w:num>
  <w:num w:numId="3" w16cid:durableId="287129082">
    <w:abstractNumId w:val="30"/>
  </w:num>
  <w:num w:numId="4" w16cid:durableId="152721399">
    <w:abstractNumId w:val="1"/>
  </w:num>
  <w:num w:numId="5" w16cid:durableId="855192101">
    <w:abstractNumId w:val="20"/>
  </w:num>
  <w:num w:numId="6" w16cid:durableId="224486585">
    <w:abstractNumId w:val="28"/>
  </w:num>
  <w:num w:numId="7" w16cid:durableId="1139689724">
    <w:abstractNumId w:val="24"/>
  </w:num>
  <w:num w:numId="8" w16cid:durableId="1573194882">
    <w:abstractNumId w:val="29"/>
  </w:num>
  <w:num w:numId="9" w16cid:durableId="2591605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487716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154011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2173929">
    <w:abstractNumId w:val="4"/>
  </w:num>
  <w:num w:numId="13" w16cid:durableId="852574685">
    <w:abstractNumId w:val="15"/>
  </w:num>
  <w:num w:numId="14" w16cid:durableId="733241165">
    <w:abstractNumId w:val="14"/>
  </w:num>
  <w:num w:numId="15" w16cid:durableId="796681225">
    <w:abstractNumId w:val="10"/>
  </w:num>
  <w:num w:numId="16" w16cid:durableId="1351226422">
    <w:abstractNumId w:val="21"/>
  </w:num>
  <w:num w:numId="17" w16cid:durableId="925114395">
    <w:abstractNumId w:val="9"/>
  </w:num>
  <w:num w:numId="18" w16cid:durableId="2029718212">
    <w:abstractNumId w:val="11"/>
  </w:num>
  <w:num w:numId="19" w16cid:durableId="666251834">
    <w:abstractNumId w:val="26"/>
  </w:num>
  <w:num w:numId="20" w16cid:durableId="917862106">
    <w:abstractNumId w:val="13"/>
  </w:num>
  <w:num w:numId="21" w16cid:durableId="1807698757">
    <w:abstractNumId w:val="25"/>
  </w:num>
  <w:num w:numId="22" w16cid:durableId="1810854246">
    <w:abstractNumId w:val="12"/>
  </w:num>
  <w:num w:numId="23" w16cid:durableId="1325818857">
    <w:abstractNumId w:val="8"/>
  </w:num>
  <w:num w:numId="24" w16cid:durableId="1427076707">
    <w:abstractNumId w:val="5"/>
  </w:num>
  <w:num w:numId="25" w16cid:durableId="1483230461">
    <w:abstractNumId w:val="19"/>
  </w:num>
  <w:num w:numId="26" w16cid:durableId="1880824903">
    <w:abstractNumId w:val="22"/>
  </w:num>
  <w:num w:numId="27" w16cid:durableId="406542288">
    <w:abstractNumId w:val="27"/>
  </w:num>
  <w:num w:numId="28" w16cid:durableId="737823509">
    <w:abstractNumId w:val="2"/>
  </w:num>
  <w:num w:numId="29" w16cid:durableId="853304829">
    <w:abstractNumId w:val="23"/>
  </w:num>
  <w:num w:numId="30" w16cid:durableId="1125391839">
    <w:abstractNumId w:val="18"/>
  </w:num>
  <w:num w:numId="31" w16cid:durableId="2033648492">
    <w:abstractNumId w:val="16"/>
  </w:num>
  <w:num w:numId="32" w16cid:durableId="764181649">
    <w:abstractNumId w:val="0"/>
  </w:num>
  <w:num w:numId="33" w16cid:durableId="17898160">
    <w:abstractNumId w:val="29"/>
  </w:num>
  <w:num w:numId="34" w16cid:durableId="1923102870">
    <w:abstractNumId w:val="29"/>
  </w:num>
  <w:num w:numId="35" w16cid:durableId="115032678">
    <w:abstractNumId w:val="29"/>
  </w:num>
  <w:num w:numId="36" w16cid:durableId="479273719">
    <w:abstractNumId w:val="29"/>
  </w:num>
  <w:num w:numId="37" w16cid:durableId="1795446392">
    <w:abstractNumId w:val="29"/>
  </w:num>
  <w:num w:numId="38" w16cid:durableId="785933048">
    <w:abstractNumId w:val="6"/>
  </w:num>
  <w:num w:numId="39" w16cid:durableId="385372310">
    <w:abstractNumId w:val="3"/>
  </w:num>
  <w:num w:numId="40" w16cid:durableId="9763789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EDF"/>
    <w:rsid w:val="00011B53"/>
    <w:rsid w:val="00020816"/>
    <w:rsid w:val="00021352"/>
    <w:rsid w:val="00021FD1"/>
    <w:rsid w:val="0003190C"/>
    <w:rsid w:val="00036CDA"/>
    <w:rsid w:val="00052CE5"/>
    <w:rsid w:val="000553B2"/>
    <w:rsid w:val="00085F2F"/>
    <w:rsid w:val="00090A1F"/>
    <w:rsid w:val="00091EBC"/>
    <w:rsid w:val="000A2504"/>
    <w:rsid w:val="000A491F"/>
    <w:rsid w:val="000B4E22"/>
    <w:rsid w:val="000B56D4"/>
    <w:rsid w:val="000B7242"/>
    <w:rsid w:val="000C0716"/>
    <w:rsid w:val="000C6734"/>
    <w:rsid w:val="000C6C17"/>
    <w:rsid w:val="000D349A"/>
    <w:rsid w:val="000D3ADD"/>
    <w:rsid w:val="000D4306"/>
    <w:rsid w:val="000D4BF5"/>
    <w:rsid w:val="000D6E48"/>
    <w:rsid w:val="000E0EFB"/>
    <w:rsid w:val="000F3F7B"/>
    <w:rsid w:val="00111CE8"/>
    <w:rsid w:val="00112479"/>
    <w:rsid w:val="00117967"/>
    <w:rsid w:val="00117A8E"/>
    <w:rsid w:val="0012399D"/>
    <w:rsid w:val="00131666"/>
    <w:rsid w:val="00133749"/>
    <w:rsid w:val="00135578"/>
    <w:rsid w:val="00136947"/>
    <w:rsid w:val="00141F62"/>
    <w:rsid w:val="001454FF"/>
    <w:rsid w:val="001458C6"/>
    <w:rsid w:val="00146033"/>
    <w:rsid w:val="00146AF5"/>
    <w:rsid w:val="0015289F"/>
    <w:rsid w:val="001541A1"/>
    <w:rsid w:val="0015560E"/>
    <w:rsid w:val="00160DDA"/>
    <w:rsid w:val="00181907"/>
    <w:rsid w:val="00183302"/>
    <w:rsid w:val="00187D13"/>
    <w:rsid w:val="00197B8F"/>
    <w:rsid w:val="001A10D8"/>
    <w:rsid w:val="001A6487"/>
    <w:rsid w:val="001A7004"/>
    <w:rsid w:val="001B5CB9"/>
    <w:rsid w:val="001B7C47"/>
    <w:rsid w:val="001D2ABE"/>
    <w:rsid w:val="001D753D"/>
    <w:rsid w:val="001E33B3"/>
    <w:rsid w:val="001E33E3"/>
    <w:rsid w:val="00204868"/>
    <w:rsid w:val="0020517D"/>
    <w:rsid w:val="00220701"/>
    <w:rsid w:val="0022397C"/>
    <w:rsid w:val="0022462F"/>
    <w:rsid w:val="00227005"/>
    <w:rsid w:val="002346CB"/>
    <w:rsid w:val="002361FE"/>
    <w:rsid w:val="0024133D"/>
    <w:rsid w:val="002550F8"/>
    <w:rsid w:val="0026567C"/>
    <w:rsid w:val="002658B4"/>
    <w:rsid w:val="00265975"/>
    <w:rsid w:val="00266F97"/>
    <w:rsid w:val="00273EDF"/>
    <w:rsid w:val="00277D9D"/>
    <w:rsid w:val="00281463"/>
    <w:rsid w:val="00281F5C"/>
    <w:rsid w:val="0028483A"/>
    <w:rsid w:val="002869F2"/>
    <w:rsid w:val="002950F1"/>
    <w:rsid w:val="00296ABE"/>
    <w:rsid w:val="00297261"/>
    <w:rsid w:val="002A1BEC"/>
    <w:rsid w:val="002C06F8"/>
    <w:rsid w:val="002C0C68"/>
    <w:rsid w:val="002C5926"/>
    <w:rsid w:val="002E09AE"/>
    <w:rsid w:val="002E0AB4"/>
    <w:rsid w:val="002E136D"/>
    <w:rsid w:val="002E2C39"/>
    <w:rsid w:val="002E3ADF"/>
    <w:rsid w:val="002F21E8"/>
    <w:rsid w:val="002F3A30"/>
    <w:rsid w:val="002F4B36"/>
    <w:rsid w:val="002F61CB"/>
    <w:rsid w:val="00307CE8"/>
    <w:rsid w:val="0031111F"/>
    <w:rsid w:val="00315112"/>
    <w:rsid w:val="0031654D"/>
    <w:rsid w:val="003166B6"/>
    <w:rsid w:val="00316C6A"/>
    <w:rsid w:val="0031753C"/>
    <w:rsid w:val="0032464A"/>
    <w:rsid w:val="00331988"/>
    <w:rsid w:val="00345008"/>
    <w:rsid w:val="003537FE"/>
    <w:rsid w:val="00353F2A"/>
    <w:rsid w:val="00353F42"/>
    <w:rsid w:val="0038166F"/>
    <w:rsid w:val="00387F84"/>
    <w:rsid w:val="003965F5"/>
    <w:rsid w:val="00396FDF"/>
    <w:rsid w:val="00397C50"/>
    <w:rsid w:val="003A1C77"/>
    <w:rsid w:val="003A3F1B"/>
    <w:rsid w:val="003A523A"/>
    <w:rsid w:val="003B2152"/>
    <w:rsid w:val="003B759C"/>
    <w:rsid w:val="003C718B"/>
    <w:rsid w:val="003D4AA4"/>
    <w:rsid w:val="003D5575"/>
    <w:rsid w:val="003D5713"/>
    <w:rsid w:val="003D6996"/>
    <w:rsid w:val="003E3A9D"/>
    <w:rsid w:val="003E3D7F"/>
    <w:rsid w:val="003F1603"/>
    <w:rsid w:val="00412314"/>
    <w:rsid w:val="0041461C"/>
    <w:rsid w:val="00415FB1"/>
    <w:rsid w:val="0041640E"/>
    <w:rsid w:val="00431175"/>
    <w:rsid w:val="0043389A"/>
    <w:rsid w:val="0043600E"/>
    <w:rsid w:val="00444948"/>
    <w:rsid w:val="004539C2"/>
    <w:rsid w:val="004636D2"/>
    <w:rsid w:val="00481F72"/>
    <w:rsid w:val="0048679A"/>
    <w:rsid w:val="00486B5B"/>
    <w:rsid w:val="004A5D05"/>
    <w:rsid w:val="004A63C4"/>
    <w:rsid w:val="004B5CC3"/>
    <w:rsid w:val="004B6ACF"/>
    <w:rsid w:val="004C0117"/>
    <w:rsid w:val="004C32B4"/>
    <w:rsid w:val="004C5BAE"/>
    <w:rsid w:val="004C6BED"/>
    <w:rsid w:val="004C6EDF"/>
    <w:rsid w:val="004D1042"/>
    <w:rsid w:val="004D1A1E"/>
    <w:rsid w:val="004D2D1C"/>
    <w:rsid w:val="004D3CC3"/>
    <w:rsid w:val="004D72BD"/>
    <w:rsid w:val="004E066F"/>
    <w:rsid w:val="004F2759"/>
    <w:rsid w:val="00503539"/>
    <w:rsid w:val="00505CDA"/>
    <w:rsid w:val="0050739B"/>
    <w:rsid w:val="00507FB2"/>
    <w:rsid w:val="00512FC3"/>
    <w:rsid w:val="00520BB1"/>
    <w:rsid w:val="005307B1"/>
    <w:rsid w:val="0053325A"/>
    <w:rsid w:val="00537033"/>
    <w:rsid w:val="00540E76"/>
    <w:rsid w:val="0054376C"/>
    <w:rsid w:val="0055501C"/>
    <w:rsid w:val="00560BBF"/>
    <w:rsid w:val="00561AB7"/>
    <w:rsid w:val="00566BBA"/>
    <w:rsid w:val="005678DC"/>
    <w:rsid w:val="00573942"/>
    <w:rsid w:val="00576F29"/>
    <w:rsid w:val="00577252"/>
    <w:rsid w:val="00583FD3"/>
    <w:rsid w:val="00593986"/>
    <w:rsid w:val="00594A1A"/>
    <w:rsid w:val="0059642A"/>
    <w:rsid w:val="005A225E"/>
    <w:rsid w:val="005A4088"/>
    <w:rsid w:val="005B1F4B"/>
    <w:rsid w:val="005B396E"/>
    <w:rsid w:val="005B5609"/>
    <w:rsid w:val="005C0199"/>
    <w:rsid w:val="005C0DE5"/>
    <w:rsid w:val="005C258C"/>
    <w:rsid w:val="005E301C"/>
    <w:rsid w:val="005E7142"/>
    <w:rsid w:val="005F42C9"/>
    <w:rsid w:val="005F44EE"/>
    <w:rsid w:val="005F762E"/>
    <w:rsid w:val="0060155A"/>
    <w:rsid w:val="00601594"/>
    <w:rsid w:val="0061015A"/>
    <w:rsid w:val="00610C5F"/>
    <w:rsid w:val="00624D0A"/>
    <w:rsid w:val="0063511C"/>
    <w:rsid w:val="0063691C"/>
    <w:rsid w:val="00640620"/>
    <w:rsid w:val="006445C2"/>
    <w:rsid w:val="0065476B"/>
    <w:rsid w:val="00662E67"/>
    <w:rsid w:val="00680B0E"/>
    <w:rsid w:val="00681B12"/>
    <w:rsid w:val="0068359A"/>
    <w:rsid w:val="00687E0F"/>
    <w:rsid w:val="00692BBF"/>
    <w:rsid w:val="0069763A"/>
    <w:rsid w:val="006A072C"/>
    <w:rsid w:val="006A3BE3"/>
    <w:rsid w:val="006A4CBB"/>
    <w:rsid w:val="006B479D"/>
    <w:rsid w:val="006C3B04"/>
    <w:rsid w:val="006D2FD0"/>
    <w:rsid w:val="006D7B14"/>
    <w:rsid w:val="006E328F"/>
    <w:rsid w:val="006E3D72"/>
    <w:rsid w:val="006F669E"/>
    <w:rsid w:val="007135CA"/>
    <w:rsid w:val="00715BC4"/>
    <w:rsid w:val="00722F42"/>
    <w:rsid w:val="00723F62"/>
    <w:rsid w:val="00730F24"/>
    <w:rsid w:val="00730FA9"/>
    <w:rsid w:val="00732E97"/>
    <w:rsid w:val="00745B6B"/>
    <w:rsid w:val="0077196E"/>
    <w:rsid w:val="00773FE4"/>
    <w:rsid w:val="007805F3"/>
    <w:rsid w:val="00784DD7"/>
    <w:rsid w:val="007871A3"/>
    <w:rsid w:val="00791326"/>
    <w:rsid w:val="0079365B"/>
    <w:rsid w:val="00795508"/>
    <w:rsid w:val="007B4562"/>
    <w:rsid w:val="007C7AA4"/>
    <w:rsid w:val="007E3D14"/>
    <w:rsid w:val="007E7DF8"/>
    <w:rsid w:val="007F5A8A"/>
    <w:rsid w:val="00801EF5"/>
    <w:rsid w:val="00802434"/>
    <w:rsid w:val="0080302C"/>
    <w:rsid w:val="0081536F"/>
    <w:rsid w:val="008174ED"/>
    <w:rsid w:val="00831E75"/>
    <w:rsid w:val="00833B3F"/>
    <w:rsid w:val="00834898"/>
    <w:rsid w:val="008421C2"/>
    <w:rsid w:val="00843B0F"/>
    <w:rsid w:val="008468D5"/>
    <w:rsid w:val="00856E83"/>
    <w:rsid w:val="00861529"/>
    <w:rsid w:val="00861BFD"/>
    <w:rsid w:val="008626B2"/>
    <w:rsid w:val="00863DF7"/>
    <w:rsid w:val="00866AE7"/>
    <w:rsid w:val="008673C9"/>
    <w:rsid w:val="0087185D"/>
    <w:rsid w:val="0088350F"/>
    <w:rsid w:val="00884755"/>
    <w:rsid w:val="0089443F"/>
    <w:rsid w:val="008A17ED"/>
    <w:rsid w:val="008A5251"/>
    <w:rsid w:val="008B0295"/>
    <w:rsid w:val="008B110A"/>
    <w:rsid w:val="008B18CD"/>
    <w:rsid w:val="008B6393"/>
    <w:rsid w:val="008B63F4"/>
    <w:rsid w:val="008C7436"/>
    <w:rsid w:val="008D047F"/>
    <w:rsid w:val="008D2CEC"/>
    <w:rsid w:val="008D4E9E"/>
    <w:rsid w:val="008D59D2"/>
    <w:rsid w:val="008E5887"/>
    <w:rsid w:val="008F16E5"/>
    <w:rsid w:val="008F19C3"/>
    <w:rsid w:val="0090679A"/>
    <w:rsid w:val="009071C5"/>
    <w:rsid w:val="0091194E"/>
    <w:rsid w:val="00913D2C"/>
    <w:rsid w:val="00922B43"/>
    <w:rsid w:val="00937DD0"/>
    <w:rsid w:val="009412BB"/>
    <w:rsid w:val="00947339"/>
    <w:rsid w:val="00947922"/>
    <w:rsid w:val="00951556"/>
    <w:rsid w:val="00956717"/>
    <w:rsid w:val="0096036C"/>
    <w:rsid w:val="00975362"/>
    <w:rsid w:val="009758B4"/>
    <w:rsid w:val="00975E76"/>
    <w:rsid w:val="009772BF"/>
    <w:rsid w:val="009776D4"/>
    <w:rsid w:val="00981A70"/>
    <w:rsid w:val="00982D00"/>
    <w:rsid w:val="00984F2B"/>
    <w:rsid w:val="00996D25"/>
    <w:rsid w:val="009B2150"/>
    <w:rsid w:val="009B2ED1"/>
    <w:rsid w:val="009C49F7"/>
    <w:rsid w:val="009D2E11"/>
    <w:rsid w:val="009E59AD"/>
    <w:rsid w:val="009E5B0B"/>
    <w:rsid w:val="009F5621"/>
    <w:rsid w:val="009F62CB"/>
    <w:rsid w:val="009F781C"/>
    <w:rsid w:val="00A06283"/>
    <w:rsid w:val="00A06619"/>
    <w:rsid w:val="00A3259C"/>
    <w:rsid w:val="00A336EF"/>
    <w:rsid w:val="00A44781"/>
    <w:rsid w:val="00A534D4"/>
    <w:rsid w:val="00A60F04"/>
    <w:rsid w:val="00A6411F"/>
    <w:rsid w:val="00A64305"/>
    <w:rsid w:val="00A6538D"/>
    <w:rsid w:val="00A844E2"/>
    <w:rsid w:val="00A86824"/>
    <w:rsid w:val="00A911E3"/>
    <w:rsid w:val="00AA7612"/>
    <w:rsid w:val="00AB13B1"/>
    <w:rsid w:val="00AD0933"/>
    <w:rsid w:val="00AE154E"/>
    <w:rsid w:val="00AE4FDB"/>
    <w:rsid w:val="00AE6191"/>
    <w:rsid w:val="00AE72EA"/>
    <w:rsid w:val="00AF0EA6"/>
    <w:rsid w:val="00B04A26"/>
    <w:rsid w:val="00B06BC4"/>
    <w:rsid w:val="00B11E5F"/>
    <w:rsid w:val="00B120E3"/>
    <w:rsid w:val="00B153BC"/>
    <w:rsid w:val="00B174EE"/>
    <w:rsid w:val="00B25199"/>
    <w:rsid w:val="00B27445"/>
    <w:rsid w:val="00B2762F"/>
    <w:rsid w:val="00B41EB1"/>
    <w:rsid w:val="00B42B88"/>
    <w:rsid w:val="00B50E8A"/>
    <w:rsid w:val="00B52BF5"/>
    <w:rsid w:val="00B566EC"/>
    <w:rsid w:val="00B63D5E"/>
    <w:rsid w:val="00B66B5F"/>
    <w:rsid w:val="00B8194C"/>
    <w:rsid w:val="00B852B3"/>
    <w:rsid w:val="00B8609B"/>
    <w:rsid w:val="00B924B3"/>
    <w:rsid w:val="00B944EE"/>
    <w:rsid w:val="00BA376E"/>
    <w:rsid w:val="00BB0481"/>
    <w:rsid w:val="00BB0A8B"/>
    <w:rsid w:val="00BB21A3"/>
    <w:rsid w:val="00BB56D4"/>
    <w:rsid w:val="00BE49DC"/>
    <w:rsid w:val="00BE5652"/>
    <w:rsid w:val="00BE6208"/>
    <w:rsid w:val="00BE62AA"/>
    <w:rsid w:val="00C069B4"/>
    <w:rsid w:val="00C23A0B"/>
    <w:rsid w:val="00C411BA"/>
    <w:rsid w:val="00C43F93"/>
    <w:rsid w:val="00C675BC"/>
    <w:rsid w:val="00C7347D"/>
    <w:rsid w:val="00C73812"/>
    <w:rsid w:val="00C74E6D"/>
    <w:rsid w:val="00C757D5"/>
    <w:rsid w:val="00CA4B39"/>
    <w:rsid w:val="00CA5EF7"/>
    <w:rsid w:val="00CA7A3B"/>
    <w:rsid w:val="00CB2745"/>
    <w:rsid w:val="00CC5852"/>
    <w:rsid w:val="00CC5E26"/>
    <w:rsid w:val="00CC6335"/>
    <w:rsid w:val="00CD4981"/>
    <w:rsid w:val="00CD7D75"/>
    <w:rsid w:val="00CE4DDF"/>
    <w:rsid w:val="00D36276"/>
    <w:rsid w:val="00D37645"/>
    <w:rsid w:val="00D376FB"/>
    <w:rsid w:val="00D52A06"/>
    <w:rsid w:val="00D62373"/>
    <w:rsid w:val="00D650EE"/>
    <w:rsid w:val="00D76500"/>
    <w:rsid w:val="00D76520"/>
    <w:rsid w:val="00D76871"/>
    <w:rsid w:val="00D841EE"/>
    <w:rsid w:val="00D85030"/>
    <w:rsid w:val="00D866C0"/>
    <w:rsid w:val="00D9107D"/>
    <w:rsid w:val="00DA274C"/>
    <w:rsid w:val="00DC305D"/>
    <w:rsid w:val="00DC4A32"/>
    <w:rsid w:val="00DC60AB"/>
    <w:rsid w:val="00DD344E"/>
    <w:rsid w:val="00DD5144"/>
    <w:rsid w:val="00DD6FA6"/>
    <w:rsid w:val="00DE2619"/>
    <w:rsid w:val="00DE6CF8"/>
    <w:rsid w:val="00DF4039"/>
    <w:rsid w:val="00E03C3A"/>
    <w:rsid w:val="00E10D0A"/>
    <w:rsid w:val="00E11EA1"/>
    <w:rsid w:val="00E25645"/>
    <w:rsid w:val="00E323FC"/>
    <w:rsid w:val="00E349BC"/>
    <w:rsid w:val="00E36ABD"/>
    <w:rsid w:val="00E41AD0"/>
    <w:rsid w:val="00E45C22"/>
    <w:rsid w:val="00E53360"/>
    <w:rsid w:val="00E6124E"/>
    <w:rsid w:val="00E67F46"/>
    <w:rsid w:val="00E755D1"/>
    <w:rsid w:val="00E83355"/>
    <w:rsid w:val="00E8597F"/>
    <w:rsid w:val="00EA7828"/>
    <w:rsid w:val="00EC62AA"/>
    <w:rsid w:val="00EE2D29"/>
    <w:rsid w:val="00EE3B7A"/>
    <w:rsid w:val="00EE62B3"/>
    <w:rsid w:val="00F22882"/>
    <w:rsid w:val="00F2785A"/>
    <w:rsid w:val="00F27AC5"/>
    <w:rsid w:val="00F33734"/>
    <w:rsid w:val="00F46358"/>
    <w:rsid w:val="00F510DA"/>
    <w:rsid w:val="00F639D3"/>
    <w:rsid w:val="00F652EC"/>
    <w:rsid w:val="00F73F80"/>
    <w:rsid w:val="00F74904"/>
    <w:rsid w:val="00F74C40"/>
    <w:rsid w:val="00F7598F"/>
    <w:rsid w:val="00F82F91"/>
    <w:rsid w:val="00F935C5"/>
    <w:rsid w:val="00F93FBF"/>
    <w:rsid w:val="00FA0EBE"/>
    <w:rsid w:val="00FA1A23"/>
    <w:rsid w:val="00FA2405"/>
    <w:rsid w:val="00FA6DF5"/>
    <w:rsid w:val="00FA76A7"/>
    <w:rsid w:val="00FB1BC8"/>
    <w:rsid w:val="00FC1566"/>
    <w:rsid w:val="00FD21AC"/>
    <w:rsid w:val="00FE39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8D509"/>
  <w15:docId w15:val="{382301F5-911B-486F-984A-119E547C6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w:eastAsia="Gill Sans" w:hAnsi="Gill Sans" w:cs="Gill Sans"/>
        <w:color w:val="6C6463"/>
        <w:sz w:val="22"/>
        <w:szCs w:val="22"/>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567"/>
    <w:rPr>
      <w:rFonts w:ascii="Gill Sans MT" w:eastAsiaTheme="minorEastAsia" w:hAnsi="Gill Sans MT" w:cs="GillSansMTStd-Book"/>
    </w:rPr>
  </w:style>
  <w:style w:type="paragraph" w:styleId="Heading1">
    <w:name w:val="heading 1"/>
    <w:next w:val="Normal"/>
    <w:link w:val="Heading1Char"/>
    <w:uiPriority w:val="9"/>
    <w:qFormat/>
    <w:rsid w:val="004B7567"/>
    <w:pPr>
      <w:numPr>
        <w:numId w:val="8"/>
      </w:numPr>
      <w:spacing w:before="360"/>
      <w:outlineLvl w:val="0"/>
    </w:pPr>
    <w:rPr>
      <w:rFonts w:ascii="Gill Sans MT" w:eastAsiaTheme="minorEastAsia" w:hAnsi="Gill Sans MT" w:cs="GillSansMTStd-Book"/>
      <w:b/>
      <w:bCs/>
      <w:caps/>
      <w:noProof/>
      <w:color w:val="BA0C2F"/>
      <w:sz w:val="28"/>
      <w:szCs w:val="26"/>
    </w:rPr>
  </w:style>
  <w:style w:type="paragraph" w:styleId="Heading2">
    <w:name w:val="heading 2"/>
    <w:basedOn w:val="Normal"/>
    <w:next w:val="Normal"/>
    <w:link w:val="Heading2Char"/>
    <w:uiPriority w:val="9"/>
    <w:unhideWhenUsed/>
    <w:qFormat/>
    <w:rsid w:val="004B7567"/>
    <w:pPr>
      <w:numPr>
        <w:ilvl w:val="1"/>
        <w:numId w:val="8"/>
      </w:numPr>
      <w:spacing w:before="240"/>
      <w:outlineLvl w:val="1"/>
    </w:pPr>
    <w:rPr>
      <w:b/>
      <w:bCs/>
      <w:caps/>
      <w:color w:val="auto"/>
      <w:sz w:val="24"/>
    </w:rPr>
  </w:style>
  <w:style w:type="paragraph" w:styleId="Heading3">
    <w:name w:val="heading 3"/>
    <w:basedOn w:val="Heading2"/>
    <w:next w:val="Normal"/>
    <w:link w:val="Heading3Char"/>
    <w:uiPriority w:val="9"/>
    <w:unhideWhenUsed/>
    <w:qFormat/>
    <w:rsid w:val="004B7567"/>
    <w:pPr>
      <w:numPr>
        <w:ilvl w:val="2"/>
      </w:numPr>
      <w:outlineLvl w:val="2"/>
    </w:pPr>
    <w:rPr>
      <w:b w:val="0"/>
      <w:bCs w:val="0"/>
      <w:color w:val="C2113A"/>
      <w:szCs w:val="20"/>
    </w:rPr>
  </w:style>
  <w:style w:type="paragraph" w:styleId="Heading4">
    <w:name w:val="heading 4"/>
    <w:aliases w:val="Run-In"/>
    <w:next w:val="Normal"/>
    <w:link w:val="Heading4Char"/>
    <w:uiPriority w:val="9"/>
    <w:semiHidden/>
    <w:unhideWhenUsed/>
    <w:qFormat/>
    <w:rsid w:val="004B7567"/>
    <w:pPr>
      <w:numPr>
        <w:ilvl w:val="3"/>
        <w:numId w:val="8"/>
      </w:numPr>
      <w:spacing w:after="0"/>
      <w:outlineLvl w:val="3"/>
    </w:pPr>
    <w:rPr>
      <w:rFonts w:ascii="Gill Sans MT" w:eastAsiaTheme="minorEastAsia" w:hAnsi="Gill Sans MT" w:cs="GillSansMTStd-Book"/>
      <w:b/>
      <w:bCs/>
      <w:caps/>
      <w:sz w:val="20"/>
    </w:rPr>
  </w:style>
  <w:style w:type="paragraph" w:styleId="Heading5">
    <w:name w:val="heading 5"/>
    <w:basedOn w:val="Normal"/>
    <w:next w:val="Normal"/>
    <w:link w:val="Heading5Char"/>
    <w:uiPriority w:val="9"/>
    <w:semiHidden/>
    <w:unhideWhenUsed/>
    <w:qFormat/>
    <w:rsid w:val="00763DD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63DD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63DD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63DD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3DD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4B7567"/>
    <w:pPr>
      <w:spacing w:line="560" w:lineRule="atLeast"/>
      <w:contextualSpacing/>
    </w:pPr>
    <w:rPr>
      <w:rFonts w:eastAsiaTheme="majorEastAsia" w:cstheme="majorBidi"/>
      <w:caps/>
      <w:noProof/>
      <w:color w:val="C2113A"/>
      <w:kern w:val="24"/>
      <w:sz w:val="52"/>
      <w:szCs w:val="52"/>
    </w:rPr>
  </w:style>
  <w:style w:type="character" w:customStyle="1" w:styleId="Heading1Char">
    <w:name w:val="Heading 1 Char"/>
    <w:basedOn w:val="DefaultParagraphFont"/>
    <w:link w:val="Heading1"/>
    <w:uiPriority w:val="2"/>
    <w:rsid w:val="004B7567"/>
    <w:rPr>
      <w:rFonts w:ascii="Gill Sans MT" w:eastAsiaTheme="minorEastAsia" w:hAnsi="Gill Sans MT" w:cs="GillSansMTStd-Book"/>
      <w:b/>
      <w:bCs/>
      <w:caps/>
      <w:noProof/>
      <w:color w:val="BA0C2F"/>
      <w:sz w:val="28"/>
      <w:szCs w:val="26"/>
      <w:lang w:val="en-US" w:eastAsia="en-US"/>
    </w:rPr>
  </w:style>
  <w:style w:type="character" w:customStyle="1" w:styleId="Heading2Char">
    <w:name w:val="Heading 2 Char"/>
    <w:basedOn w:val="DefaultParagraphFont"/>
    <w:link w:val="Heading2"/>
    <w:uiPriority w:val="2"/>
    <w:rsid w:val="004B7567"/>
    <w:rPr>
      <w:rFonts w:ascii="Gill Sans MT" w:eastAsiaTheme="minorEastAsia" w:hAnsi="Gill Sans MT" w:cs="GillSansMTStd-Book"/>
      <w:b/>
      <w:bCs/>
      <w:caps/>
      <w:sz w:val="24"/>
      <w:lang w:val="en-US" w:eastAsia="en-US"/>
    </w:rPr>
  </w:style>
  <w:style w:type="character" w:customStyle="1" w:styleId="Heading3Char">
    <w:name w:val="Heading 3 Char"/>
    <w:basedOn w:val="DefaultParagraphFont"/>
    <w:link w:val="Heading3"/>
    <w:uiPriority w:val="2"/>
    <w:rsid w:val="004B7567"/>
    <w:rPr>
      <w:rFonts w:ascii="Gill Sans MT" w:eastAsiaTheme="minorEastAsia" w:hAnsi="Gill Sans MT" w:cs="GillSansMTStd-Book"/>
      <w:caps/>
      <w:color w:val="C2113A"/>
      <w:sz w:val="24"/>
      <w:szCs w:val="20"/>
      <w:lang w:val="en-US" w:eastAsia="en-US"/>
    </w:rPr>
  </w:style>
  <w:style w:type="character" w:customStyle="1" w:styleId="Heading4Char">
    <w:name w:val="Heading 4 Char"/>
    <w:aliases w:val="Run-In Char"/>
    <w:basedOn w:val="DefaultParagraphFont"/>
    <w:link w:val="Heading4"/>
    <w:uiPriority w:val="2"/>
    <w:rsid w:val="004B7567"/>
    <w:rPr>
      <w:rFonts w:ascii="Gill Sans MT" w:eastAsiaTheme="minorEastAsia" w:hAnsi="Gill Sans MT" w:cs="GillSansMTStd-Book"/>
      <w:b/>
      <w:bCs/>
      <w:caps/>
      <w:color w:val="6C6463"/>
      <w:sz w:val="20"/>
      <w:lang w:val="en-US" w:eastAsia="en-US"/>
    </w:rPr>
  </w:style>
  <w:style w:type="paragraph" w:styleId="NoSpacing">
    <w:name w:val="No Spacing"/>
    <w:link w:val="NoSpacingChar"/>
    <w:uiPriority w:val="1"/>
    <w:qFormat/>
    <w:rsid w:val="004B7567"/>
    <w:pPr>
      <w:widowControl w:val="0"/>
      <w:autoSpaceDE w:val="0"/>
      <w:autoSpaceDN w:val="0"/>
      <w:adjustRightInd w:val="0"/>
      <w:spacing w:after="0"/>
      <w:textAlignment w:val="center"/>
    </w:pPr>
    <w:rPr>
      <w:rFonts w:ascii="Gill Sans MT" w:eastAsiaTheme="minorEastAsia" w:hAnsi="Gill Sans MT" w:cs="GillSansMTStd-Book"/>
    </w:rPr>
  </w:style>
  <w:style w:type="character" w:customStyle="1" w:styleId="TitleChar">
    <w:name w:val="Title Char"/>
    <w:basedOn w:val="DefaultParagraphFont"/>
    <w:link w:val="Title"/>
    <w:uiPriority w:val="10"/>
    <w:rsid w:val="004B7567"/>
    <w:rPr>
      <w:rFonts w:ascii="Gill Sans MT" w:eastAsiaTheme="majorEastAsia" w:hAnsi="Gill Sans MT" w:cstheme="majorBidi"/>
      <w:caps/>
      <w:noProof/>
      <w:color w:val="C2113A"/>
      <w:kern w:val="24"/>
      <w:sz w:val="52"/>
      <w:szCs w:val="52"/>
      <w:lang w:val="en-US" w:eastAsia="en-US"/>
    </w:rPr>
  </w:style>
  <w:style w:type="paragraph" w:styleId="Footer">
    <w:name w:val="footer"/>
    <w:basedOn w:val="Normal"/>
    <w:link w:val="FooterChar"/>
    <w:uiPriority w:val="99"/>
    <w:unhideWhenUsed/>
    <w:qFormat/>
    <w:rsid w:val="004B7567"/>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4B7567"/>
    <w:rPr>
      <w:rFonts w:ascii="Gill Sans MT" w:eastAsiaTheme="minorEastAsia" w:hAnsi="Gill Sans MT" w:cs="GillSansMTStd-Book"/>
      <w:caps/>
      <w:color w:val="6C6463"/>
      <w:sz w:val="16"/>
      <w:szCs w:val="16"/>
      <w:lang w:val="en-US" w:eastAsia="en-US"/>
    </w:rPr>
  </w:style>
  <w:style w:type="paragraph" w:styleId="Subtitle">
    <w:name w:val="Subtitle"/>
    <w:basedOn w:val="Normal"/>
    <w:next w:val="Normal"/>
    <w:link w:val="SubtitleChar"/>
    <w:uiPriority w:val="11"/>
    <w:qFormat/>
    <w:pPr>
      <w:spacing w:before="240"/>
      <w:ind w:left="720" w:hanging="360"/>
    </w:pPr>
    <w:rPr>
      <w:b/>
      <w:sz w:val="24"/>
      <w:szCs w:val="24"/>
    </w:rPr>
  </w:style>
  <w:style w:type="character" w:customStyle="1" w:styleId="SubtitleChar">
    <w:name w:val="Subtitle Char"/>
    <w:basedOn w:val="DefaultParagraphFont"/>
    <w:link w:val="Subtitle"/>
    <w:uiPriority w:val="11"/>
    <w:rsid w:val="004B7567"/>
    <w:rPr>
      <w:rFonts w:ascii="Gill Sans MT" w:eastAsia="Calibri" w:hAnsi="Gill Sans MT" w:cs="Calibri"/>
      <w:b/>
      <w:color w:val="6C6463"/>
      <w:sz w:val="24"/>
      <w:szCs w:val="32"/>
      <w:lang w:val="en-US" w:eastAsia="en-US"/>
    </w:rPr>
  </w:style>
  <w:style w:type="paragraph" w:styleId="Header">
    <w:name w:val="header"/>
    <w:basedOn w:val="Normal"/>
    <w:link w:val="HeaderChar"/>
    <w:uiPriority w:val="99"/>
    <w:unhideWhenUsed/>
    <w:rsid w:val="004B7567"/>
    <w:pPr>
      <w:tabs>
        <w:tab w:val="center" w:pos="4320"/>
        <w:tab w:val="right" w:pos="8640"/>
      </w:tabs>
      <w:spacing w:after="0"/>
    </w:pPr>
  </w:style>
  <w:style w:type="character" w:customStyle="1" w:styleId="HeaderChar">
    <w:name w:val="Header Char"/>
    <w:basedOn w:val="DefaultParagraphFont"/>
    <w:link w:val="Header"/>
    <w:uiPriority w:val="99"/>
    <w:rsid w:val="004B7567"/>
    <w:rPr>
      <w:rFonts w:ascii="Gill Sans MT" w:eastAsiaTheme="minorEastAsia" w:hAnsi="Gill Sans MT" w:cs="GillSansMTStd-Book"/>
      <w:color w:val="6C6463"/>
      <w:lang w:val="en-US" w:eastAsia="en-US"/>
    </w:rPr>
  </w:style>
  <w:style w:type="paragraph" w:customStyle="1" w:styleId="Bullet1">
    <w:name w:val="Bullet 1"/>
    <w:basedOn w:val="Normal"/>
    <w:uiPriority w:val="2"/>
    <w:qFormat/>
    <w:rsid w:val="004B7567"/>
    <w:pPr>
      <w:numPr>
        <w:numId w:val="6"/>
      </w:numPr>
      <w:ind w:left="274" w:hanging="274"/>
    </w:pPr>
  </w:style>
  <w:style w:type="character" w:customStyle="1" w:styleId="BalloonTextChar">
    <w:name w:val="Balloon Text Char"/>
    <w:basedOn w:val="DefaultParagraphFont"/>
    <w:link w:val="BalloonText"/>
    <w:uiPriority w:val="99"/>
    <w:semiHidden/>
    <w:rsid w:val="004B7567"/>
    <w:rPr>
      <w:rFonts w:ascii="Lucida Grande" w:eastAsiaTheme="minorEastAsia" w:hAnsi="Lucida Grande" w:cs="GillSansMTStd-Book"/>
      <w:color w:val="6C6463"/>
      <w:sz w:val="18"/>
      <w:szCs w:val="18"/>
      <w:lang w:val="en-US" w:eastAsia="en-US"/>
    </w:rPr>
  </w:style>
  <w:style w:type="paragraph" w:styleId="BalloonText">
    <w:name w:val="Balloon Text"/>
    <w:basedOn w:val="Normal"/>
    <w:link w:val="BalloonTextChar"/>
    <w:uiPriority w:val="99"/>
    <w:semiHidden/>
    <w:unhideWhenUsed/>
    <w:rsid w:val="004B7567"/>
    <w:pPr>
      <w:spacing w:after="0"/>
    </w:pPr>
    <w:rPr>
      <w:rFonts w:ascii="Lucida Grande" w:hAnsi="Lucida Grande"/>
      <w:sz w:val="18"/>
      <w:szCs w:val="18"/>
    </w:rPr>
  </w:style>
  <w:style w:type="paragraph" w:customStyle="1" w:styleId="Bullet2">
    <w:name w:val="Bullet 2"/>
    <w:uiPriority w:val="2"/>
    <w:qFormat/>
    <w:rsid w:val="004B7567"/>
    <w:pPr>
      <w:numPr>
        <w:numId w:val="7"/>
      </w:numPr>
      <w:spacing w:after="240" w:line="280" w:lineRule="atLeast"/>
      <w:ind w:left="548" w:hanging="274"/>
    </w:pPr>
    <w:rPr>
      <w:rFonts w:ascii="Gill Sans MT" w:eastAsiaTheme="minorEastAsia" w:hAnsi="Gill Sans MT" w:cs="GillSansMTStd-Book"/>
    </w:rPr>
  </w:style>
  <w:style w:type="paragraph" w:customStyle="1" w:styleId="Right-Credit">
    <w:name w:val="Right-Credit"/>
    <w:basedOn w:val="Normal"/>
    <w:next w:val="Normal"/>
    <w:uiPriority w:val="99"/>
    <w:qFormat/>
    <w:rsid w:val="004B7567"/>
    <w:pPr>
      <w:suppressAutoHyphens/>
      <w:spacing w:before="40" w:after="40"/>
      <w:jc w:val="right"/>
    </w:pPr>
    <w:rPr>
      <w:caps/>
      <w:spacing w:val="1"/>
      <w:sz w:val="12"/>
      <w:szCs w:val="12"/>
    </w:rPr>
  </w:style>
  <w:style w:type="paragraph" w:customStyle="1" w:styleId="Instructions">
    <w:name w:val="Instructions"/>
    <w:next w:val="Normal"/>
    <w:uiPriority w:val="2"/>
    <w:qFormat/>
    <w:rsid w:val="004B7567"/>
    <w:pPr>
      <w:tabs>
        <w:tab w:val="num" w:pos="720"/>
      </w:tabs>
      <w:ind w:left="180" w:hanging="180"/>
    </w:pPr>
    <w:rPr>
      <w:rFonts w:ascii="Gill Sans MT" w:eastAsiaTheme="minorEastAsia" w:hAnsi="Gill Sans MT" w:cs="GillSansMTStd-Book"/>
      <w:color w:val="404040" w:themeColor="text1" w:themeTint="BF"/>
      <w:sz w:val="20"/>
    </w:rPr>
  </w:style>
  <w:style w:type="character" w:styleId="Hyperlink">
    <w:name w:val="Hyperlink"/>
    <w:basedOn w:val="DefaultParagraphFont"/>
    <w:uiPriority w:val="99"/>
    <w:unhideWhenUsed/>
    <w:rsid w:val="004B7567"/>
    <w:rPr>
      <w:rFonts w:ascii="Gill Sans MT" w:hAnsi="Gill Sans MT"/>
      <w:b w:val="0"/>
      <w:i w:val="0"/>
      <w:color w:val="6C6463"/>
      <w:sz w:val="22"/>
      <w:u w:val="single"/>
    </w:rPr>
  </w:style>
  <w:style w:type="paragraph" w:customStyle="1" w:styleId="Left-Credit">
    <w:name w:val="Left-Credit"/>
    <w:basedOn w:val="Normal"/>
    <w:next w:val="Normal"/>
    <w:qFormat/>
    <w:rsid w:val="004B7567"/>
    <w:pPr>
      <w:spacing w:before="40" w:after="40"/>
    </w:pPr>
    <w:rPr>
      <w:caps/>
      <w:noProof/>
      <w:sz w:val="12"/>
      <w:szCs w:val="12"/>
    </w:rPr>
  </w:style>
  <w:style w:type="paragraph" w:styleId="Quote">
    <w:name w:val="Quote"/>
    <w:basedOn w:val="Subtitle"/>
    <w:next w:val="Normal"/>
    <w:link w:val="QuoteChar"/>
    <w:uiPriority w:val="29"/>
    <w:qFormat/>
    <w:rsid w:val="004B7567"/>
    <w:pPr>
      <w:spacing w:after="240"/>
    </w:pPr>
    <w:rPr>
      <w:sz w:val="28"/>
      <w:szCs w:val="28"/>
    </w:rPr>
  </w:style>
  <w:style w:type="character" w:customStyle="1" w:styleId="QuoteChar">
    <w:name w:val="Quote Char"/>
    <w:basedOn w:val="DefaultParagraphFont"/>
    <w:link w:val="Quote"/>
    <w:uiPriority w:val="29"/>
    <w:rsid w:val="004B7567"/>
    <w:rPr>
      <w:rFonts w:ascii="Gill Sans MT" w:eastAsia="Calibri" w:hAnsi="Gill Sans MT" w:cs="Calibri"/>
      <w:b/>
      <w:color w:val="6C6463"/>
      <w:sz w:val="28"/>
      <w:szCs w:val="28"/>
      <w:lang w:val="en-US" w:eastAsia="en-US"/>
    </w:rPr>
  </w:style>
  <w:style w:type="paragraph" w:customStyle="1" w:styleId="In-LinePhoto">
    <w:name w:val="In-Line Photo"/>
    <w:next w:val="Left-Credit"/>
    <w:qFormat/>
    <w:rsid w:val="004B7567"/>
    <w:pPr>
      <w:spacing w:before="480" w:after="0"/>
      <w:jc w:val="right"/>
    </w:pPr>
    <w:rPr>
      <w:rFonts w:ascii="Gill Sans MT" w:eastAsiaTheme="minorEastAsia" w:hAnsi="Gill Sans MT" w:cstheme="minorBidi"/>
      <w:noProof/>
      <w:szCs w:val="20"/>
    </w:rPr>
  </w:style>
  <w:style w:type="paragraph" w:customStyle="1" w:styleId="Photo">
    <w:name w:val="Photo"/>
    <w:uiPriority w:val="2"/>
    <w:qFormat/>
    <w:rsid w:val="004B7567"/>
    <w:pPr>
      <w:spacing w:after="0"/>
    </w:pPr>
    <w:rPr>
      <w:rFonts w:ascii="Gill Sans MT" w:eastAsiaTheme="minorEastAsia" w:hAnsi="Gill Sans MT" w:cstheme="minorBidi"/>
      <w:noProof/>
      <w:szCs w:val="20"/>
    </w:rPr>
  </w:style>
  <w:style w:type="paragraph" w:customStyle="1" w:styleId="CaptionBox">
    <w:name w:val="Caption Box"/>
    <w:uiPriority w:val="2"/>
    <w:qFormat/>
    <w:rsid w:val="004B7567"/>
    <w:rPr>
      <w:rFonts w:ascii="Gill Sans MT" w:eastAsiaTheme="minorEastAsia" w:hAnsi="Gill Sans MT" w:cs="GillSansMTStd-Book"/>
      <w:sz w:val="16"/>
      <w:szCs w:val="16"/>
    </w:rPr>
  </w:style>
  <w:style w:type="paragraph" w:styleId="TOCHeading">
    <w:name w:val="TOC Heading"/>
    <w:basedOn w:val="Heading1"/>
    <w:next w:val="Normal"/>
    <w:uiPriority w:val="39"/>
    <w:unhideWhenUsed/>
    <w:qFormat/>
    <w:rsid w:val="004B7567"/>
    <w:pPr>
      <w:keepNext/>
      <w:keepLines/>
      <w:spacing w:before="240" w:after="0" w:line="276" w:lineRule="auto"/>
      <w:outlineLvl w:val="9"/>
    </w:pPr>
    <w:rPr>
      <w:rFonts w:eastAsiaTheme="majorEastAsia" w:cstheme="majorBidi"/>
      <w:bCs w:val="0"/>
      <w:noProof w:val="0"/>
      <w:sz w:val="32"/>
      <w:szCs w:val="28"/>
    </w:rPr>
  </w:style>
  <w:style w:type="paragraph" w:styleId="TOC2">
    <w:name w:val="toc 2"/>
    <w:basedOn w:val="Normal"/>
    <w:next w:val="Normal"/>
    <w:autoRedefine/>
    <w:uiPriority w:val="39"/>
    <w:unhideWhenUsed/>
    <w:rsid w:val="004B7567"/>
    <w:pPr>
      <w:tabs>
        <w:tab w:val="right" w:pos="8828"/>
      </w:tabs>
      <w:spacing w:after="0"/>
    </w:pPr>
    <w:rPr>
      <w:caps/>
    </w:rPr>
  </w:style>
  <w:style w:type="paragraph" w:styleId="TOC1">
    <w:name w:val="toc 1"/>
    <w:basedOn w:val="Normal"/>
    <w:next w:val="Normal"/>
    <w:autoRedefine/>
    <w:uiPriority w:val="39"/>
    <w:unhideWhenUsed/>
    <w:rsid w:val="004B7567"/>
    <w:pPr>
      <w:tabs>
        <w:tab w:val="right" w:pos="8828"/>
      </w:tabs>
      <w:spacing w:after="0"/>
    </w:pPr>
    <w:rPr>
      <w:caps/>
      <w:sz w:val="26"/>
      <w:szCs w:val="26"/>
    </w:rPr>
  </w:style>
  <w:style w:type="paragraph" w:styleId="TOC3">
    <w:name w:val="toc 3"/>
    <w:basedOn w:val="Normal"/>
    <w:next w:val="Normal"/>
    <w:autoRedefine/>
    <w:uiPriority w:val="39"/>
    <w:unhideWhenUsed/>
    <w:rsid w:val="004B7567"/>
    <w:pPr>
      <w:tabs>
        <w:tab w:val="right" w:pos="8828"/>
      </w:tabs>
      <w:spacing w:after="0"/>
    </w:pPr>
    <w:rPr>
      <w:caps/>
    </w:rPr>
  </w:style>
  <w:style w:type="paragraph" w:customStyle="1" w:styleId="Disclaimer">
    <w:name w:val="Disclaimer"/>
    <w:basedOn w:val="Normal"/>
    <w:uiPriority w:val="2"/>
    <w:qFormat/>
    <w:rsid w:val="004B7567"/>
    <w:pPr>
      <w:spacing w:after="0"/>
    </w:pPr>
    <w:rPr>
      <w:sz w:val="16"/>
      <w:szCs w:val="16"/>
    </w:rPr>
  </w:style>
  <w:style w:type="paragraph" w:customStyle="1" w:styleId="Left-Caption">
    <w:name w:val="Left - Caption"/>
    <w:basedOn w:val="Left-Credit"/>
    <w:uiPriority w:val="2"/>
    <w:qFormat/>
    <w:rsid w:val="004B7567"/>
    <w:pPr>
      <w:spacing w:before="120" w:after="120"/>
    </w:pPr>
    <w:rPr>
      <w:caps w:val="0"/>
      <w:sz w:val="18"/>
    </w:rPr>
  </w:style>
  <w:style w:type="paragraph" w:customStyle="1" w:styleId="Right-Caption">
    <w:name w:val="Right - Caption"/>
    <w:basedOn w:val="Right-Credit"/>
    <w:uiPriority w:val="2"/>
    <w:qFormat/>
    <w:rsid w:val="004B7567"/>
    <w:pPr>
      <w:spacing w:before="120" w:after="120"/>
    </w:pPr>
    <w:rPr>
      <w:caps w:val="0"/>
      <w:sz w:val="18"/>
    </w:rPr>
  </w:style>
  <w:style w:type="table" w:styleId="TableGrid">
    <w:name w:val="Table Grid"/>
    <w:basedOn w:val="TableNormal"/>
    <w:uiPriority w:val="59"/>
    <w:rsid w:val="004B7567"/>
    <w:pPr>
      <w:spacing w:after="0"/>
    </w:pPr>
    <w:rPr>
      <w:rFonts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4B7567"/>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4B7567"/>
    <w:pPr>
      <w:framePr w:hSpace="180" w:wrap="around" w:vAnchor="text" w:hAnchor="page" w:x="1549" w:y="170"/>
      <w:spacing w:line="180" w:lineRule="exact"/>
    </w:pPr>
    <w:rPr>
      <w:sz w:val="18"/>
      <w:szCs w:val="18"/>
    </w:rPr>
  </w:style>
  <w:style w:type="paragraph" w:customStyle="1" w:styleId="TableTitle">
    <w:name w:val="Table Title"/>
    <w:uiPriority w:val="2"/>
    <w:qFormat/>
    <w:rsid w:val="004B7567"/>
    <w:pPr>
      <w:framePr w:hSpace="180" w:wrap="around" w:vAnchor="text" w:hAnchor="page" w:x="1549" w:y="170"/>
      <w:spacing w:line="180" w:lineRule="exact"/>
    </w:pPr>
    <w:rPr>
      <w:rFonts w:ascii="Gill Sans MT" w:eastAsiaTheme="minorEastAsia" w:hAnsi="Gill Sans MT" w:cs="GillSansMTStd-Book"/>
      <w:b/>
      <w:caps/>
      <w:color w:val="FFFFFF" w:themeColor="background1"/>
      <w:sz w:val="18"/>
      <w:szCs w:val="18"/>
    </w:rPr>
  </w:style>
  <w:style w:type="paragraph" w:styleId="ListParagraph">
    <w:name w:val="List Paragraph"/>
    <w:basedOn w:val="Normal"/>
    <w:link w:val="ListParagraphChar"/>
    <w:uiPriority w:val="34"/>
    <w:qFormat/>
    <w:rsid w:val="004B7567"/>
    <w:pPr>
      <w:ind w:left="720"/>
      <w:contextualSpacing/>
    </w:pPr>
  </w:style>
  <w:style w:type="character" w:customStyle="1" w:styleId="ListParagraphChar">
    <w:name w:val="List Paragraph Char"/>
    <w:link w:val="ListParagraph"/>
    <w:uiPriority w:val="34"/>
    <w:locked/>
    <w:rsid w:val="004B7567"/>
    <w:rPr>
      <w:rFonts w:ascii="Gill Sans MT" w:eastAsiaTheme="minorEastAsia" w:hAnsi="Gill Sans MT" w:cs="GillSansMTStd-Book"/>
      <w:color w:val="6C6463"/>
      <w:lang w:val="en-US" w:eastAsia="en-US"/>
    </w:rPr>
  </w:style>
  <w:style w:type="character" w:customStyle="1" w:styleId="Non-heading2Char">
    <w:name w:val="Non-heading 2 Char"/>
    <w:basedOn w:val="DefaultParagraphFont"/>
    <w:link w:val="Non-heading2"/>
    <w:locked/>
    <w:rsid w:val="004B7567"/>
    <w:rPr>
      <w:rFonts w:ascii="Gill Sans MT" w:eastAsia="Times New Roman" w:hAnsi="Gill Sans MT" w:cs="Times New Roman"/>
      <w:b/>
      <w:lang w:val="fr-FR" w:eastAsia="fr-FR"/>
    </w:rPr>
  </w:style>
  <w:style w:type="paragraph" w:customStyle="1" w:styleId="Non-heading2">
    <w:name w:val="Non-heading 2"/>
    <w:basedOn w:val="Normal"/>
    <w:link w:val="Non-heading2Char"/>
    <w:qFormat/>
    <w:rsid w:val="004B7567"/>
    <w:pPr>
      <w:tabs>
        <w:tab w:val="num" w:pos="720"/>
      </w:tabs>
      <w:ind w:left="720" w:hanging="720"/>
    </w:pPr>
    <w:rPr>
      <w:rFonts w:eastAsia="Times New Roman" w:cs="Times New Roman"/>
      <w:b/>
      <w:lang w:val="fr-FR" w:eastAsia="fr-FR"/>
    </w:rPr>
  </w:style>
  <w:style w:type="paragraph" w:styleId="CommentText">
    <w:name w:val="annotation text"/>
    <w:basedOn w:val="Normal"/>
    <w:link w:val="CommentTextChar"/>
    <w:unhideWhenUsed/>
    <w:rsid w:val="004B7567"/>
    <w:rPr>
      <w:sz w:val="20"/>
      <w:szCs w:val="20"/>
    </w:rPr>
  </w:style>
  <w:style w:type="character" w:customStyle="1" w:styleId="CommentTextChar">
    <w:name w:val="Comment Text Char"/>
    <w:basedOn w:val="DefaultParagraphFont"/>
    <w:link w:val="CommentText"/>
    <w:rsid w:val="004B7567"/>
    <w:rPr>
      <w:rFonts w:ascii="Gill Sans MT" w:eastAsiaTheme="minorEastAsia" w:hAnsi="Gill Sans MT" w:cs="GillSansMTStd-Book"/>
      <w:color w:val="6C6463"/>
      <w:sz w:val="20"/>
      <w:szCs w:val="20"/>
      <w:lang w:val="en-US" w:eastAsia="en-US"/>
    </w:rPr>
  </w:style>
  <w:style w:type="character" w:customStyle="1" w:styleId="CommentSubjectChar">
    <w:name w:val="Comment Subject Char"/>
    <w:basedOn w:val="CommentTextChar"/>
    <w:link w:val="CommentSubject"/>
    <w:uiPriority w:val="99"/>
    <w:semiHidden/>
    <w:rsid w:val="004B7567"/>
    <w:rPr>
      <w:rFonts w:ascii="Gill Sans MT" w:eastAsiaTheme="minorEastAsia" w:hAnsi="Gill Sans MT" w:cs="GillSansMTStd-Book"/>
      <w:b/>
      <w:bCs/>
      <w:color w:val="6C6463"/>
      <w:sz w:val="20"/>
      <w:szCs w:val="20"/>
      <w:lang w:val="en-US" w:eastAsia="en-US"/>
    </w:rPr>
  </w:style>
  <w:style w:type="paragraph" w:styleId="CommentSubject">
    <w:name w:val="annotation subject"/>
    <w:basedOn w:val="CommentText"/>
    <w:next w:val="CommentText"/>
    <w:link w:val="CommentSubjectChar"/>
    <w:uiPriority w:val="99"/>
    <w:semiHidden/>
    <w:unhideWhenUsed/>
    <w:rsid w:val="004B7567"/>
    <w:rPr>
      <w:b/>
      <w:bCs/>
    </w:rPr>
  </w:style>
  <w:style w:type="paragraph" w:styleId="BodyText">
    <w:name w:val="Body Text"/>
    <w:basedOn w:val="Normal"/>
    <w:link w:val="BodyTextChar"/>
    <w:uiPriority w:val="1"/>
    <w:qFormat/>
    <w:rsid w:val="004B7567"/>
    <w:pPr>
      <w:widowControl w:val="0"/>
      <w:autoSpaceDE w:val="0"/>
      <w:autoSpaceDN w:val="0"/>
      <w:spacing w:before="0" w:after="0"/>
    </w:pPr>
    <w:rPr>
      <w:rFonts w:ascii="Times New Roman" w:eastAsia="Times New Roman" w:hAnsi="Times New Roman" w:cs="Times New Roman"/>
      <w:color w:val="auto"/>
    </w:rPr>
  </w:style>
  <w:style w:type="character" w:customStyle="1" w:styleId="BodyTextChar">
    <w:name w:val="Body Text Char"/>
    <w:basedOn w:val="DefaultParagraphFont"/>
    <w:link w:val="BodyText"/>
    <w:uiPriority w:val="1"/>
    <w:rsid w:val="004B7567"/>
    <w:rPr>
      <w:rFonts w:ascii="Times New Roman"/>
      <w:lang w:val="en-US" w:eastAsia="en-US"/>
    </w:rPr>
  </w:style>
  <w:style w:type="paragraph" w:customStyle="1" w:styleId="TableParagraph">
    <w:name w:val="Table Paragraph"/>
    <w:basedOn w:val="Normal"/>
    <w:uiPriority w:val="1"/>
    <w:qFormat/>
    <w:rsid w:val="004B7567"/>
    <w:pPr>
      <w:widowControl w:val="0"/>
      <w:autoSpaceDE w:val="0"/>
      <w:autoSpaceDN w:val="0"/>
      <w:spacing w:before="1" w:after="0"/>
      <w:ind w:left="103"/>
    </w:pPr>
    <w:rPr>
      <w:rFonts w:ascii="Times New Roman" w:eastAsia="Times New Roman" w:hAnsi="Times New Roman" w:cs="Times New Roman"/>
      <w:color w:val="auto"/>
    </w:rPr>
  </w:style>
  <w:style w:type="paragraph" w:styleId="FootnoteText">
    <w:name w:val="footnote text"/>
    <w:aliases w:val="single space,Footnote Text Char Char Char Char,Footnote Text Char Char Char Char Char,Footnote Text Char Char Char Char Char Char Char Char Char,Footnote Text Char Char Char Char Char Char Char Char,FOOTNOTES,fn,Char Char Char,ft"/>
    <w:basedOn w:val="Normal"/>
    <w:link w:val="FootnoteTextChar"/>
    <w:qFormat/>
    <w:rsid w:val="004B7567"/>
    <w:rPr>
      <w:rFonts w:ascii="Calibri" w:eastAsia="Times New Roman" w:hAnsi="Calibri" w:cs="Times New Roman"/>
      <w:color w:val="auto"/>
      <w:sz w:val="20"/>
      <w:szCs w:val="20"/>
    </w:rPr>
  </w:style>
  <w:style w:type="character" w:customStyle="1" w:styleId="FootnoteTextChar">
    <w:name w:val="Footnote Text Char"/>
    <w:aliases w:val="single space Char,Footnote Text Char Char Char Char Char1,Footnote Text Char Char Char Char Char Char,Footnote Text Char Char Char Char Char Char Char Char Char Char,Footnote Text Char Char Char Char Char Char Char Char Char1,fn Char"/>
    <w:basedOn w:val="DefaultParagraphFont"/>
    <w:link w:val="FootnoteText"/>
    <w:rsid w:val="004B7567"/>
    <w:rPr>
      <w:rFonts w:ascii="Calibri" w:hAnsi="Calibri"/>
      <w:sz w:val="20"/>
      <w:szCs w:val="20"/>
      <w:lang w:val="en-US" w:eastAsia="en-US"/>
    </w:rPr>
  </w:style>
  <w:style w:type="character" w:styleId="FootnoteReference">
    <w:name w:val="footnote reference"/>
    <w:aliases w:val="ftref,Normal + Font:9 Point,Superscript 3 Point Times,16 Point,Superscript 6 Point,footnoteAsia1"/>
    <w:basedOn w:val="DefaultParagraphFont"/>
    <w:rsid w:val="004B7567"/>
    <w:rPr>
      <w:rFonts w:cs="Times New Roman"/>
      <w:vertAlign w:val="superscript"/>
    </w:rPr>
  </w:style>
  <w:style w:type="paragraph" w:customStyle="1" w:styleId="Default">
    <w:name w:val="Default"/>
    <w:rsid w:val="004B7567"/>
    <w:pPr>
      <w:autoSpaceDE w:val="0"/>
      <w:autoSpaceDN w:val="0"/>
      <w:adjustRightInd w:val="0"/>
      <w:spacing w:after="0"/>
    </w:pPr>
    <w:rPr>
      <w:rFonts w:ascii="Times New Roman" w:eastAsiaTheme="minorEastAsia"/>
      <w:color w:val="000000"/>
      <w:sz w:val="24"/>
      <w:szCs w:val="24"/>
    </w:rPr>
  </w:style>
  <w:style w:type="table" w:customStyle="1" w:styleId="ListTable3-Accent41">
    <w:name w:val="List Table 3 - Accent 41"/>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character" w:customStyle="1" w:styleId="normaltextrun">
    <w:name w:val="normaltextrun"/>
    <w:basedOn w:val="DefaultParagraphFont"/>
    <w:rsid w:val="004B7567"/>
  </w:style>
  <w:style w:type="character" w:customStyle="1" w:styleId="eop">
    <w:name w:val="eop"/>
    <w:basedOn w:val="DefaultParagraphFont"/>
    <w:rsid w:val="004B7567"/>
  </w:style>
  <w:style w:type="paragraph" w:customStyle="1" w:styleId="paragraph">
    <w:name w:val="paragraph"/>
    <w:basedOn w:val="Normal"/>
    <w:rsid w:val="004B7567"/>
    <w:pPr>
      <w:spacing w:before="100" w:beforeAutospacing="1" w:after="100" w:afterAutospacing="1"/>
    </w:pPr>
    <w:rPr>
      <w:rFonts w:ascii="Times New Roman" w:eastAsia="Times New Roman" w:hAnsi="Times New Roman" w:cs="Times New Roman"/>
      <w:color w:val="auto"/>
      <w:sz w:val="24"/>
      <w:szCs w:val="24"/>
    </w:rPr>
  </w:style>
  <w:style w:type="character" w:customStyle="1" w:styleId="spellingerror">
    <w:name w:val="spellingerror"/>
    <w:basedOn w:val="DefaultParagraphFont"/>
    <w:rsid w:val="004B7567"/>
  </w:style>
  <w:style w:type="character" w:customStyle="1" w:styleId="contextualspellingandgrammarerror">
    <w:name w:val="contextualspellingandgrammarerror"/>
    <w:basedOn w:val="DefaultParagraphFont"/>
    <w:rsid w:val="004B7567"/>
  </w:style>
  <w:style w:type="character" w:customStyle="1" w:styleId="advancedproofingissue">
    <w:name w:val="advancedproofingissue"/>
    <w:basedOn w:val="DefaultParagraphFont"/>
    <w:rsid w:val="004B7567"/>
  </w:style>
  <w:style w:type="table" w:styleId="ListTable3">
    <w:name w:val="List Table 3"/>
    <w:basedOn w:val="TableNormal"/>
    <w:uiPriority w:val="48"/>
    <w:rsid w:val="004B7567"/>
    <w:pPr>
      <w:spacing w:after="0"/>
    </w:pPr>
    <w:rPr>
      <w:rFonts w:eastAsiaTheme="minorEastAsia" w:hAnsiTheme="minorHAnsi" w:cstheme="minorBidi"/>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4B7567"/>
    <w:pPr>
      <w:spacing w:after="0"/>
    </w:pPr>
    <w:rPr>
      <w:rFonts w:eastAsiaTheme="minorEastAsia" w:hAnsiTheme="minorHAnsi" w:cstheme="minorBidi"/>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ps">
    <w:name w:val="hps"/>
    <w:basedOn w:val="DefaultParagraphFont"/>
    <w:rsid w:val="004B7567"/>
  </w:style>
  <w:style w:type="character" w:customStyle="1" w:styleId="Heading5Char">
    <w:name w:val="Heading 5 Char"/>
    <w:basedOn w:val="DefaultParagraphFont"/>
    <w:link w:val="Heading5"/>
    <w:uiPriority w:val="9"/>
    <w:semiHidden/>
    <w:rsid w:val="00763DDC"/>
    <w:rPr>
      <w:rFonts w:asciiTheme="majorHAnsi" w:eastAsiaTheme="majorEastAsia" w:hAnsiTheme="majorHAnsi" w:cstheme="majorBidi"/>
      <w:color w:val="2F5496" w:themeColor="accent1" w:themeShade="BF"/>
      <w:lang w:val="en-US" w:eastAsia="en-US"/>
    </w:rPr>
  </w:style>
  <w:style w:type="character" w:customStyle="1" w:styleId="Heading6Char">
    <w:name w:val="Heading 6 Char"/>
    <w:basedOn w:val="DefaultParagraphFont"/>
    <w:link w:val="Heading6"/>
    <w:uiPriority w:val="9"/>
    <w:semiHidden/>
    <w:rsid w:val="00763DDC"/>
    <w:rPr>
      <w:rFonts w:asciiTheme="majorHAnsi" w:eastAsiaTheme="majorEastAsia" w:hAnsiTheme="majorHAnsi" w:cstheme="majorBidi"/>
      <w:color w:val="1F3763" w:themeColor="accent1" w:themeShade="7F"/>
      <w:lang w:val="en-US" w:eastAsia="en-US"/>
    </w:rPr>
  </w:style>
  <w:style w:type="character" w:customStyle="1" w:styleId="Heading7Char">
    <w:name w:val="Heading 7 Char"/>
    <w:basedOn w:val="DefaultParagraphFont"/>
    <w:link w:val="Heading7"/>
    <w:uiPriority w:val="9"/>
    <w:semiHidden/>
    <w:rsid w:val="00763DDC"/>
    <w:rPr>
      <w:rFonts w:asciiTheme="majorHAnsi" w:eastAsiaTheme="majorEastAsia" w:hAnsiTheme="majorHAnsi" w:cstheme="majorBidi"/>
      <w:i/>
      <w:iCs/>
      <w:color w:val="1F3763" w:themeColor="accent1" w:themeShade="7F"/>
      <w:lang w:val="en-US" w:eastAsia="en-US"/>
    </w:rPr>
  </w:style>
  <w:style w:type="character" w:customStyle="1" w:styleId="Heading8Char">
    <w:name w:val="Heading 8 Char"/>
    <w:basedOn w:val="DefaultParagraphFont"/>
    <w:link w:val="Heading8"/>
    <w:uiPriority w:val="9"/>
    <w:semiHidden/>
    <w:rsid w:val="00763DDC"/>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763DDC"/>
    <w:rPr>
      <w:rFonts w:asciiTheme="majorHAnsi" w:eastAsiaTheme="majorEastAsia" w:hAnsiTheme="majorHAnsi" w:cstheme="majorBidi"/>
      <w:i/>
      <w:iCs/>
      <w:color w:val="272727" w:themeColor="text1" w:themeTint="D8"/>
      <w:sz w:val="21"/>
      <w:szCs w:val="21"/>
      <w:lang w:val="en-US" w:eastAsia="en-US"/>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E03C3A"/>
    <w:pPr>
      <w:spacing w:before="0" w:after="200"/>
    </w:pPr>
    <w:rPr>
      <w:i/>
      <w:iCs/>
      <w:color w:val="44546A" w:themeColor="text2"/>
      <w:sz w:val="18"/>
      <w:szCs w:val="18"/>
    </w:rPr>
  </w:style>
  <w:style w:type="character" w:customStyle="1" w:styleId="NoSpacingChar">
    <w:name w:val="No Spacing Char"/>
    <w:basedOn w:val="DefaultParagraphFont"/>
    <w:link w:val="NoSpacing"/>
    <w:uiPriority w:val="1"/>
    <w:rsid w:val="00CA7A3B"/>
    <w:rPr>
      <w:rFonts w:ascii="Gill Sans MT" w:eastAsiaTheme="minorEastAsia" w:hAnsi="Gill Sans MT" w:cs="GillSansMTStd-Book"/>
    </w:rPr>
  </w:style>
  <w:style w:type="paragraph" w:styleId="HTMLPreformatted">
    <w:name w:val="HTML Preformatted"/>
    <w:basedOn w:val="Normal"/>
    <w:link w:val="HTMLPreformattedChar"/>
    <w:uiPriority w:val="99"/>
    <w:semiHidden/>
    <w:unhideWhenUsed/>
    <w:rsid w:val="00B27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27445"/>
    <w:rPr>
      <w:rFonts w:ascii="Courier New" w:eastAsia="Times New Roman" w:hAnsi="Courier New" w:cs="Courier New"/>
      <w:color w:val="auto"/>
      <w:sz w:val="20"/>
      <w:szCs w:val="20"/>
    </w:rPr>
  </w:style>
  <w:style w:type="paragraph" w:styleId="TableofFigures">
    <w:name w:val="table of figures"/>
    <w:basedOn w:val="Normal"/>
    <w:next w:val="Normal"/>
    <w:uiPriority w:val="99"/>
    <w:unhideWhenUsed/>
    <w:rsid w:val="00594A1A"/>
    <w:pPr>
      <w:spacing w:after="0"/>
    </w:pPr>
  </w:style>
  <w:style w:type="table" w:styleId="PlainTable2">
    <w:name w:val="Plain Table 2"/>
    <w:basedOn w:val="TableNormal"/>
    <w:uiPriority w:val="42"/>
    <w:rsid w:val="00594A1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7E3D14"/>
    <w:rPr>
      <w:sz w:val="16"/>
      <w:szCs w:val="16"/>
    </w:rPr>
  </w:style>
  <w:style w:type="table" w:styleId="TableGridLight">
    <w:name w:val="Grid Table Light"/>
    <w:basedOn w:val="TableNormal"/>
    <w:uiPriority w:val="40"/>
    <w:rsid w:val="003A523A"/>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A6538D"/>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561AB7"/>
    <w:rPr>
      <w:color w:val="605E5C"/>
      <w:shd w:val="clear" w:color="auto" w:fill="E1DFDD"/>
    </w:rPr>
  </w:style>
  <w:style w:type="character" w:styleId="FollowedHyperlink">
    <w:name w:val="FollowedHyperlink"/>
    <w:basedOn w:val="DefaultParagraphFont"/>
    <w:uiPriority w:val="99"/>
    <w:semiHidden/>
    <w:unhideWhenUsed/>
    <w:rsid w:val="00561A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76347">
      <w:bodyDiv w:val="1"/>
      <w:marLeft w:val="0"/>
      <w:marRight w:val="0"/>
      <w:marTop w:val="0"/>
      <w:marBottom w:val="0"/>
      <w:divBdr>
        <w:top w:val="none" w:sz="0" w:space="0" w:color="auto"/>
        <w:left w:val="none" w:sz="0" w:space="0" w:color="auto"/>
        <w:bottom w:val="none" w:sz="0" w:space="0" w:color="auto"/>
        <w:right w:val="none" w:sz="0" w:space="0" w:color="auto"/>
      </w:divBdr>
    </w:div>
    <w:div w:id="410658572">
      <w:bodyDiv w:val="1"/>
      <w:marLeft w:val="0"/>
      <w:marRight w:val="0"/>
      <w:marTop w:val="0"/>
      <w:marBottom w:val="0"/>
      <w:divBdr>
        <w:top w:val="none" w:sz="0" w:space="0" w:color="auto"/>
        <w:left w:val="none" w:sz="0" w:space="0" w:color="auto"/>
        <w:bottom w:val="none" w:sz="0" w:space="0" w:color="auto"/>
        <w:right w:val="none" w:sz="0" w:space="0" w:color="auto"/>
      </w:divBdr>
    </w:div>
    <w:div w:id="1231233384">
      <w:bodyDiv w:val="1"/>
      <w:marLeft w:val="0"/>
      <w:marRight w:val="0"/>
      <w:marTop w:val="0"/>
      <w:marBottom w:val="0"/>
      <w:divBdr>
        <w:top w:val="none" w:sz="0" w:space="0" w:color="auto"/>
        <w:left w:val="none" w:sz="0" w:space="0" w:color="auto"/>
        <w:bottom w:val="none" w:sz="0" w:space="0" w:color="auto"/>
        <w:right w:val="none" w:sz="0" w:space="0" w:color="auto"/>
      </w:divBdr>
    </w:div>
    <w:div w:id="1287928497">
      <w:bodyDiv w:val="1"/>
      <w:marLeft w:val="0"/>
      <w:marRight w:val="0"/>
      <w:marTop w:val="0"/>
      <w:marBottom w:val="0"/>
      <w:divBdr>
        <w:top w:val="none" w:sz="0" w:space="0" w:color="auto"/>
        <w:left w:val="none" w:sz="0" w:space="0" w:color="auto"/>
        <w:bottom w:val="none" w:sz="0" w:space="0" w:color="auto"/>
        <w:right w:val="none" w:sz="0" w:space="0" w:color="auto"/>
      </w:divBdr>
    </w:div>
    <w:div w:id="1950427129">
      <w:bodyDiv w:val="1"/>
      <w:marLeft w:val="0"/>
      <w:marRight w:val="0"/>
      <w:marTop w:val="0"/>
      <w:marBottom w:val="0"/>
      <w:divBdr>
        <w:top w:val="none" w:sz="0" w:space="0" w:color="auto"/>
        <w:left w:val="none" w:sz="0" w:space="0" w:color="auto"/>
        <w:bottom w:val="none" w:sz="0" w:space="0" w:color="auto"/>
        <w:right w:val="none" w:sz="0" w:space="0" w:color="auto"/>
      </w:divBdr>
    </w:div>
    <w:div w:id="1987011473">
      <w:bodyDiv w:val="1"/>
      <w:marLeft w:val="0"/>
      <w:marRight w:val="0"/>
      <w:marTop w:val="0"/>
      <w:marBottom w:val="0"/>
      <w:divBdr>
        <w:top w:val="none" w:sz="0" w:space="0" w:color="auto"/>
        <w:left w:val="none" w:sz="0" w:space="0" w:color="auto"/>
        <w:bottom w:val="none" w:sz="0" w:space="0" w:color="auto"/>
        <w:right w:val="none" w:sz="0" w:space="0" w:color="auto"/>
      </w:divBdr>
    </w:div>
    <w:div w:id="21127727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chart" Target="charts/chart14.xml"/><Relationship Id="rId39" Type="http://schemas.openxmlformats.org/officeDocument/2006/relationships/chart" Target="charts/chart21.xml"/><Relationship Id="rId21" Type="http://schemas.openxmlformats.org/officeDocument/2006/relationships/chart" Target="charts/chart10.xml"/><Relationship Id="rId34" Type="http://schemas.openxmlformats.org/officeDocument/2006/relationships/image" Target="media/image7.png"/><Relationship Id="rId42" Type="http://schemas.openxmlformats.org/officeDocument/2006/relationships/chart" Target="charts/chart24.xml"/><Relationship Id="rId47" Type="http://schemas.openxmlformats.org/officeDocument/2006/relationships/chart" Target="charts/chart27.xml"/><Relationship Id="rId50" Type="http://schemas.openxmlformats.org/officeDocument/2006/relationships/chart" Target="charts/chart30.xml"/><Relationship Id="rId55"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hart" Target="charts/chart5.xml"/><Relationship Id="rId29" Type="http://schemas.openxmlformats.org/officeDocument/2006/relationships/chart" Target="charts/chart17.xml"/><Relationship Id="rId11" Type="http://schemas.openxmlformats.org/officeDocument/2006/relationships/image" Target="media/image2.emf"/><Relationship Id="rId24" Type="http://schemas.openxmlformats.org/officeDocument/2006/relationships/chart" Target="charts/chart12.xml"/><Relationship Id="rId32" Type="http://schemas.openxmlformats.org/officeDocument/2006/relationships/image" Target="media/image5.png"/><Relationship Id="rId37" Type="http://schemas.openxmlformats.org/officeDocument/2006/relationships/chart" Target="charts/chart19.xml"/><Relationship Id="rId40" Type="http://schemas.openxmlformats.org/officeDocument/2006/relationships/chart" Target="charts/chart22.xml"/><Relationship Id="rId45" Type="http://schemas.openxmlformats.org/officeDocument/2006/relationships/chart" Target="charts/chart25.xml"/><Relationship Id="rId53" Type="http://schemas.openxmlformats.org/officeDocument/2006/relationships/image" Target="media/image12.emf"/><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chart" Target="charts/chart8.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3.xml"/><Relationship Id="rId22" Type="http://schemas.openxmlformats.org/officeDocument/2006/relationships/chart" Target="charts/chart11.xml"/><Relationship Id="rId27" Type="http://schemas.openxmlformats.org/officeDocument/2006/relationships/chart" Target="charts/chart15.xml"/><Relationship Id="rId30" Type="http://schemas.openxmlformats.org/officeDocument/2006/relationships/chart" Target="charts/chart18.xml"/><Relationship Id="rId35" Type="http://schemas.openxmlformats.org/officeDocument/2006/relationships/image" Target="media/image8.png"/><Relationship Id="rId43" Type="http://schemas.openxmlformats.org/officeDocument/2006/relationships/image" Target="media/image10.png"/><Relationship Id="rId48" Type="http://schemas.openxmlformats.org/officeDocument/2006/relationships/chart" Target="charts/chart28.xml"/><Relationship Id="rId56"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chart" Target="charts/chart31.xml"/><Relationship Id="rId3" Type="http://schemas.openxmlformats.org/officeDocument/2006/relationships/customXml" Target="../customXml/item3.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chart" Target="charts/chart13.xml"/><Relationship Id="rId33" Type="http://schemas.openxmlformats.org/officeDocument/2006/relationships/image" Target="media/image6.png"/><Relationship Id="rId38" Type="http://schemas.openxmlformats.org/officeDocument/2006/relationships/chart" Target="charts/chart20.xml"/><Relationship Id="rId46" Type="http://schemas.openxmlformats.org/officeDocument/2006/relationships/chart" Target="charts/chart26.xml"/><Relationship Id="rId20" Type="http://schemas.openxmlformats.org/officeDocument/2006/relationships/chart" Target="charts/chart9.xml"/><Relationship Id="rId41" Type="http://schemas.openxmlformats.org/officeDocument/2006/relationships/chart" Target="charts/chart23.xml"/><Relationship Id="rId54" Type="http://schemas.openxmlformats.org/officeDocument/2006/relationships/oleObject" Target="embeddings/Microsoft_Excel_97-2003_Worksheet.xls"/><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hart" Target="charts/chart4.xml"/><Relationship Id="rId23" Type="http://schemas.openxmlformats.org/officeDocument/2006/relationships/image" Target="media/image3.png"/><Relationship Id="rId28" Type="http://schemas.openxmlformats.org/officeDocument/2006/relationships/chart" Target="charts/chart16.xml"/><Relationship Id="rId36" Type="http://schemas.openxmlformats.org/officeDocument/2006/relationships/image" Target="media/image9.png"/><Relationship Id="rId49" Type="http://schemas.openxmlformats.org/officeDocument/2006/relationships/chart" Target="charts/chart29.xml"/><Relationship Id="rId57" Type="http://schemas.openxmlformats.org/officeDocument/2006/relationships/glossaryDocument" Target="glossary/document.xml"/><Relationship Id="rId10" Type="http://schemas.openxmlformats.org/officeDocument/2006/relationships/image" Target="media/image1.jpeg"/><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chart" Target="charts/chart32.xml"/></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4TT65eJUqpxIyieYGuaQSN-HD58HTslI/edit?usp=sharing&amp;ouid=105420854809197122210&amp;rtpof=true&amp;sd=tru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32.xml"/><Relationship Id="rId1" Type="http://schemas.microsoft.com/office/2011/relationships/chartStyle" Target="style32.xml"/></Relationships>
</file>

<file path=word/charts/_rels/chart4.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workspace\data_projects\pes_report\pes-nippes-data-cleaning\excel_graphs\end_agg_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a:t>
            </a:r>
            <a:r>
              <a:rPr lang="en-US" baseline="0"/>
              <a:t> age structure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Sheet1!$B$4</c:f>
              <c:strCache>
                <c:ptCount val="1"/>
                <c:pt idx="0">
                  <c:v>From 12 to 15</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Sheet1!$C$4:$F$4</c:f>
              <c:numCache>
                <c:formatCode>0%</c:formatCode>
                <c:ptCount val="4"/>
                <c:pt idx="0">
                  <c:v>0.30769230769230771</c:v>
                </c:pt>
                <c:pt idx="1">
                  <c:v>0.46666666666666667</c:v>
                </c:pt>
                <c:pt idx="2">
                  <c:v>0.38043478260869568</c:v>
                </c:pt>
                <c:pt idx="3">
                  <c:v>0.43243243243243246</c:v>
                </c:pt>
              </c:numCache>
            </c:numRef>
          </c:val>
          <c:extLst>
            <c:ext xmlns:c16="http://schemas.microsoft.com/office/drawing/2014/chart" uri="{C3380CC4-5D6E-409C-BE32-E72D297353CC}">
              <c16:uniqueId val="{00000000-C76E-4E68-961A-F5A2AACCD0FB}"/>
            </c:ext>
          </c:extLst>
        </c:ser>
        <c:ser>
          <c:idx val="1"/>
          <c:order val="1"/>
          <c:tx>
            <c:strRef>
              <c:f>Sheet1!$B$5</c:f>
              <c:strCache>
                <c:ptCount val="1"/>
                <c:pt idx="0">
                  <c:v>From 15 to 20</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Sheet1!$C$5:$F$5</c:f>
              <c:numCache>
                <c:formatCode>0%</c:formatCode>
                <c:ptCount val="4"/>
                <c:pt idx="0">
                  <c:v>0.50769230769230766</c:v>
                </c:pt>
                <c:pt idx="1">
                  <c:v>0.4</c:v>
                </c:pt>
                <c:pt idx="2">
                  <c:v>0.36956521739130432</c:v>
                </c:pt>
                <c:pt idx="3">
                  <c:v>0.27027027027027029</c:v>
                </c:pt>
              </c:numCache>
            </c:numRef>
          </c:val>
          <c:extLst>
            <c:ext xmlns:c16="http://schemas.microsoft.com/office/drawing/2014/chart" uri="{C3380CC4-5D6E-409C-BE32-E72D297353CC}">
              <c16:uniqueId val="{00000001-C76E-4E68-961A-F5A2AACCD0FB}"/>
            </c:ext>
          </c:extLst>
        </c:ser>
        <c:ser>
          <c:idx val="2"/>
          <c:order val="2"/>
          <c:tx>
            <c:strRef>
              <c:f>Sheet1!$B$6</c:f>
              <c:strCache>
                <c:ptCount val="1"/>
                <c:pt idx="0">
                  <c:v>Greater than 20</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Sheet1!$C$6:$F$6</c:f>
              <c:numCache>
                <c:formatCode>0%</c:formatCode>
                <c:ptCount val="4"/>
                <c:pt idx="0">
                  <c:v>6.1538461538461542E-2</c:v>
                </c:pt>
                <c:pt idx="1">
                  <c:v>6.6666666666666666E-2</c:v>
                </c:pt>
                <c:pt idx="2">
                  <c:v>4.3478260869565216E-2</c:v>
                </c:pt>
                <c:pt idx="3">
                  <c:v>0</c:v>
                </c:pt>
              </c:numCache>
            </c:numRef>
          </c:val>
          <c:extLst>
            <c:ext xmlns:c16="http://schemas.microsoft.com/office/drawing/2014/chart" uri="{C3380CC4-5D6E-409C-BE32-E72D297353CC}">
              <c16:uniqueId val="{00000002-C76E-4E68-961A-F5A2AACCD0FB}"/>
            </c:ext>
          </c:extLst>
        </c:ser>
        <c:ser>
          <c:idx val="3"/>
          <c:order val="3"/>
          <c:tx>
            <c:strRef>
              <c:f>Sheet1!$B$7</c:f>
              <c:strCache>
                <c:ptCount val="1"/>
                <c:pt idx="0">
                  <c:v>Less than 12</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Sheet1!$C$2:$F$3</c:f>
              <c:multiLvlStrCache>
                <c:ptCount val="4"/>
                <c:lvl>
                  <c:pt idx="0">
                    <c:v>Baseline (N=65)</c:v>
                  </c:pt>
                  <c:pt idx="1">
                    <c:v>Endline (N=85)</c:v>
                  </c:pt>
                  <c:pt idx="2">
                    <c:v>Baseline (N=92)</c:v>
                  </c:pt>
                  <c:pt idx="3">
                    <c:v>Endline (N=37)</c:v>
                  </c:pt>
                </c:lvl>
                <c:lvl>
                  <c:pt idx="0">
                    <c:v>Male</c:v>
                  </c:pt>
                  <c:pt idx="2">
                    <c:v>Female</c:v>
                  </c:pt>
                </c:lvl>
              </c:multiLvlStrCache>
            </c:multiLvlStrRef>
          </c:cat>
          <c:val>
            <c:numRef>
              <c:f>Sheet1!$C$7:$F$7</c:f>
              <c:numCache>
                <c:formatCode>0%</c:formatCode>
                <c:ptCount val="4"/>
                <c:pt idx="0">
                  <c:v>0.12307692307692308</c:v>
                </c:pt>
                <c:pt idx="1">
                  <c:v>6.6666666666666666E-2</c:v>
                </c:pt>
                <c:pt idx="2">
                  <c:v>0.20652173913043478</c:v>
                </c:pt>
                <c:pt idx="3">
                  <c:v>0.29729729729729731</c:v>
                </c:pt>
              </c:numCache>
            </c:numRef>
          </c:val>
          <c:extLst>
            <c:ext xmlns:c16="http://schemas.microsoft.com/office/drawing/2014/chart" uri="{C3380CC4-5D6E-409C-BE32-E72D297353CC}">
              <c16:uniqueId val="{00000003-C76E-4E68-961A-F5A2AACCD0FB}"/>
            </c:ext>
          </c:extLst>
        </c:ser>
        <c:dLbls>
          <c:dLblPos val="outEnd"/>
          <c:showLegendKey val="0"/>
          <c:showVal val="1"/>
          <c:showCatName val="0"/>
          <c:showSerName val="0"/>
          <c:showPercent val="0"/>
          <c:showBubbleSize val="0"/>
        </c:dLbls>
        <c:gapWidth val="444"/>
        <c:overlap val="-90"/>
        <c:axId val="144514127"/>
        <c:axId val="144495823"/>
      </c:barChart>
      <c:catAx>
        <c:axId val="1445141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4495823"/>
        <c:crosses val="autoZero"/>
        <c:auto val="1"/>
        <c:lblAlgn val="ctr"/>
        <c:lblOffset val="100"/>
        <c:noMultiLvlLbl val="0"/>
      </c:catAx>
      <c:valAx>
        <c:axId val="144495823"/>
        <c:scaling>
          <c:orientation val="minMax"/>
        </c:scaling>
        <c:delete val="1"/>
        <c:axPos val="l"/>
        <c:numFmt formatCode="0%" sourceLinked="1"/>
        <c:majorTickMark val="none"/>
        <c:minorTickMark val="none"/>
        <c:tickLblPos val="nextTo"/>
        <c:crossAx val="14451412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Main heating gas you know?</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questions'!$D$13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questions'!$D$14:$D$17</c:f>
              <c:numCache>
                <c:formatCode>0%</c:formatCode>
                <c:ptCount val="4"/>
                <c:pt idx="0">
                  <c:v>0.1702127659574468</c:v>
                </c:pt>
                <c:pt idx="1">
                  <c:v>0.57446808510638303</c:v>
                </c:pt>
                <c:pt idx="2">
                  <c:v>0.27659574468085107</c:v>
                </c:pt>
                <c:pt idx="3">
                  <c:v>0.10638297872340426</c:v>
                </c:pt>
              </c:numCache>
            </c:numRef>
          </c:val>
          <c:extLst>
            <c:ext xmlns:c16="http://schemas.microsoft.com/office/drawing/2014/chart" uri="{C3380CC4-5D6E-409C-BE32-E72D297353CC}">
              <c16:uniqueId val="{00000000-80EA-4F6C-A831-490C713445FD}"/>
            </c:ext>
          </c:extLst>
        </c:ser>
        <c:ser>
          <c:idx val="1"/>
          <c:order val="1"/>
          <c:tx>
            <c:strRef>
              <c:f>'Climate Change - questions'!$F$13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questions'!$B$14:$B$17</c:f>
              <c:strCache>
                <c:ptCount val="4"/>
                <c:pt idx="0">
                  <c:v>Other</c:v>
                </c:pt>
                <c:pt idx="1">
                  <c:v>Don't know</c:v>
                </c:pt>
                <c:pt idx="2">
                  <c:v>CO2</c:v>
                </c:pt>
                <c:pt idx="3">
                  <c:v>Oxygen</c:v>
                </c:pt>
              </c:strCache>
            </c:strRef>
          </c:cat>
          <c:val>
            <c:numRef>
              <c:f>'Climate Change - questions'!$F$14:$F$17</c:f>
              <c:numCache>
                <c:formatCode>0%</c:formatCode>
                <c:ptCount val="4"/>
                <c:pt idx="0">
                  <c:v>5.2631578947368418E-2</c:v>
                </c:pt>
                <c:pt idx="1">
                  <c:v>0.42105263157894735</c:v>
                </c:pt>
                <c:pt idx="2">
                  <c:v>0.55263157894736847</c:v>
                </c:pt>
                <c:pt idx="3">
                  <c:v>2.6315789473684209E-2</c:v>
                </c:pt>
              </c:numCache>
            </c:numRef>
          </c:val>
          <c:extLst>
            <c:ext xmlns:c16="http://schemas.microsoft.com/office/drawing/2014/chart" uri="{C3380CC4-5D6E-409C-BE32-E72D297353CC}">
              <c16:uniqueId val="{00000001-80EA-4F6C-A831-490C713445FD}"/>
            </c:ext>
          </c:extLst>
        </c:ser>
        <c:dLbls>
          <c:dLblPos val="outEnd"/>
          <c:showLegendKey val="0"/>
          <c:showVal val="1"/>
          <c:showCatName val="0"/>
          <c:showSerName val="0"/>
          <c:showPercent val="0"/>
          <c:showBubbleSize val="0"/>
        </c:dLbls>
        <c:gapWidth val="80"/>
        <c:overlap val="25"/>
        <c:axId val="468761600"/>
        <c:axId val="468765344"/>
      </c:barChart>
      <c:catAx>
        <c:axId val="468761600"/>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68765344"/>
        <c:crosses val="autoZero"/>
        <c:auto val="1"/>
        <c:lblAlgn val="ctr"/>
        <c:lblOffset val="100"/>
        <c:noMultiLvlLbl val="0"/>
      </c:catAx>
      <c:valAx>
        <c:axId val="46876534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68761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produces heating gas?</a:t>
            </a:r>
          </a:p>
        </c:rich>
      </c:tx>
      <c:layout>
        <c:manualLayout>
          <c:xMode val="edge"/>
          <c:yMode val="edge"/>
          <c:x val="0.27859287252014847"/>
          <c:y val="4.3010752688172046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questions'!$D$24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questions'!$D$25:$D$30</c:f>
              <c:numCache>
                <c:formatCode>0%</c:formatCode>
                <c:ptCount val="6"/>
                <c:pt idx="0">
                  <c:v>0.53658536585365857</c:v>
                </c:pt>
                <c:pt idx="1">
                  <c:v>0.31707317073170732</c:v>
                </c:pt>
                <c:pt idx="2">
                  <c:v>9.7560975609756101E-2</c:v>
                </c:pt>
                <c:pt idx="3">
                  <c:v>7.3170731707317069E-2</c:v>
                </c:pt>
                <c:pt idx="4">
                  <c:v>0</c:v>
                </c:pt>
                <c:pt idx="5">
                  <c:v>2.4390243902439025E-2</c:v>
                </c:pt>
              </c:numCache>
            </c:numRef>
          </c:val>
          <c:extLst>
            <c:ext xmlns:c16="http://schemas.microsoft.com/office/drawing/2014/chart" uri="{C3380CC4-5D6E-409C-BE32-E72D297353CC}">
              <c16:uniqueId val="{00000000-8060-4BE2-B358-2222261E159C}"/>
            </c:ext>
          </c:extLst>
        </c:ser>
        <c:ser>
          <c:idx val="1"/>
          <c:order val="1"/>
          <c:tx>
            <c:strRef>
              <c:f>'Climate Change - questions'!$F$24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questions'!$B$25:$B$30</c:f>
              <c:strCache>
                <c:ptCount val="6"/>
                <c:pt idx="0">
                  <c:v>Don't know</c:v>
                </c:pt>
                <c:pt idx="1">
                  <c:v>Other</c:v>
                </c:pt>
                <c:pt idx="2">
                  <c:v>Deforestation</c:v>
                </c:pt>
                <c:pt idx="3">
                  <c:v>Vehicles that run with fossil energies</c:v>
                </c:pt>
                <c:pt idx="4">
                  <c:v>Increase in animal breeding and use of fertilizers</c:v>
                </c:pt>
                <c:pt idx="5">
                  <c:v>The industries</c:v>
                </c:pt>
              </c:strCache>
            </c:strRef>
          </c:cat>
          <c:val>
            <c:numRef>
              <c:f>'Climate Change - questions'!$F$25:$F$30</c:f>
              <c:numCache>
                <c:formatCode>0%</c:formatCode>
                <c:ptCount val="6"/>
                <c:pt idx="0">
                  <c:v>0.46153846153846156</c:v>
                </c:pt>
                <c:pt idx="1">
                  <c:v>7.6923076923076927E-2</c:v>
                </c:pt>
                <c:pt idx="2">
                  <c:v>7.6923076923076927E-2</c:v>
                </c:pt>
                <c:pt idx="3">
                  <c:v>0.10256410256410256</c:v>
                </c:pt>
                <c:pt idx="4">
                  <c:v>7.6923076923076927E-2</c:v>
                </c:pt>
                <c:pt idx="5">
                  <c:v>0.30769230769230771</c:v>
                </c:pt>
              </c:numCache>
            </c:numRef>
          </c:val>
          <c:extLst>
            <c:ext xmlns:c16="http://schemas.microsoft.com/office/drawing/2014/chart" uri="{C3380CC4-5D6E-409C-BE32-E72D297353CC}">
              <c16:uniqueId val="{00000001-8060-4BE2-B358-2222261E159C}"/>
            </c:ext>
          </c:extLst>
        </c:ser>
        <c:dLbls>
          <c:dLblPos val="outEnd"/>
          <c:showLegendKey val="0"/>
          <c:showVal val="1"/>
          <c:showCatName val="0"/>
          <c:showSerName val="0"/>
          <c:showPercent val="0"/>
          <c:showBubbleSize val="0"/>
        </c:dLbls>
        <c:gapWidth val="80"/>
        <c:overlap val="25"/>
        <c:axId val="690240816"/>
        <c:axId val="690235408"/>
      </c:barChart>
      <c:catAx>
        <c:axId val="69024081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90235408"/>
        <c:crosses val="autoZero"/>
        <c:auto val="1"/>
        <c:lblAlgn val="ctr"/>
        <c:lblOffset val="100"/>
        <c:noMultiLvlLbl val="0"/>
      </c:catAx>
      <c:valAx>
        <c:axId val="69023540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902408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can we do to adapt to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questions'!$D$50</c:f>
              <c:strCache>
                <c:ptCount val="1"/>
                <c:pt idx="0">
                  <c:v>Baseline (N=45)</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questions'!$D$51:$D$56</c:f>
              <c:numCache>
                <c:formatCode>0%</c:formatCode>
                <c:ptCount val="6"/>
                <c:pt idx="0">
                  <c:v>0.35555555555555557</c:v>
                </c:pt>
                <c:pt idx="1">
                  <c:v>0.33333333333333331</c:v>
                </c:pt>
                <c:pt idx="2">
                  <c:v>0.35555555555555557</c:v>
                </c:pt>
                <c:pt idx="3">
                  <c:v>2.2222222222222223E-2</c:v>
                </c:pt>
                <c:pt idx="4">
                  <c:v>2.2222222222222223E-2</c:v>
                </c:pt>
                <c:pt idx="5">
                  <c:v>0</c:v>
                </c:pt>
              </c:numCache>
            </c:numRef>
          </c:val>
          <c:extLst>
            <c:ext xmlns:c16="http://schemas.microsoft.com/office/drawing/2014/chart" uri="{C3380CC4-5D6E-409C-BE32-E72D297353CC}">
              <c16:uniqueId val="{00000000-153E-48A0-B47E-E09A234828E6}"/>
            </c:ext>
          </c:extLst>
        </c:ser>
        <c:ser>
          <c:idx val="1"/>
          <c:order val="1"/>
          <c:tx>
            <c:strRef>
              <c:f>'Climate Change - questions'!$F$50</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questions'!$B$51:$B$56</c:f>
              <c:strCache>
                <c:ptCount val="6"/>
                <c:pt idx="0">
                  <c:v>Other</c:v>
                </c:pt>
                <c:pt idx="1">
                  <c:v>Plant trees to stock the excess of CO2</c:v>
                </c:pt>
                <c:pt idx="2">
                  <c:v>Don't know</c:v>
                </c:pt>
                <c:pt idx="3">
                  <c:v>Reduce the amount of CO2 we are emitting into the atmosphere</c:v>
                </c:pt>
                <c:pt idx="4">
                  <c:v>Manage garbage, recycle them</c:v>
                </c:pt>
                <c:pt idx="5">
                  <c:v>Consume local products</c:v>
                </c:pt>
              </c:strCache>
            </c:strRef>
          </c:cat>
          <c:val>
            <c:numRef>
              <c:f>'Climate Change - questions'!$F$51:$F$56</c:f>
              <c:numCache>
                <c:formatCode>0%</c:formatCode>
                <c:ptCount val="6"/>
                <c:pt idx="0">
                  <c:v>2.5000000000000001E-2</c:v>
                </c:pt>
                <c:pt idx="1">
                  <c:v>0.4</c:v>
                </c:pt>
                <c:pt idx="2">
                  <c:v>0.57499999999999996</c:v>
                </c:pt>
                <c:pt idx="3">
                  <c:v>0.05</c:v>
                </c:pt>
                <c:pt idx="4">
                  <c:v>7.4999999999999997E-2</c:v>
                </c:pt>
                <c:pt idx="5">
                  <c:v>2.5000000000000001E-2</c:v>
                </c:pt>
              </c:numCache>
            </c:numRef>
          </c:val>
          <c:extLst>
            <c:ext xmlns:c16="http://schemas.microsoft.com/office/drawing/2014/chart" uri="{C3380CC4-5D6E-409C-BE32-E72D297353CC}">
              <c16:uniqueId val="{00000001-153E-48A0-B47E-E09A234828E6}"/>
            </c:ext>
          </c:extLst>
        </c:ser>
        <c:dLbls>
          <c:dLblPos val="outEnd"/>
          <c:showLegendKey val="0"/>
          <c:showVal val="1"/>
          <c:showCatName val="0"/>
          <c:showSerName val="0"/>
          <c:showPercent val="0"/>
          <c:showBubbleSize val="0"/>
        </c:dLbls>
        <c:gapWidth val="80"/>
        <c:overlap val="25"/>
        <c:axId val="458504959"/>
        <c:axId val="458502463"/>
      </c:barChart>
      <c:catAx>
        <c:axId val="458504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02463"/>
        <c:crosses val="autoZero"/>
        <c:auto val="1"/>
        <c:lblAlgn val="ctr"/>
        <c:lblOffset val="100"/>
        <c:noMultiLvlLbl val="0"/>
      </c:catAx>
      <c:valAx>
        <c:axId val="45850246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04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mangroves'!$D$3</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mangroves'!$D$4:$D$6</c:f>
              <c:numCache>
                <c:formatCode>0%</c:formatCode>
                <c:ptCount val="3"/>
                <c:pt idx="0">
                  <c:v>0.56050955414012738</c:v>
                </c:pt>
                <c:pt idx="1">
                  <c:v>6.3694267515923567E-2</c:v>
                </c:pt>
                <c:pt idx="2">
                  <c:v>0.37579617834394907</c:v>
                </c:pt>
              </c:numCache>
            </c:numRef>
          </c:val>
          <c:extLst>
            <c:ext xmlns:c16="http://schemas.microsoft.com/office/drawing/2014/chart" uri="{C3380CC4-5D6E-409C-BE32-E72D297353CC}">
              <c16:uniqueId val="{00000000-A30C-4CB7-A6ED-F8BABDE1B7B0}"/>
            </c:ext>
          </c:extLst>
        </c:ser>
        <c:ser>
          <c:idx val="1"/>
          <c:order val="1"/>
          <c:tx>
            <c:strRef>
              <c:f>'What are mangroves'!$F$3</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mangroves'!$B$4:$B$6</c:f>
              <c:strCache>
                <c:ptCount val="3"/>
                <c:pt idx="0">
                  <c:v>Don't know</c:v>
                </c:pt>
                <c:pt idx="1">
                  <c:v>A tree that produces mangoes</c:v>
                </c:pt>
                <c:pt idx="2">
                  <c:v>A tree that grows in forest by the sea</c:v>
                </c:pt>
              </c:strCache>
            </c:strRef>
          </c:cat>
          <c:val>
            <c:numRef>
              <c:f>'What are mangroves'!$F$4:$F$6</c:f>
              <c:numCache>
                <c:formatCode>0%</c:formatCode>
                <c:ptCount val="3"/>
                <c:pt idx="0">
                  <c:v>0.16</c:v>
                </c:pt>
                <c:pt idx="1">
                  <c:v>0.02</c:v>
                </c:pt>
                <c:pt idx="2">
                  <c:v>0.82</c:v>
                </c:pt>
              </c:numCache>
            </c:numRef>
          </c:val>
          <c:extLst>
            <c:ext xmlns:c16="http://schemas.microsoft.com/office/drawing/2014/chart" uri="{C3380CC4-5D6E-409C-BE32-E72D297353CC}">
              <c16:uniqueId val="{00000001-A30C-4CB7-A6ED-F8BABDE1B7B0}"/>
            </c:ext>
          </c:extLst>
        </c:ser>
        <c:dLbls>
          <c:dLblPos val="outEnd"/>
          <c:showLegendKey val="0"/>
          <c:showVal val="1"/>
          <c:showCatName val="0"/>
          <c:showSerName val="0"/>
          <c:showPercent val="0"/>
          <c:showBubbleSize val="0"/>
        </c:dLbls>
        <c:gapWidth val="80"/>
        <c:overlap val="25"/>
        <c:axId val="458541567"/>
        <c:axId val="458522431"/>
      </c:barChart>
      <c:catAx>
        <c:axId val="4585415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22431"/>
        <c:crosses val="autoZero"/>
        <c:auto val="1"/>
        <c:lblAlgn val="ctr"/>
        <c:lblOffset val="100"/>
        <c:noMultiLvlLbl val="0"/>
      </c:catAx>
      <c:valAx>
        <c:axId val="458522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415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mangroves'!$D$11</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mangroves'!$D$12:$D$14</c:f>
              <c:numCache>
                <c:formatCode>0%</c:formatCode>
                <c:ptCount val="3"/>
                <c:pt idx="0">
                  <c:v>0.95454545454545459</c:v>
                </c:pt>
                <c:pt idx="1">
                  <c:v>0</c:v>
                </c:pt>
                <c:pt idx="2">
                  <c:v>4.5454545454545456E-2</c:v>
                </c:pt>
              </c:numCache>
            </c:numRef>
          </c:val>
          <c:extLst>
            <c:ext xmlns:c16="http://schemas.microsoft.com/office/drawing/2014/chart" uri="{C3380CC4-5D6E-409C-BE32-E72D297353CC}">
              <c16:uniqueId val="{00000000-F935-480B-850A-C1B2FDDC411B}"/>
            </c:ext>
          </c:extLst>
        </c:ser>
        <c:ser>
          <c:idx val="1"/>
          <c:order val="1"/>
          <c:tx>
            <c:strRef>
              <c:f>'What are mangroves'!$F$11</c:f>
              <c:strCache>
                <c:ptCount val="1"/>
                <c:pt idx="0">
                  <c:v>Endline (N=41)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mangroves'!$B$12:$B$14</c:f>
              <c:strCache>
                <c:ptCount val="3"/>
                <c:pt idx="0">
                  <c:v>A tree that grows in forest by the sea</c:v>
                </c:pt>
                <c:pt idx="1">
                  <c:v>A tree that produces mangoes</c:v>
                </c:pt>
                <c:pt idx="2">
                  <c:v>Don't know</c:v>
                </c:pt>
              </c:strCache>
            </c:strRef>
          </c:cat>
          <c:val>
            <c:numRef>
              <c:f>'What are mangroves'!$F$12:$F$14</c:f>
              <c:numCache>
                <c:formatCode>0%</c:formatCode>
                <c:ptCount val="3"/>
                <c:pt idx="0">
                  <c:v>0.90243902439024393</c:v>
                </c:pt>
                <c:pt idx="1">
                  <c:v>2.4390243902439025E-2</c:v>
                </c:pt>
                <c:pt idx="2">
                  <c:v>7.3170731707317069E-2</c:v>
                </c:pt>
              </c:numCache>
            </c:numRef>
          </c:val>
          <c:extLst>
            <c:ext xmlns:c16="http://schemas.microsoft.com/office/drawing/2014/chart" uri="{C3380CC4-5D6E-409C-BE32-E72D297353CC}">
              <c16:uniqueId val="{00000001-F935-480B-850A-C1B2FDDC411B}"/>
            </c:ext>
          </c:extLst>
        </c:ser>
        <c:dLbls>
          <c:dLblPos val="outEnd"/>
          <c:showLegendKey val="0"/>
          <c:showVal val="1"/>
          <c:showCatName val="0"/>
          <c:showSerName val="0"/>
          <c:showPercent val="0"/>
          <c:showBubbleSize val="0"/>
        </c:dLbls>
        <c:gapWidth val="80"/>
        <c:overlap val="25"/>
        <c:axId val="1173225423"/>
        <c:axId val="1173231247"/>
      </c:barChart>
      <c:catAx>
        <c:axId val="117322542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31247"/>
        <c:crosses val="autoZero"/>
        <c:auto val="1"/>
        <c:lblAlgn val="ctr"/>
        <c:lblOffset val="100"/>
        <c:noMultiLvlLbl val="0"/>
      </c:catAx>
      <c:valAx>
        <c:axId val="117323124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25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are mangroves according to the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are mangroves'!$D$20</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mangroves'!$D$21:$D$23</c:f>
              <c:numCache>
                <c:formatCode>0%</c:formatCode>
                <c:ptCount val="3"/>
                <c:pt idx="0">
                  <c:v>0.77981651376146788</c:v>
                </c:pt>
                <c:pt idx="1">
                  <c:v>0.22018348623853212</c:v>
                </c:pt>
                <c:pt idx="2">
                  <c:v>1.834862385321101E-2</c:v>
                </c:pt>
              </c:numCache>
            </c:numRef>
          </c:val>
          <c:extLst>
            <c:ext xmlns:c16="http://schemas.microsoft.com/office/drawing/2014/chart" uri="{C3380CC4-5D6E-409C-BE32-E72D297353CC}">
              <c16:uniqueId val="{00000000-3CBF-49BB-A3BF-AC9B2A160D9F}"/>
            </c:ext>
          </c:extLst>
        </c:ser>
        <c:ser>
          <c:idx val="1"/>
          <c:order val="1"/>
          <c:tx>
            <c:strRef>
              <c:f>'What are mangroves'!$F$20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are mangroves'!$B$21:$B$23</c:f>
              <c:strCache>
                <c:ptCount val="3"/>
                <c:pt idx="0">
                  <c:v>A tree that grows in forest by the sea</c:v>
                </c:pt>
                <c:pt idx="1">
                  <c:v>Don't know</c:v>
                </c:pt>
                <c:pt idx="2">
                  <c:v>None</c:v>
                </c:pt>
              </c:strCache>
            </c:strRef>
          </c:cat>
          <c:val>
            <c:numRef>
              <c:f>'What are mangroves'!$F$21:$F$23</c:f>
              <c:numCache>
                <c:formatCode>0%</c:formatCode>
                <c:ptCount val="3"/>
                <c:pt idx="0">
                  <c:v>0.7142857142857143</c:v>
                </c:pt>
                <c:pt idx="1">
                  <c:v>0.2857142857142857</c:v>
                </c:pt>
                <c:pt idx="2">
                  <c:v>0.23809523809523808</c:v>
                </c:pt>
              </c:numCache>
            </c:numRef>
          </c:val>
          <c:extLst>
            <c:ext xmlns:c16="http://schemas.microsoft.com/office/drawing/2014/chart" uri="{C3380CC4-5D6E-409C-BE32-E72D297353CC}">
              <c16:uniqueId val="{00000001-3CBF-49BB-A3BF-AC9B2A160D9F}"/>
            </c:ext>
          </c:extLst>
        </c:ser>
        <c:dLbls>
          <c:dLblPos val="outEnd"/>
          <c:showLegendKey val="0"/>
          <c:showVal val="1"/>
          <c:showCatName val="0"/>
          <c:showSerName val="0"/>
          <c:showPercent val="0"/>
          <c:showBubbleSize val="0"/>
        </c:dLbls>
        <c:gapWidth val="80"/>
        <c:overlap val="25"/>
        <c:axId val="1173231663"/>
        <c:axId val="1173220431"/>
      </c:barChart>
      <c:catAx>
        <c:axId val="117323166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3220431"/>
        <c:crosses val="autoZero"/>
        <c:auto val="1"/>
        <c:lblAlgn val="ctr"/>
        <c:lblOffset val="100"/>
        <c:noMultiLvlLbl val="0"/>
      </c:catAx>
      <c:valAx>
        <c:axId val="117322043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3231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danger'!$D$3</c:f>
              <c:strCache>
                <c:ptCount val="1"/>
                <c:pt idx="0">
                  <c:v>Baseline (N=66)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danger'!$D$4:$D$5</c:f>
              <c:numCache>
                <c:formatCode>0%</c:formatCode>
                <c:ptCount val="2"/>
                <c:pt idx="0">
                  <c:v>0.62121212121212122</c:v>
                </c:pt>
                <c:pt idx="1">
                  <c:v>0.37878787878787878</c:v>
                </c:pt>
              </c:numCache>
            </c:numRef>
          </c:val>
          <c:extLst>
            <c:ext xmlns:c16="http://schemas.microsoft.com/office/drawing/2014/chart" uri="{C3380CC4-5D6E-409C-BE32-E72D297353CC}">
              <c16:uniqueId val="{00000000-72EB-4E51-906A-485859314CEC}"/>
            </c:ext>
          </c:extLst>
        </c:ser>
        <c:ser>
          <c:idx val="1"/>
          <c:order val="1"/>
          <c:tx>
            <c:strRef>
              <c:f>'Are mangro in danger'!$F$3</c:f>
              <c:strCache>
                <c:ptCount val="1"/>
                <c:pt idx="0">
                  <c:v>Endline (N=39)</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danger'!$B$4:$B$5</c:f>
              <c:strCache>
                <c:ptCount val="2"/>
                <c:pt idx="0">
                  <c:v>No</c:v>
                </c:pt>
                <c:pt idx="1">
                  <c:v>Yes</c:v>
                </c:pt>
              </c:strCache>
            </c:strRef>
          </c:cat>
          <c:val>
            <c:numRef>
              <c:f>'Are mangro in danger'!$F$4:$F$5</c:f>
              <c:numCache>
                <c:formatCode>0%</c:formatCode>
                <c:ptCount val="2"/>
                <c:pt idx="0">
                  <c:v>0.20512820512820512</c:v>
                </c:pt>
                <c:pt idx="1">
                  <c:v>0.79487179487179482</c:v>
                </c:pt>
              </c:numCache>
            </c:numRef>
          </c:val>
          <c:extLst>
            <c:ext xmlns:c16="http://schemas.microsoft.com/office/drawing/2014/chart" uri="{C3380CC4-5D6E-409C-BE32-E72D297353CC}">
              <c16:uniqueId val="{00000001-72EB-4E51-906A-485859314CEC}"/>
            </c:ext>
          </c:extLst>
        </c:ser>
        <c:dLbls>
          <c:dLblPos val="outEnd"/>
          <c:showLegendKey val="0"/>
          <c:showVal val="1"/>
          <c:showCatName val="0"/>
          <c:showSerName val="0"/>
          <c:showPercent val="0"/>
          <c:showBubbleSize val="0"/>
        </c:dLbls>
        <c:gapWidth val="80"/>
        <c:overlap val="25"/>
        <c:axId val="893731311"/>
        <c:axId val="893732143"/>
      </c:barChart>
      <c:catAx>
        <c:axId val="89373131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2143"/>
        <c:crosses val="autoZero"/>
        <c:auto val="1"/>
        <c:lblAlgn val="ctr"/>
        <c:lblOffset val="100"/>
        <c:noMultiLvlLbl val="0"/>
      </c:catAx>
      <c:valAx>
        <c:axId val="8937321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1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danger'!$B$13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danger'!$D$13,'Are mangro in danger'!$F$13)</c:f>
              <c:numCache>
                <c:formatCode>0%</c:formatCode>
                <c:ptCount val="2"/>
                <c:pt idx="0">
                  <c:v>0.2857142857142857</c:v>
                </c:pt>
                <c:pt idx="1">
                  <c:v>0.12195121951219512</c:v>
                </c:pt>
              </c:numCache>
            </c:numRef>
          </c:val>
          <c:extLst>
            <c:ext xmlns:c16="http://schemas.microsoft.com/office/drawing/2014/chart" uri="{C3380CC4-5D6E-409C-BE32-E72D297353CC}">
              <c16:uniqueId val="{00000000-482D-4145-A020-D35A3D8E4924}"/>
            </c:ext>
          </c:extLst>
        </c:ser>
        <c:ser>
          <c:idx val="1"/>
          <c:order val="1"/>
          <c:tx>
            <c:strRef>
              <c:f>'Are mangro in danger'!$B$14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danger'!$D$12,'Are mangro in danger'!$F$12)</c:f>
              <c:strCache>
                <c:ptCount val="2"/>
                <c:pt idx="0">
                  <c:v>Baseline (N=42)</c:v>
                </c:pt>
                <c:pt idx="1">
                  <c:v>Endline (N=41)</c:v>
                </c:pt>
              </c:strCache>
            </c:strRef>
          </c:cat>
          <c:val>
            <c:numRef>
              <c:f>('Are mangro in danger'!$D$14,'Are mangro in danger'!$F$14)</c:f>
              <c:numCache>
                <c:formatCode>0%</c:formatCode>
                <c:ptCount val="2"/>
                <c:pt idx="0">
                  <c:v>0.7142857142857143</c:v>
                </c:pt>
                <c:pt idx="1">
                  <c:v>0.87804878048780488</c:v>
                </c:pt>
              </c:numCache>
            </c:numRef>
          </c:val>
          <c:extLst>
            <c:ext xmlns:c16="http://schemas.microsoft.com/office/drawing/2014/chart" uri="{C3380CC4-5D6E-409C-BE32-E72D297353CC}">
              <c16:uniqueId val="{00000001-482D-4145-A020-D35A3D8E4924}"/>
            </c:ext>
          </c:extLst>
        </c:ser>
        <c:dLbls>
          <c:dLblPos val="outEnd"/>
          <c:showLegendKey val="0"/>
          <c:showVal val="1"/>
          <c:showCatName val="0"/>
          <c:showSerName val="0"/>
          <c:showPercent val="0"/>
          <c:showBubbleSize val="0"/>
        </c:dLbls>
        <c:gapWidth val="80"/>
        <c:overlap val="25"/>
        <c:axId val="458495807"/>
        <c:axId val="458492479"/>
      </c:barChart>
      <c:catAx>
        <c:axId val="45849580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492479"/>
        <c:crosses val="autoZero"/>
        <c:auto val="1"/>
        <c:lblAlgn val="ctr"/>
        <c:lblOffset val="100"/>
        <c:noMultiLvlLbl val="0"/>
      </c:catAx>
      <c:valAx>
        <c:axId val="45849247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4958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'Are mangro in danger'!$B$23</c:f>
              <c:strCache>
                <c:ptCount val="1"/>
                <c:pt idx="0">
                  <c:v>No</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danger'!$D$23,'Are mangro in danger'!$F$23)</c:f>
              <c:numCache>
                <c:formatCode>0%</c:formatCode>
                <c:ptCount val="2"/>
                <c:pt idx="0">
                  <c:v>0.30337078651685395</c:v>
                </c:pt>
                <c:pt idx="1">
                  <c:v>0.30769230769230771</c:v>
                </c:pt>
              </c:numCache>
            </c:numRef>
          </c:val>
          <c:extLst>
            <c:ext xmlns:c16="http://schemas.microsoft.com/office/drawing/2014/chart" uri="{C3380CC4-5D6E-409C-BE32-E72D297353CC}">
              <c16:uniqueId val="{00000000-A3D2-475F-9C17-552D40955FA5}"/>
            </c:ext>
          </c:extLst>
        </c:ser>
        <c:ser>
          <c:idx val="1"/>
          <c:order val="1"/>
          <c:tx>
            <c:strRef>
              <c:f>'Are mangro in danger'!$B$24</c:f>
              <c:strCache>
                <c:ptCount val="1"/>
                <c:pt idx="0">
                  <c:v>Yes</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('Are mangro in danger'!$D$22,'Are mangro in danger'!$F$22)</c:f>
              <c:strCache>
                <c:ptCount val="2"/>
                <c:pt idx="0">
                  <c:v>Baseline (N=89)</c:v>
                </c:pt>
                <c:pt idx="1">
                  <c:v>Endline (N=39)</c:v>
                </c:pt>
              </c:strCache>
            </c:strRef>
          </c:cat>
          <c:val>
            <c:numRef>
              <c:f>('Are mangro in danger'!$D$24,'Are mangro in danger'!$F$24)</c:f>
              <c:numCache>
                <c:formatCode>0%</c:formatCode>
                <c:ptCount val="2"/>
                <c:pt idx="0">
                  <c:v>0.6966292134831461</c:v>
                </c:pt>
                <c:pt idx="1">
                  <c:v>0.69230769230769229</c:v>
                </c:pt>
              </c:numCache>
            </c:numRef>
          </c:val>
          <c:extLst>
            <c:ext xmlns:c16="http://schemas.microsoft.com/office/drawing/2014/chart" uri="{C3380CC4-5D6E-409C-BE32-E72D297353CC}">
              <c16:uniqueId val="{00000001-A3D2-475F-9C17-552D40955FA5}"/>
            </c:ext>
          </c:extLst>
        </c:ser>
        <c:dLbls>
          <c:dLblPos val="outEnd"/>
          <c:showLegendKey val="0"/>
          <c:showVal val="1"/>
          <c:showCatName val="0"/>
          <c:showSerName val="0"/>
          <c:showPercent val="0"/>
          <c:showBubbleSize val="0"/>
        </c:dLbls>
        <c:gapWidth val="80"/>
        <c:overlap val="25"/>
        <c:axId val="458554879"/>
        <c:axId val="458555711"/>
      </c:barChart>
      <c:catAx>
        <c:axId val="45855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8555711"/>
        <c:crosses val="autoZero"/>
        <c:auto val="1"/>
        <c:lblAlgn val="ctr"/>
        <c:lblOffset val="100"/>
        <c:noMultiLvlLbl val="0"/>
      </c:catAx>
      <c:valAx>
        <c:axId val="45855571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855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mangroves'!$D$13</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mangroves'!$D$14:$D$17</c:f>
              <c:numCache>
                <c:formatCode>0%</c:formatCode>
                <c:ptCount val="4"/>
                <c:pt idx="0">
                  <c:v>0.375</c:v>
                </c:pt>
                <c:pt idx="1">
                  <c:v>0.25</c:v>
                </c:pt>
                <c:pt idx="2">
                  <c:v>0.25</c:v>
                </c:pt>
                <c:pt idx="3">
                  <c:v>0.125</c:v>
                </c:pt>
              </c:numCache>
            </c:numRef>
          </c:val>
          <c:extLst>
            <c:ext xmlns:c16="http://schemas.microsoft.com/office/drawing/2014/chart" uri="{C3380CC4-5D6E-409C-BE32-E72D297353CC}">
              <c16:uniqueId val="{00000000-CCCB-4310-8446-C1D6B0BD34B1}"/>
            </c:ext>
          </c:extLst>
        </c:ser>
        <c:ser>
          <c:idx val="1"/>
          <c:order val="1"/>
          <c:tx>
            <c:strRef>
              <c:f>'Law on mangroves'!$F$13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mangroves'!$B$14:$B$17</c:f>
              <c:strCache>
                <c:ptCount val="4"/>
                <c:pt idx="0">
                  <c:v>Other</c:v>
                </c:pt>
                <c:pt idx="1">
                  <c:v>Don't know</c:v>
                </c:pt>
                <c:pt idx="2">
                  <c:v>Mangroves Decree (2013)</c:v>
                </c:pt>
                <c:pt idx="3">
                  <c:v>Environment Decree (2005)</c:v>
                </c:pt>
              </c:strCache>
            </c:strRef>
          </c:cat>
          <c:val>
            <c:numRef>
              <c:f>'Law on mangroves'!$F$14:$F$17</c:f>
              <c:numCache>
                <c:formatCode>0%</c:formatCode>
                <c:ptCount val="4"/>
                <c:pt idx="0">
                  <c:v>0.05</c:v>
                </c:pt>
                <c:pt idx="1">
                  <c:v>0.5</c:v>
                </c:pt>
                <c:pt idx="2">
                  <c:v>0.45</c:v>
                </c:pt>
                <c:pt idx="3">
                  <c:v>0</c:v>
                </c:pt>
              </c:numCache>
            </c:numRef>
          </c:val>
          <c:extLst>
            <c:ext xmlns:c16="http://schemas.microsoft.com/office/drawing/2014/chart" uri="{C3380CC4-5D6E-409C-BE32-E72D297353CC}">
              <c16:uniqueId val="{00000001-CCCB-4310-8446-C1D6B0BD34B1}"/>
            </c:ext>
          </c:extLst>
        </c:ser>
        <c:dLbls>
          <c:dLblPos val="outEnd"/>
          <c:showLegendKey val="0"/>
          <c:showVal val="1"/>
          <c:showCatName val="0"/>
          <c:showSerName val="0"/>
          <c:showPercent val="0"/>
          <c:showBubbleSize val="0"/>
        </c:dLbls>
        <c:gapWidth val="80"/>
        <c:overlap val="25"/>
        <c:axId val="893709679"/>
        <c:axId val="893710095"/>
      </c:barChart>
      <c:catAx>
        <c:axId val="8937096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10095"/>
        <c:crosses val="autoZero"/>
        <c:auto val="1"/>
        <c:lblAlgn val="ctr"/>
        <c:lblOffset val="100"/>
        <c:noMultiLvlLbl val="0"/>
      </c:catAx>
      <c:valAx>
        <c:axId val="89371009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096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Fishers'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Level'!$P$3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Level'!$P$4:$P$6</c:f>
              <c:numCache>
                <c:formatCode>0%</c:formatCode>
                <c:ptCount val="3"/>
                <c:pt idx="0">
                  <c:v>0.27272727272727271</c:v>
                </c:pt>
                <c:pt idx="1">
                  <c:v>0.56818181818181823</c:v>
                </c:pt>
                <c:pt idx="2">
                  <c:v>0.15909090909090909</c:v>
                </c:pt>
              </c:numCache>
            </c:numRef>
          </c:val>
          <c:extLst>
            <c:ext xmlns:c16="http://schemas.microsoft.com/office/drawing/2014/chart" uri="{C3380CC4-5D6E-409C-BE32-E72D297353CC}">
              <c16:uniqueId val="{00000000-2334-4C4D-BBAA-8EB696A7A6FE}"/>
            </c:ext>
          </c:extLst>
        </c:ser>
        <c:ser>
          <c:idx val="1"/>
          <c:order val="1"/>
          <c:tx>
            <c:strRef>
              <c:f>'Ed Level'!$R$3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Level'!$N$4:$N$6</c:f>
              <c:strCache>
                <c:ptCount val="3"/>
                <c:pt idx="0">
                  <c:v>None</c:v>
                </c:pt>
                <c:pt idx="1">
                  <c:v>Primary school</c:v>
                </c:pt>
                <c:pt idx="2">
                  <c:v>High school</c:v>
                </c:pt>
              </c:strCache>
            </c:strRef>
          </c:cat>
          <c:val>
            <c:numRef>
              <c:f>'Ed Level'!$R$4:$R$6</c:f>
              <c:numCache>
                <c:formatCode>0%</c:formatCode>
                <c:ptCount val="3"/>
                <c:pt idx="0">
                  <c:v>0.19047619047619047</c:v>
                </c:pt>
                <c:pt idx="1">
                  <c:v>0.6428571428571429</c:v>
                </c:pt>
                <c:pt idx="2">
                  <c:v>0.16666666666666666</c:v>
                </c:pt>
              </c:numCache>
            </c:numRef>
          </c:val>
          <c:extLst>
            <c:ext xmlns:c16="http://schemas.microsoft.com/office/drawing/2014/chart" uri="{C3380CC4-5D6E-409C-BE32-E72D297353CC}">
              <c16:uniqueId val="{00000001-2334-4C4D-BBAA-8EB696A7A6FE}"/>
            </c:ext>
          </c:extLst>
        </c:ser>
        <c:dLbls>
          <c:dLblPos val="outEnd"/>
          <c:showLegendKey val="0"/>
          <c:showVal val="1"/>
          <c:showCatName val="0"/>
          <c:showSerName val="0"/>
          <c:showPercent val="0"/>
          <c:showBubbleSize val="0"/>
        </c:dLbls>
        <c:gapWidth val="444"/>
        <c:overlap val="-90"/>
        <c:axId val="2070767"/>
        <c:axId val="2071183"/>
      </c:barChart>
      <c:catAx>
        <c:axId val="20707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071183"/>
        <c:crosses val="autoZero"/>
        <c:auto val="1"/>
        <c:lblAlgn val="ctr"/>
        <c:lblOffset val="100"/>
        <c:noMultiLvlLbl val="0"/>
      </c:catAx>
      <c:valAx>
        <c:axId val="2071183"/>
        <c:scaling>
          <c:orientation val="minMax"/>
        </c:scaling>
        <c:delete val="1"/>
        <c:axPos val="l"/>
        <c:numFmt formatCode="0%" sourceLinked="1"/>
        <c:majorTickMark val="none"/>
        <c:minorTickMark val="none"/>
        <c:tickLblPos val="nextTo"/>
        <c:crossAx val="2070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mangroves'!$D$3</c:f>
              <c:strCache>
                <c:ptCount val="1"/>
                <c:pt idx="0">
                  <c:v>Baseline (N=20)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mangroves'!$B$4:$B$7</c:f>
              <c:strCache>
                <c:ptCount val="4"/>
                <c:pt idx="0">
                  <c:v>Other</c:v>
                </c:pt>
                <c:pt idx="1">
                  <c:v>Don't know</c:v>
                </c:pt>
                <c:pt idx="2">
                  <c:v>Mangroves Decree (2013)</c:v>
                </c:pt>
                <c:pt idx="3">
                  <c:v>Environment Decree (2005)</c:v>
                </c:pt>
              </c:strCache>
            </c:strRef>
          </c:cat>
          <c:val>
            <c:numRef>
              <c:f>'Law on mangroves'!$D$4:$D$7</c:f>
              <c:numCache>
                <c:formatCode>0%</c:formatCode>
                <c:ptCount val="4"/>
                <c:pt idx="0">
                  <c:v>0.2</c:v>
                </c:pt>
                <c:pt idx="1">
                  <c:v>0.5</c:v>
                </c:pt>
                <c:pt idx="2">
                  <c:v>0.1</c:v>
                </c:pt>
                <c:pt idx="3">
                  <c:v>0.25</c:v>
                </c:pt>
              </c:numCache>
            </c:numRef>
          </c:val>
          <c:extLst>
            <c:ext xmlns:c16="http://schemas.microsoft.com/office/drawing/2014/chart" uri="{C3380CC4-5D6E-409C-BE32-E72D297353CC}">
              <c16:uniqueId val="{00000000-F24A-4815-9965-B86D9E178779}"/>
            </c:ext>
          </c:extLst>
        </c:ser>
        <c:ser>
          <c:idx val="1"/>
          <c:order val="1"/>
          <c:tx>
            <c:strRef>
              <c:f>'Law on mangroves'!$F$3</c:f>
              <c:strCache>
                <c:ptCount val="1"/>
                <c:pt idx="0">
                  <c:v>Endline (N=12)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mangroves'!$B$4:$B$7</c:f>
              <c:strCache>
                <c:ptCount val="4"/>
                <c:pt idx="0">
                  <c:v>Other</c:v>
                </c:pt>
                <c:pt idx="1">
                  <c:v>Don't know</c:v>
                </c:pt>
                <c:pt idx="2">
                  <c:v>Mangroves Decree (2013)</c:v>
                </c:pt>
                <c:pt idx="3">
                  <c:v>Environment Decree (2005)</c:v>
                </c:pt>
              </c:strCache>
            </c:strRef>
          </c:cat>
          <c:val>
            <c:numRef>
              <c:f>'Law on mangroves'!$F$4:$F$7</c:f>
              <c:numCache>
                <c:formatCode>0%</c:formatCode>
                <c:ptCount val="4"/>
                <c:pt idx="0">
                  <c:v>0</c:v>
                </c:pt>
                <c:pt idx="1">
                  <c:v>8.3333333333333329E-2</c:v>
                </c:pt>
                <c:pt idx="2">
                  <c:v>0.58333333333333337</c:v>
                </c:pt>
                <c:pt idx="3">
                  <c:v>0.33333333333333331</c:v>
                </c:pt>
              </c:numCache>
            </c:numRef>
          </c:val>
          <c:extLst>
            <c:ext xmlns:c16="http://schemas.microsoft.com/office/drawing/2014/chart" uri="{C3380CC4-5D6E-409C-BE32-E72D297353CC}">
              <c16:uniqueId val="{00000001-F24A-4815-9965-B86D9E178779}"/>
            </c:ext>
          </c:extLst>
        </c:ser>
        <c:dLbls>
          <c:dLblPos val="outEnd"/>
          <c:showLegendKey val="0"/>
          <c:showVal val="1"/>
          <c:showCatName val="0"/>
          <c:showSerName val="0"/>
          <c:showPercent val="0"/>
          <c:showBubbleSize val="0"/>
        </c:dLbls>
        <c:gapWidth val="80"/>
        <c:overlap val="25"/>
        <c:axId val="1176232096"/>
        <c:axId val="1176235424"/>
      </c:barChart>
      <c:catAx>
        <c:axId val="11762320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76235424"/>
        <c:crosses val="autoZero"/>
        <c:auto val="1"/>
        <c:lblAlgn val="ctr"/>
        <c:lblOffset val="100"/>
        <c:noMultiLvlLbl val="0"/>
      </c:catAx>
      <c:valAx>
        <c:axId val="1176235424"/>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7623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'Law on mangroves'!$D$27</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mangroves'!$B$28:$B$31</c:f>
              <c:strCache>
                <c:ptCount val="4"/>
                <c:pt idx="0">
                  <c:v>Other</c:v>
                </c:pt>
                <c:pt idx="1">
                  <c:v>Don't know</c:v>
                </c:pt>
                <c:pt idx="2">
                  <c:v>Mangroves Decree (2013)</c:v>
                </c:pt>
                <c:pt idx="3">
                  <c:v>Environment Decree (2005)</c:v>
                </c:pt>
              </c:strCache>
            </c:strRef>
          </c:cat>
          <c:val>
            <c:numRef>
              <c:f>'Law on mangroves'!$D$28:$D$31</c:f>
              <c:numCache>
                <c:formatCode>0%</c:formatCode>
                <c:ptCount val="4"/>
                <c:pt idx="0">
                  <c:v>0.25</c:v>
                </c:pt>
                <c:pt idx="1">
                  <c:v>0.20833333333333334</c:v>
                </c:pt>
                <c:pt idx="2">
                  <c:v>4.1666666666666664E-2</c:v>
                </c:pt>
                <c:pt idx="3">
                  <c:v>0.5</c:v>
                </c:pt>
              </c:numCache>
            </c:numRef>
          </c:val>
          <c:extLst>
            <c:ext xmlns:c16="http://schemas.microsoft.com/office/drawing/2014/chart" uri="{C3380CC4-5D6E-409C-BE32-E72D297353CC}">
              <c16:uniqueId val="{00000000-C041-45C8-AFD4-32B5D92C938E}"/>
            </c:ext>
          </c:extLst>
        </c:ser>
        <c:ser>
          <c:idx val="1"/>
          <c:order val="1"/>
          <c:tx>
            <c:strRef>
              <c:f>'Law on mangroves'!$F$27</c:f>
              <c:strCache>
                <c:ptCount val="1"/>
                <c:pt idx="0">
                  <c:v>Endline (N=12)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'Law on mangroves'!$B$28:$B$31</c:f>
              <c:strCache>
                <c:ptCount val="4"/>
                <c:pt idx="0">
                  <c:v>Other</c:v>
                </c:pt>
                <c:pt idx="1">
                  <c:v>Don't know</c:v>
                </c:pt>
                <c:pt idx="2">
                  <c:v>Mangroves Decree (2013)</c:v>
                </c:pt>
                <c:pt idx="3">
                  <c:v>Environment Decree (2005)</c:v>
                </c:pt>
              </c:strCache>
            </c:strRef>
          </c:cat>
          <c:val>
            <c:numRef>
              <c:f>'Law on mangroves'!$F$28:$F$31</c:f>
              <c:numCache>
                <c:formatCode>0%</c:formatCode>
                <c:ptCount val="4"/>
                <c:pt idx="0">
                  <c:v>0.16666666666666666</c:v>
                </c:pt>
                <c:pt idx="1">
                  <c:v>0</c:v>
                </c:pt>
                <c:pt idx="2">
                  <c:v>0.66666666666666663</c:v>
                </c:pt>
                <c:pt idx="3">
                  <c:v>0.16666666666666666</c:v>
                </c:pt>
              </c:numCache>
            </c:numRef>
          </c:val>
          <c:extLst>
            <c:ext xmlns:c16="http://schemas.microsoft.com/office/drawing/2014/chart" uri="{C3380CC4-5D6E-409C-BE32-E72D297353CC}">
              <c16:uniqueId val="{00000001-C041-45C8-AFD4-32B5D92C938E}"/>
            </c:ext>
          </c:extLst>
        </c:ser>
        <c:dLbls>
          <c:dLblPos val="outEnd"/>
          <c:showLegendKey val="0"/>
          <c:showVal val="1"/>
          <c:showCatName val="0"/>
          <c:showSerName val="0"/>
          <c:showPercent val="0"/>
          <c:showBubbleSize val="0"/>
        </c:dLbls>
        <c:gapWidth val="80"/>
        <c:overlap val="25"/>
        <c:axId val="1149404879"/>
        <c:axId val="1149378671"/>
      </c:barChart>
      <c:catAx>
        <c:axId val="114940487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78671"/>
        <c:crosses val="autoZero"/>
        <c:auto val="1"/>
        <c:lblAlgn val="ctr"/>
        <c:lblOffset val="100"/>
        <c:noMultiLvlLbl val="0"/>
      </c:catAx>
      <c:valAx>
        <c:axId val="11493786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4048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says'!$D$31</c:f>
              <c:strCache>
                <c:ptCount val="1"/>
                <c:pt idx="0">
                  <c:v>Baseline (N=28)</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says'!$D$32:$D$35</c:f>
              <c:numCache>
                <c:formatCode>0%</c:formatCode>
                <c:ptCount val="4"/>
                <c:pt idx="0">
                  <c:v>0</c:v>
                </c:pt>
                <c:pt idx="1">
                  <c:v>0.8928571428571429</c:v>
                </c:pt>
                <c:pt idx="2">
                  <c:v>0.21428571428571427</c:v>
                </c:pt>
                <c:pt idx="3">
                  <c:v>3.5714285714285712E-2</c:v>
                </c:pt>
              </c:numCache>
            </c:numRef>
          </c:val>
          <c:extLst>
            <c:ext xmlns:c16="http://schemas.microsoft.com/office/drawing/2014/chart" uri="{C3380CC4-5D6E-409C-BE32-E72D297353CC}">
              <c16:uniqueId val="{00000000-1262-4149-A12E-682D53009976}"/>
            </c:ext>
          </c:extLst>
        </c:ser>
        <c:ser>
          <c:idx val="1"/>
          <c:order val="1"/>
          <c:tx>
            <c:strRef>
              <c:f>'What does the law says'!$F$31</c:f>
              <c:strCache>
                <c:ptCount val="1"/>
                <c:pt idx="0">
                  <c:v>Endline (N=13)</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says'!$B$32:$B$35</c:f>
              <c:strCache>
                <c:ptCount val="4"/>
                <c:pt idx="0">
                  <c:v>Other</c:v>
                </c:pt>
                <c:pt idx="1">
                  <c:v>Don't cut them</c:v>
                </c:pt>
                <c:pt idx="2">
                  <c:v>Don't know</c:v>
                </c:pt>
                <c:pt idx="3">
                  <c:v>Do not throw garbage in the mangroves</c:v>
                </c:pt>
              </c:strCache>
            </c:strRef>
          </c:cat>
          <c:val>
            <c:numRef>
              <c:f>'What does the law says'!$F$32:$F$35</c:f>
              <c:numCache>
                <c:formatCode>0%</c:formatCode>
                <c:ptCount val="4"/>
                <c:pt idx="0">
                  <c:v>0</c:v>
                </c:pt>
                <c:pt idx="1">
                  <c:v>0.69230769230769229</c:v>
                </c:pt>
                <c:pt idx="2">
                  <c:v>0.30769230769230771</c:v>
                </c:pt>
                <c:pt idx="3">
                  <c:v>0.69230769230769229</c:v>
                </c:pt>
              </c:numCache>
            </c:numRef>
          </c:val>
          <c:extLst>
            <c:ext xmlns:c16="http://schemas.microsoft.com/office/drawing/2014/chart" uri="{C3380CC4-5D6E-409C-BE32-E72D297353CC}">
              <c16:uniqueId val="{00000001-1262-4149-A12E-682D53009976}"/>
            </c:ext>
          </c:extLst>
        </c:ser>
        <c:dLbls>
          <c:dLblPos val="outEnd"/>
          <c:showLegendKey val="0"/>
          <c:showVal val="1"/>
          <c:showCatName val="0"/>
          <c:showSerName val="0"/>
          <c:showPercent val="0"/>
          <c:showBubbleSize val="0"/>
        </c:dLbls>
        <c:gapWidth val="80"/>
        <c:overlap val="25"/>
        <c:axId val="1149381167"/>
        <c:axId val="1149399471"/>
      </c:barChart>
      <c:catAx>
        <c:axId val="1149381167"/>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399471"/>
        <c:crosses val="autoZero"/>
        <c:auto val="1"/>
        <c:lblAlgn val="ctr"/>
        <c:lblOffset val="100"/>
        <c:noMultiLvlLbl val="0"/>
      </c:catAx>
      <c:valAx>
        <c:axId val="11493994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381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Students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says'!$D$3</c:f>
              <c:strCache>
                <c:ptCount val="1"/>
                <c:pt idx="0">
                  <c:v>Baseline (N=24)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says'!$D$4:$D$7</c:f>
              <c:numCache>
                <c:formatCode>0%</c:formatCode>
                <c:ptCount val="4"/>
                <c:pt idx="0">
                  <c:v>0.125</c:v>
                </c:pt>
                <c:pt idx="1">
                  <c:v>0.875</c:v>
                </c:pt>
                <c:pt idx="2">
                  <c:v>4.1666666666666664E-2</c:v>
                </c:pt>
                <c:pt idx="3">
                  <c:v>0.125</c:v>
                </c:pt>
              </c:numCache>
            </c:numRef>
          </c:val>
          <c:extLst>
            <c:ext xmlns:c16="http://schemas.microsoft.com/office/drawing/2014/chart" uri="{C3380CC4-5D6E-409C-BE32-E72D297353CC}">
              <c16:uniqueId val="{00000000-AF88-4ACC-A2E8-29E50E7FF303}"/>
            </c:ext>
          </c:extLst>
        </c:ser>
        <c:ser>
          <c:idx val="1"/>
          <c:order val="1"/>
          <c:tx>
            <c:strRef>
              <c:f>'What does the law says'!$F$3</c:f>
              <c:strCache>
                <c:ptCount val="1"/>
                <c:pt idx="0">
                  <c:v>Endline (N=20)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says'!$B$4:$B$7</c:f>
              <c:strCache>
                <c:ptCount val="4"/>
                <c:pt idx="0">
                  <c:v>Other</c:v>
                </c:pt>
                <c:pt idx="1">
                  <c:v>Don't cut them</c:v>
                </c:pt>
                <c:pt idx="2">
                  <c:v>Don't know</c:v>
                </c:pt>
                <c:pt idx="3">
                  <c:v>Do not throw garbage in the mangroves</c:v>
                </c:pt>
              </c:strCache>
            </c:strRef>
          </c:cat>
          <c:val>
            <c:numRef>
              <c:f>'What does the law says'!$F$4:$F$7</c:f>
              <c:numCache>
                <c:formatCode>0%</c:formatCode>
                <c:ptCount val="4"/>
                <c:pt idx="0">
                  <c:v>0.05</c:v>
                </c:pt>
                <c:pt idx="1">
                  <c:v>0.25</c:v>
                </c:pt>
                <c:pt idx="2">
                  <c:v>0.3</c:v>
                </c:pt>
                <c:pt idx="3">
                  <c:v>0.55000000000000004</c:v>
                </c:pt>
              </c:numCache>
            </c:numRef>
          </c:val>
          <c:extLst>
            <c:ext xmlns:c16="http://schemas.microsoft.com/office/drawing/2014/chart" uri="{C3380CC4-5D6E-409C-BE32-E72D297353CC}">
              <c16:uniqueId val="{00000001-AF88-4ACC-A2E8-29E50E7FF303}"/>
            </c:ext>
          </c:extLst>
        </c:ser>
        <c:dLbls>
          <c:dLblPos val="outEnd"/>
          <c:showLegendKey val="0"/>
          <c:showVal val="1"/>
          <c:showCatName val="0"/>
          <c:showSerName val="0"/>
          <c:showPercent val="0"/>
          <c:showBubbleSize val="0"/>
        </c:dLbls>
        <c:gapWidth val="80"/>
        <c:overlap val="25"/>
        <c:axId val="481724672"/>
        <c:axId val="481725088"/>
      </c:barChart>
      <c:catAx>
        <c:axId val="48172467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81725088"/>
        <c:crosses val="autoZero"/>
        <c:auto val="1"/>
        <c:lblAlgn val="ctr"/>
        <c:lblOffset val="100"/>
        <c:noMultiLvlLbl val="0"/>
      </c:catAx>
      <c:valAx>
        <c:axId val="48172508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8172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'What does the law says'!$D$15</c:f>
              <c:strCache>
                <c:ptCount val="1"/>
                <c:pt idx="0">
                  <c:v>Baseline (N=16)</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says'!$D$16:$D$19</c:f>
              <c:numCache>
                <c:formatCode>0%</c:formatCode>
                <c:ptCount val="4"/>
                <c:pt idx="0">
                  <c:v>0</c:v>
                </c:pt>
                <c:pt idx="1">
                  <c:v>1</c:v>
                </c:pt>
                <c:pt idx="2">
                  <c:v>0.125</c:v>
                </c:pt>
                <c:pt idx="3">
                  <c:v>0.1875</c:v>
                </c:pt>
              </c:numCache>
            </c:numRef>
          </c:val>
          <c:extLst>
            <c:ext xmlns:c16="http://schemas.microsoft.com/office/drawing/2014/chart" uri="{C3380CC4-5D6E-409C-BE32-E72D297353CC}">
              <c16:uniqueId val="{00000000-5DEA-4EA9-AA4E-523D3210B802}"/>
            </c:ext>
          </c:extLst>
        </c:ser>
        <c:ser>
          <c:idx val="1"/>
          <c:order val="1"/>
          <c:tx>
            <c:strRef>
              <c:f>'What does the law says'!$F$15</c:f>
              <c:strCache>
                <c:ptCount val="1"/>
                <c:pt idx="0">
                  <c:v>Endline (N=25)</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'What does the law says'!$B$16:$B$19</c:f>
              <c:strCache>
                <c:ptCount val="4"/>
                <c:pt idx="0">
                  <c:v>Other</c:v>
                </c:pt>
                <c:pt idx="1">
                  <c:v>Don't cut them</c:v>
                </c:pt>
                <c:pt idx="2">
                  <c:v>Don't know</c:v>
                </c:pt>
                <c:pt idx="3">
                  <c:v>Do not throw garbage in the mangroves</c:v>
                </c:pt>
              </c:strCache>
            </c:strRef>
          </c:cat>
          <c:val>
            <c:numRef>
              <c:f>'What does the law says'!$F$16:$F$19</c:f>
              <c:numCache>
                <c:formatCode>0%</c:formatCode>
                <c:ptCount val="4"/>
                <c:pt idx="0">
                  <c:v>0.04</c:v>
                </c:pt>
                <c:pt idx="1">
                  <c:v>0.8</c:v>
                </c:pt>
                <c:pt idx="2">
                  <c:v>0.12</c:v>
                </c:pt>
                <c:pt idx="3">
                  <c:v>0.56000000000000005</c:v>
                </c:pt>
              </c:numCache>
            </c:numRef>
          </c:val>
          <c:extLst>
            <c:ext xmlns:c16="http://schemas.microsoft.com/office/drawing/2014/chart" uri="{C3380CC4-5D6E-409C-BE32-E72D297353CC}">
              <c16:uniqueId val="{00000001-5DEA-4EA9-AA4E-523D3210B802}"/>
            </c:ext>
          </c:extLst>
        </c:ser>
        <c:dLbls>
          <c:dLblPos val="outEnd"/>
          <c:showLegendKey val="0"/>
          <c:showVal val="1"/>
          <c:showCatName val="0"/>
          <c:showSerName val="0"/>
          <c:showPercent val="0"/>
          <c:showBubbleSize val="0"/>
        </c:dLbls>
        <c:gapWidth val="80"/>
        <c:overlap val="25"/>
        <c:axId val="472799776"/>
        <c:axId val="472796448"/>
      </c:barChart>
      <c:catAx>
        <c:axId val="47279977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96448"/>
        <c:crosses val="autoZero"/>
        <c:auto val="1"/>
        <c:lblAlgn val="ctr"/>
        <c:lblOffset val="100"/>
        <c:noMultiLvlLbl val="0"/>
      </c:catAx>
      <c:valAx>
        <c:axId val="4727964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99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would you do with a plastic water bag or bottle after drinking it in a car?</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'Students attitudes'!$D$29</c:f>
              <c:strCache>
                <c:ptCount val="1"/>
                <c:pt idx="0">
                  <c:v>Baseline (N=157)</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attitudes'!$D$30:$D$34</c:f>
              <c:numCache>
                <c:formatCode>0%</c:formatCode>
                <c:ptCount val="5"/>
                <c:pt idx="0">
                  <c:v>0.83439490445859876</c:v>
                </c:pt>
                <c:pt idx="1">
                  <c:v>5.0955414012738856E-2</c:v>
                </c:pt>
                <c:pt idx="2">
                  <c:v>0.54777070063694266</c:v>
                </c:pt>
                <c:pt idx="3">
                  <c:v>3.8216560509554139E-2</c:v>
                </c:pt>
                <c:pt idx="4">
                  <c:v>1.9108280254777069E-2</c:v>
                </c:pt>
              </c:numCache>
            </c:numRef>
          </c:val>
          <c:extLst>
            <c:ext xmlns:c16="http://schemas.microsoft.com/office/drawing/2014/chart" uri="{C3380CC4-5D6E-409C-BE32-E72D297353CC}">
              <c16:uniqueId val="{00000000-AF83-4000-91B9-8DD6FA979284}"/>
            </c:ext>
          </c:extLst>
        </c:ser>
        <c:ser>
          <c:idx val="1"/>
          <c:order val="1"/>
          <c:tx>
            <c:strRef>
              <c:f>'Students attitudes'!$F$29</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'Students attitudes'!$B$30:$B$34</c:f>
              <c:strCache>
                <c:ptCount val="5"/>
                <c:pt idx="0">
                  <c:v>Put it in my bag and put it in a trash bin at home</c:v>
                </c:pt>
                <c:pt idx="1">
                  <c:v>Throw it bellow the car</c:v>
                </c:pt>
                <c:pt idx="2">
                  <c:v>Put it in my pocket or my bag and throw it in a trash bin on the road</c:v>
                </c:pt>
                <c:pt idx="3">
                  <c:v>Other</c:v>
                </c:pt>
                <c:pt idx="4">
                  <c:v>Throw it on the ground</c:v>
                </c:pt>
              </c:strCache>
            </c:strRef>
          </c:cat>
          <c:val>
            <c:numRef>
              <c:f>'Students attitudes'!$F$30:$F$34</c:f>
              <c:numCache>
                <c:formatCode>0%</c:formatCode>
                <c:ptCount val="5"/>
                <c:pt idx="0">
                  <c:v>0.9</c:v>
                </c:pt>
                <c:pt idx="1">
                  <c:v>0.04</c:v>
                </c:pt>
                <c:pt idx="2">
                  <c:v>0.26</c:v>
                </c:pt>
                <c:pt idx="3">
                  <c:v>0</c:v>
                </c:pt>
                <c:pt idx="4">
                  <c:v>0</c:v>
                </c:pt>
              </c:numCache>
            </c:numRef>
          </c:val>
          <c:extLst>
            <c:ext xmlns:c16="http://schemas.microsoft.com/office/drawing/2014/chart" uri="{C3380CC4-5D6E-409C-BE32-E72D297353CC}">
              <c16:uniqueId val="{00000001-AF83-4000-91B9-8DD6FA979284}"/>
            </c:ext>
          </c:extLst>
        </c:ser>
        <c:dLbls>
          <c:dLblPos val="outEnd"/>
          <c:showLegendKey val="0"/>
          <c:showVal val="1"/>
          <c:showCatName val="0"/>
          <c:showSerName val="0"/>
          <c:showPercent val="0"/>
          <c:showBubbleSize val="0"/>
        </c:dLbls>
        <c:gapWidth val="80"/>
        <c:overlap val="25"/>
        <c:axId val="201326959"/>
        <c:axId val="201328207"/>
      </c:barChart>
      <c:catAx>
        <c:axId val="2013269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201328207"/>
        <c:crosses val="autoZero"/>
        <c:auto val="1"/>
        <c:lblAlgn val="ctr"/>
        <c:lblOffset val="100"/>
        <c:noMultiLvlLbl val="0"/>
      </c:catAx>
      <c:valAx>
        <c:axId val="20132820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2013269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in tree nursery? - Farmers</a:t>
            </a:r>
          </a:p>
        </c:rich>
      </c:tx>
      <c:layout>
        <c:manualLayout>
          <c:xMode val="edge"/>
          <c:yMode val="edge"/>
          <c:x val="0.11527881540404719"/>
          <c:y val="4.2143287176399757E-2"/>
        </c:manualLayout>
      </c:layout>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attitudes'!$E$20</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attitudes'!$C$21:$C$22</c:f>
              <c:strCache>
                <c:ptCount val="2"/>
                <c:pt idx="0">
                  <c:v>Yes</c:v>
                </c:pt>
                <c:pt idx="1">
                  <c:v>No</c:v>
                </c:pt>
              </c:strCache>
            </c:strRef>
          </c:cat>
          <c:val>
            <c:numRef>
              <c:f>'farmers attitudes'!$E$21:$E$22</c:f>
              <c:numCache>
                <c:formatCode>0%</c:formatCode>
                <c:ptCount val="2"/>
                <c:pt idx="0">
                  <c:v>0.99090909090909096</c:v>
                </c:pt>
                <c:pt idx="1">
                  <c:v>9.0909090909090905E-3</c:v>
                </c:pt>
              </c:numCache>
            </c:numRef>
          </c:val>
          <c:extLst>
            <c:ext xmlns:c16="http://schemas.microsoft.com/office/drawing/2014/chart" uri="{C3380CC4-5D6E-409C-BE32-E72D297353CC}">
              <c16:uniqueId val="{00000000-3EC8-4C49-AD35-53AACE380647}"/>
            </c:ext>
          </c:extLst>
        </c:ser>
        <c:ser>
          <c:idx val="1"/>
          <c:order val="1"/>
          <c:tx>
            <c:strRef>
              <c:f>'farmers attitudes'!$G$20</c:f>
              <c:strCache>
                <c:ptCount val="1"/>
                <c:pt idx="0">
                  <c:v>Endline (N=50)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attitudes'!$C$21:$C$22</c:f>
              <c:strCache>
                <c:ptCount val="2"/>
                <c:pt idx="0">
                  <c:v>Yes</c:v>
                </c:pt>
                <c:pt idx="1">
                  <c:v>No</c:v>
                </c:pt>
              </c:strCache>
            </c:strRef>
          </c:cat>
          <c:val>
            <c:numRef>
              <c:f>'farmers attitudes'!$G$21:$G$22</c:f>
              <c:numCache>
                <c:formatCode>0%</c:formatCode>
                <c:ptCount val="2"/>
                <c:pt idx="0">
                  <c:v>1</c:v>
                </c:pt>
                <c:pt idx="1">
                  <c:v>0</c:v>
                </c:pt>
              </c:numCache>
            </c:numRef>
          </c:val>
          <c:extLst>
            <c:ext xmlns:c16="http://schemas.microsoft.com/office/drawing/2014/chart" uri="{C3380CC4-5D6E-409C-BE32-E72D297353CC}">
              <c16:uniqueId val="{00000001-3EC8-4C49-AD35-53AACE380647}"/>
            </c:ext>
          </c:extLst>
        </c:ser>
        <c:dLbls>
          <c:dLblPos val="outEnd"/>
          <c:showLegendKey val="0"/>
          <c:showVal val="1"/>
          <c:showCatName val="0"/>
          <c:showSerName val="0"/>
          <c:showPercent val="0"/>
          <c:showBubbleSize val="0"/>
        </c:dLbls>
        <c:gapWidth val="80"/>
        <c:overlap val="25"/>
        <c:axId val="1149412783"/>
        <c:axId val="1149409871"/>
      </c:barChart>
      <c:catAx>
        <c:axId val="1149412783"/>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149409871"/>
        <c:crosses val="autoZero"/>
        <c:auto val="1"/>
        <c:lblAlgn val="ctr"/>
        <c:lblOffset val="100"/>
        <c:noMultiLvlLbl val="0"/>
      </c:catAx>
      <c:valAx>
        <c:axId val="1149409871"/>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149412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protect the mangroves? - Farmers </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attitudes'!$E$5</c:f>
              <c:strCache>
                <c:ptCount val="1"/>
                <c:pt idx="0">
                  <c:v>Baseline (N=109)</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attitudes'!$E$6:$E$7</c:f>
              <c:numCache>
                <c:formatCode>0%</c:formatCode>
                <c:ptCount val="2"/>
                <c:pt idx="0">
                  <c:v>0.98165137614678899</c:v>
                </c:pt>
                <c:pt idx="1">
                  <c:v>1.834862385321101E-2</c:v>
                </c:pt>
              </c:numCache>
            </c:numRef>
          </c:val>
          <c:extLst>
            <c:ext xmlns:c16="http://schemas.microsoft.com/office/drawing/2014/chart" uri="{C3380CC4-5D6E-409C-BE32-E72D297353CC}">
              <c16:uniqueId val="{00000000-6F15-4FC2-BE6F-21BD762F90CB}"/>
            </c:ext>
          </c:extLst>
        </c:ser>
        <c:ser>
          <c:idx val="1"/>
          <c:order val="1"/>
          <c:tx>
            <c:strRef>
              <c:f>'farmers attitudes'!$G$5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attitudes'!$C$6:$C$7</c:f>
              <c:strCache>
                <c:ptCount val="2"/>
                <c:pt idx="0">
                  <c:v>Yes</c:v>
                </c:pt>
                <c:pt idx="1">
                  <c:v>No</c:v>
                </c:pt>
              </c:strCache>
            </c:strRef>
          </c:cat>
          <c:val>
            <c:numRef>
              <c:f>'farmers attitudes'!$G$6:$G$7</c:f>
              <c:numCache>
                <c:formatCode>0%</c:formatCode>
                <c:ptCount val="2"/>
                <c:pt idx="0">
                  <c:v>0.97619047619047616</c:v>
                </c:pt>
                <c:pt idx="1">
                  <c:v>2.3809523809523808E-2</c:v>
                </c:pt>
              </c:numCache>
            </c:numRef>
          </c:val>
          <c:extLst>
            <c:ext xmlns:c16="http://schemas.microsoft.com/office/drawing/2014/chart" uri="{C3380CC4-5D6E-409C-BE32-E72D297353CC}">
              <c16:uniqueId val="{00000001-6F15-4FC2-BE6F-21BD762F90CB}"/>
            </c:ext>
          </c:extLst>
        </c:ser>
        <c:dLbls>
          <c:dLblPos val="outEnd"/>
          <c:showLegendKey val="0"/>
          <c:showVal val="1"/>
          <c:showCatName val="0"/>
          <c:showSerName val="0"/>
          <c:showPercent val="0"/>
          <c:showBubbleSize val="0"/>
        </c:dLbls>
        <c:gapWidth val="80"/>
        <c:overlap val="25"/>
        <c:axId val="387116944"/>
        <c:axId val="387119856"/>
      </c:barChart>
      <c:catAx>
        <c:axId val="3871169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19856"/>
        <c:crosses val="autoZero"/>
        <c:auto val="1"/>
        <c:lblAlgn val="ctr"/>
        <c:lblOffset val="100"/>
        <c:noMultiLvlLbl val="0"/>
      </c:catAx>
      <c:valAx>
        <c:axId val="387119856"/>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1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adopt new culture like Moringa to protect the soil against erosion?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attitudes'!$E$48</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attitudes'!$E$49:$E$50</c:f>
              <c:numCache>
                <c:formatCode>0%</c:formatCode>
                <c:ptCount val="2"/>
                <c:pt idx="0">
                  <c:v>1</c:v>
                </c:pt>
                <c:pt idx="1">
                  <c:v>0</c:v>
                </c:pt>
              </c:numCache>
            </c:numRef>
          </c:val>
          <c:extLst>
            <c:ext xmlns:c16="http://schemas.microsoft.com/office/drawing/2014/chart" uri="{C3380CC4-5D6E-409C-BE32-E72D297353CC}">
              <c16:uniqueId val="{00000000-19C6-4EAE-AAA2-4CF87A2A7361}"/>
            </c:ext>
          </c:extLst>
        </c:ser>
        <c:ser>
          <c:idx val="1"/>
          <c:order val="1"/>
          <c:tx>
            <c:strRef>
              <c:f>'farmers attitudes'!$G$48</c:f>
              <c:strCache>
                <c:ptCount val="1"/>
                <c:pt idx="0">
                  <c:v>Endline (N=51)</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attitudes'!$C$49:$C$50</c:f>
              <c:strCache>
                <c:ptCount val="2"/>
                <c:pt idx="0">
                  <c:v>Yes</c:v>
                </c:pt>
                <c:pt idx="1">
                  <c:v>No</c:v>
                </c:pt>
              </c:strCache>
            </c:strRef>
          </c:cat>
          <c:val>
            <c:numRef>
              <c:f>'farmers attitudes'!$G$49:$G$50</c:f>
              <c:numCache>
                <c:formatCode>0%</c:formatCode>
                <c:ptCount val="2"/>
                <c:pt idx="0">
                  <c:v>1</c:v>
                </c:pt>
                <c:pt idx="1">
                  <c:v>0</c:v>
                </c:pt>
              </c:numCache>
            </c:numRef>
          </c:val>
          <c:extLst>
            <c:ext xmlns:c16="http://schemas.microsoft.com/office/drawing/2014/chart" uri="{C3380CC4-5D6E-409C-BE32-E72D297353CC}">
              <c16:uniqueId val="{00000001-19C6-4EAE-AAA2-4CF87A2A7361}"/>
            </c:ext>
          </c:extLst>
        </c:ser>
        <c:dLbls>
          <c:dLblPos val="outEnd"/>
          <c:showLegendKey val="0"/>
          <c:showVal val="1"/>
          <c:showCatName val="0"/>
          <c:showSerName val="0"/>
          <c:showPercent val="0"/>
          <c:showBubbleSize val="0"/>
        </c:dLbls>
        <c:gapWidth val="80"/>
        <c:overlap val="25"/>
        <c:axId val="387138992"/>
        <c:axId val="387135248"/>
      </c:barChart>
      <c:catAx>
        <c:axId val="38713899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387135248"/>
        <c:crosses val="autoZero"/>
        <c:auto val="1"/>
        <c:lblAlgn val="ctr"/>
        <c:lblOffset val="100"/>
        <c:noMultiLvlLbl val="0"/>
      </c:catAx>
      <c:valAx>
        <c:axId val="387135248"/>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38713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change your agricultural practices to protect the mangroves? - Farmers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'farmers attitudes'!$E$34</c:f>
              <c:strCache>
                <c:ptCount val="1"/>
                <c:pt idx="0">
                  <c:v>Baseline (N=110)</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attitudes'!$E$35:$E$36</c:f>
              <c:numCache>
                <c:formatCode>0%</c:formatCode>
                <c:ptCount val="2"/>
                <c:pt idx="0">
                  <c:v>1</c:v>
                </c:pt>
                <c:pt idx="1">
                  <c:v>0</c:v>
                </c:pt>
              </c:numCache>
            </c:numRef>
          </c:val>
          <c:extLst>
            <c:ext xmlns:c16="http://schemas.microsoft.com/office/drawing/2014/chart" uri="{C3380CC4-5D6E-409C-BE32-E72D297353CC}">
              <c16:uniqueId val="{00000000-FBFC-47EE-8E35-ECF64538CD97}"/>
            </c:ext>
          </c:extLst>
        </c:ser>
        <c:ser>
          <c:idx val="1"/>
          <c:order val="1"/>
          <c:tx>
            <c:strRef>
              <c:f>'farmers attitudes'!$G$34</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'farmers attitudes'!$C$35:$C$36</c:f>
              <c:strCache>
                <c:ptCount val="2"/>
                <c:pt idx="0">
                  <c:v>Yes</c:v>
                </c:pt>
                <c:pt idx="1">
                  <c:v>No</c:v>
                </c:pt>
              </c:strCache>
            </c:strRef>
          </c:cat>
          <c:val>
            <c:numRef>
              <c:f>'farmers attitudes'!$G$35:$G$36</c:f>
              <c:numCache>
                <c:formatCode>0%</c:formatCode>
                <c:ptCount val="2"/>
                <c:pt idx="0">
                  <c:v>1</c:v>
                </c:pt>
                <c:pt idx="1">
                  <c:v>0</c:v>
                </c:pt>
              </c:numCache>
            </c:numRef>
          </c:val>
          <c:extLst>
            <c:ext xmlns:c16="http://schemas.microsoft.com/office/drawing/2014/chart" uri="{C3380CC4-5D6E-409C-BE32-E72D297353CC}">
              <c16:uniqueId val="{00000001-FBFC-47EE-8E35-ECF64538CD97}"/>
            </c:ext>
          </c:extLst>
        </c:ser>
        <c:dLbls>
          <c:dLblPos val="outEnd"/>
          <c:showLegendKey val="0"/>
          <c:showVal val="1"/>
          <c:showCatName val="0"/>
          <c:showSerName val="0"/>
          <c:showPercent val="0"/>
          <c:showBubbleSize val="0"/>
        </c:dLbls>
        <c:gapWidth val="80"/>
        <c:overlap val="25"/>
        <c:axId val="653451055"/>
        <c:axId val="653451887"/>
      </c:barChart>
      <c:catAx>
        <c:axId val="65345105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51887"/>
        <c:crosses val="autoZero"/>
        <c:auto val="1"/>
        <c:lblAlgn val="ctr"/>
        <c:lblOffset val="100"/>
        <c:noMultiLvlLbl val="0"/>
      </c:catAx>
      <c:valAx>
        <c:axId val="653451887"/>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510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Students'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Level'!$J$3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Level'!$J$4:$J$5</c:f>
              <c:numCache>
                <c:formatCode>0%</c:formatCode>
                <c:ptCount val="2"/>
                <c:pt idx="0">
                  <c:v>0.63694267515923564</c:v>
                </c:pt>
                <c:pt idx="1">
                  <c:v>0.36305732484076431</c:v>
                </c:pt>
              </c:numCache>
            </c:numRef>
          </c:val>
          <c:extLst>
            <c:ext xmlns:c16="http://schemas.microsoft.com/office/drawing/2014/chart" uri="{C3380CC4-5D6E-409C-BE32-E72D297353CC}">
              <c16:uniqueId val="{00000000-8368-468D-893C-63F48E135345}"/>
            </c:ext>
          </c:extLst>
        </c:ser>
        <c:ser>
          <c:idx val="1"/>
          <c:order val="1"/>
          <c:tx>
            <c:strRef>
              <c:f>'Ed Level'!$L$3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Level'!$H$4:$H$5</c:f>
              <c:strCache>
                <c:ptCount val="2"/>
                <c:pt idx="0">
                  <c:v>Primary school</c:v>
                </c:pt>
                <c:pt idx="1">
                  <c:v>Secondary school</c:v>
                </c:pt>
              </c:strCache>
            </c:strRef>
          </c:cat>
          <c:val>
            <c:numRef>
              <c:f>'Ed Level'!$L$4:$L$5</c:f>
              <c:numCache>
                <c:formatCode>0%</c:formatCode>
                <c:ptCount val="2"/>
                <c:pt idx="0">
                  <c:v>0.59615384615384615</c:v>
                </c:pt>
                <c:pt idx="1">
                  <c:v>0.40384615384615385</c:v>
                </c:pt>
              </c:numCache>
            </c:numRef>
          </c:val>
          <c:extLst>
            <c:ext xmlns:c16="http://schemas.microsoft.com/office/drawing/2014/chart" uri="{C3380CC4-5D6E-409C-BE32-E72D297353CC}">
              <c16:uniqueId val="{00000001-8368-468D-893C-63F48E135345}"/>
            </c:ext>
          </c:extLst>
        </c:ser>
        <c:dLbls>
          <c:dLblPos val="outEnd"/>
          <c:showLegendKey val="0"/>
          <c:showVal val="1"/>
          <c:showCatName val="0"/>
          <c:showSerName val="0"/>
          <c:showPercent val="0"/>
          <c:showBubbleSize val="0"/>
        </c:dLbls>
        <c:gapWidth val="444"/>
        <c:overlap val="-90"/>
        <c:axId val="678827872"/>
        <c:axId val="678827456"/>
      </c:barChart>
      <c:catAx>
        <c:axId val="6788278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78827456"/>
        <c:crosses val="autoZero"/>
        <c:auto val="1"/>
        <c:lblAlgn val="ctr"/>
        <c:lblOffset val="100"/>
        <c:noMultiLvlLbl val="0"/>
      </c:catAx>
      <c:valAx>
        <c:axId val="678827456"/>
        <c:scaling>
          <c:orientation val="minMax"/>
        </c:scaling>
        <c:delete val="1"/>
        <c:axPos val="l"/>
        <c:numFmt formatCode="0%" sourceLinked="1"/>
        <c:majorTickMark val="none"/>
        <c:minorTickMark val="none"/>
        <c:tickLblPos val="nextTo"/>
        <c:crossAx val="6788278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in mangroves nursery?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attitudes'!$D$20</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attitudes'!$B$21:$B$22</c:f>
              <c:strCache>
                <c:ptCount val="2"/>
                <c:pt idx="0">
                  <c:v>Yes</c:v>
                </c:pt>
                <c:pt idx="1">
                  <c:v>No</c:v>
                </c:pt>
              </c:strCache>
            </c:strRef>
          </c:cat>
          <c:val>
            <c:numRef>
              <c:f>'Fishers attitudes'!$D$21:$D$22</c:f>
              <c:numCache>
                <c:formatCode>0%</c:formatCode>
                <c:ptCount val="2"/>
                <c:pt idx="0">
                  <c:v>1</c:v>
                </c:pt>
                <c:pt idx="1">
                  <c:v>0</c:v>
                </c:pt>
              </c:numCache>
            </c:numRef>
          </c:val>
          <c:extLst>
            <c:ext xmlns:c16="http://schemas.microsoft.com/office/drawing/2014/chart" uri="{C3380CC4-5D6E-409C-BE32-E72D297353CC}">
              <c16:uniqueId val="{00000000-75A3-4C13-849D-8F6485093781}"/>
            </c:ext>
          </c:extLst>
        </c:ser>
        <c:ser>
          <c:idx val="1"/>
          <c:order val="1"/>
          <c:tx>
            <c:strRef>
              <c:f>'Fishers attitudes'!$F$20</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attitudes'!$B$21:$B$22</c:f>
              <c:strCache>
                <c:ptCount val="2"/>
                <c:pt idx="0">
                  <c:v>Yes</c:v>
                </c:pt>
                <c:pt idx="1">
                  <c:v>No</c:v>
                </c:pt>
              </c:strCache>
            </c:strRef>
          </c:cat>
          <c:val>
            <c:numRef>
              <c:f>'Fishers attitudes'!$F$21:$F$22</c:f>
              <c:numCache>
                <c:formatCode>0%</c:formatCode>
                <c:ptCount val="2"/>
                <c:pt idx="0">
                  <c:v>0.97619047619047616</c:v>
                </c:pt>
                <c:pt idx="1">
                  <c:v>2.3809523809523808E-2</c:v>
                </c:pt>
              </c:numCache>
            </c:numRef>
          </c:val>
          <c:extLst>
            <c:ext xmlns:c16="http://schemas.microsoft.com/office/drawing/2014/chart" uri="{C3380CC4-5D6E-409C-BE32-E72D297353CC}">
              <c16:uniqueId val="{00000001-75A3-4C13-849D-8F6485093781}"/>
            </c:ext>
          </c:extLst>
        </c:ser>
        <c:dLbls>
          <c:dLblPos val="outEnd"/>
          <c:showLegendKey val="0"/>
          <c:showVal val="1"/>
          <c:showCatName val="0"/>
          <c:showSerName val="0"/>
          <c:showPercent val="0"/>
          <c:showBubbleSize val="0"/>
        </c:dLbls>
        <c:gapWidth val="80"/>
        <c:overlap val="25"/>
        <c:axId val="893735471"/>
        <c:axId val="893736303"/>
      </c:barChart>
      <c:catAx>
        <c:axId val="89373547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893736303"/>
        <c:crosses val="autoZero"/>
        <c:auto val="1"/>
        <c:lblAlgn val="ctr"/>
        <c:lblOffset val="100"/>
        <c:noMultiLvlLbl val="0"/>
      </c:catAx>
      <c:valAx>
        <c:axId val="89373630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89373547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learn new fishing technics?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attitudes'!$D$35</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attitudes'!$B$36:$B$37</c:f>
              <c:strCache>
                <c:ptCount val="2"/>
                <c:pt idx="0">
                  <c:v>Yes</c:v>
                </c:pt>
                <c:pt idx="1">
                  <c:v>No</c:v>
                </c:pt>
              </c:strCache>
            </c:strRef>
          </c:cat>
          <c:val>
            <c:numRef>
              <c:f>'Fishers attitudes'!$D$36:$D$37</c:f>
              <c:numCache>
                <c:formatCode>0%</c:formatCode>
                <c:ptCount val="2"/>
                <c:pt idx="0">
                  <c:v>1</c:v>
                </c:pt>
                <c:pt idx="1">
                  <c:v>0</c:v>
                </c:pt>
              </c:numCache>
            </c:numRef>
          </c:val>
          <c:extLst>
            <c:ext xmlns:c16="http://schemas.microsoft.com/office/drawing/2014/chart" uri="{C3380CC4-5D6E-409C-BE32-E72D297353CC}">
              <c16:uniqueId val="{00000000-98F8-4D5F-A251-5B74503EE73A}"/>
            </c:ext>
          </c:extLst>
        </c:ser>
        <c:ser>
          <c:idx val="1"/>
          <c:order val="1"/>
          <c:tx>
            <c:strRef>
              <c:f>'Fishers attitudes'!$F$35</c:f>
              <c:strCache>
                <c:ptCount val="1"/>
                <c:pt idx="0">
                  <c:v>Endline (N=42)</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attitudes'!$B$36:$B$37</c:f>
              <c:strCache>
                <c:ptCount val="2"/>
                <c:pt idx="0">
                  <c:v>Yes</c:v>
                </c:pt>
                <c:pt idx="1">
                  <c:v>No</c:v>
                </c:pt>
              </c:strCache>
            </c:strRef>
          </c:cat>
          <c:val>
            <c:numRef>
              <c:f>'Fishers attitudes'!$F$36:$F$37</c:f>
              <c:numCache>
                <c:formatCode>0%</c:formatCode>
                <c:ptCount val="2"/>
                <c:pt idx="0">
                  <c:v>0.97619047619047616</c:v>
                </c:pt>
                <c:pt idx="1">
                  <c:v>2.3809523809523808E-2</c:v>
                </c:pt>
              </c:numCache>
            </c:numRef>
          </c:val>
          <c:extLst>
            <c:ext xmlns:c16="http://schemas.microsoft.com/office/drawing/2014/chart" uri="{C3380CC4-5D6E-409C-BE32-E72D297353CC}">
              <c16:uniqueId val="{00000001-98F8-4D5F-A251-5B74503EE73A}"/>
            </c:ext>
          </c:extLst>
        </c:ser>
        <c:dLbls>
          <c:dLblPos val="outEnd"/>
          <c:showLegendKey val="0"/>
          <c:showVal val="1"/>
          <c:showCatName val="0"/>
          <c:showSerName val="0"/>
          <c:showPercent val="0"/>
          <c:showBubbleSize val="0"/>
        </c:dLbls>
        <c:gapWidth val="80"/>
        <c:overlap val="25"/>
        <c:axId val="472778144"/>
        <c:axId val="472778976"/>
      </c:barChart>
      <c:catAx>
        <c:axId val="47277814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72778976"/>
        <c:crosses val="autoZero"/>
        <c:auto val="1"/>
        <c:lblAlgn val="ctr"/>
        <c:lblOffset val="100"/>
        <c:noMultiLvlLbl val="0"/>
      </c:catAx>
      <c:valAx>
        <c:axId val="472778976"/>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72778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Are you willing to be trained to better protect mangroves? - Fishers</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'Fishers attitudes'!$D$4</c:f>
              <c:strCache>
                <c:ptCount val="1"/>
                <c:pt idx="0">
                  <c:v>Baseline (N=44)</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attitudes'!$B$5:$B$6</c:f>
              <c:strCache>
                <c:ptCount val="2"/>
                <c:pt idx="0">
                  <c:v>Yes</c:v>
                </c:pt>
                <c:pt idx="1">
                  <c:v>No</c:v>
                </c:pt>
              </c:strCache>
            </c:strRef>
          </c:cat>
          <c:val>
            <c:numRef>
              <c:f>'Fishers attitudes'!$D$5:$D$6</c:f>
              <c:numCache>
                <c:formatCode>0%</c:formatCode>
                <c:ptCount val="2"/>
                <c:pt idx="0">
                  <c:v>0.97727272727272729</c:v>
                </c:pt>
                <c:pt idx="1">
                  <c:v>2.2727272727272728E-2</c:v>
                </c:pt>
              </c:numCache>
            </c:numRef>
          </c:val>
          <c:extLst>
            <c:ext xmlns:c16="http://schemas.microsoft.com/office/drawing/2014/chart" uri="{C3380CC4-5D6E-409C-BE32-E72D297353CC}">
              <c16:uniqueId val="{00000000-3307-45A0-B784-AE6643100A8F}"/>
            </c:ext>
          </c:extLst>
        </c:ser>
        <c:ser>
          <c:idx val="1"/>
          <c:order val="1"/>
          <c:tx>
            <c:strRef>
              <c:f>'Fishers attitudes'!$F$4</c:f>
              <c:strCache>
                <c:ptCount val="1"/>
                <c:pt idx="0">
                  <c:v>Endline (N=40)</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'Fishers attitudes'!$B$5:$B$6</c:f>
              <c:strCache>
                <c:ptCount val="2"/>
                <c:pt idx="0">
                  <c:v>Yes</c:v>
                </c:pt>
                <c:pt idx="1">
                  <c:v>No</c:v>
                </c:pt>
              </c:strCache>
            </c:strRef>
          </c:cat>
          <c:val>
            <c:numRef>
              <c:f>'Fishers attitudes'!$F$5:$F$6</c:f>
              <c:numCache>
                <c:formatCode>0%</c:formatCode>
                <c:ptCount val="2"/>
                <c:pt idx="0">
                  <c:v>1</c:v>
                </c:pt>
                <c:pt idx="1">
                  <c:v>0</c:v>
                </c:pt>
              </c:numCache>
            </c:numRef>
          </c:val>
          <c:extLst>
            <c:ext xmlns:c16="http://schemas.microsoft.com/office/drawing/2014/chart" uri="{C3380CC4-5D6E-409C-BE32-E72D297353CC}">
              <c16:uniqueId val="{00000001-3307-45A0-B784-AE6643100A8F}"/>
            </c:ext>
          </c:extLst>
        </c:ser>
        <c:dLbls>
          <c:dLblPos val="outEnd"/>
          <c:showLegendKey val="0"/>
          <c:showVal val="1"/>
          <c:showCatName val="0"/>
          <c:showSerName val="0"/>
          <c:showPercent val="0"/>
          <c:showBubbleSize val="0"/>
        </c:dLbls>
        <c:gapWidth val="80"/>
        <c:overlap val="25"/>
        <c:axId val="1285362096"/>
        <c:axId val="1285363760"/>
      </c:barChart>
      <c:catAx>
        <c:axId val="1285362096"/>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1285363760"/>
        <c:crosses val="autoZero"/>
        <c:auto val="1"/>
        <c:lblAlgn val="ctr"/>
        <c:lblOffset val="100"/>
        <c:noMultiLvlLbl val="0"/>
      </c:catAx>
      <c:valAx>
        <c:axId val="1285363760"/>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1285362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Farmers' Education levels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'Ed Level'!$D$3</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Level'!$D$4:$D$7</c:f>
              <c:numCache>
                <c:formatCode>0%</c:formatCode>
                <c:ptCount val="4"/>
                <c:pt idx="0">
                  <c:v>8.1818181818181818E-2</c:v>
                </c:pt>
                <c:pt idx="1">
                  <c:v>0.53636363636363638</c:v>
                </c:pt>
                <c:pt idx="2">
                  <c:v>0.37272727272727274</c:v>
                </c:pt>
                <c:pt idx="3">
                  <c:v>9.0909090909090905E-3</c:v>
                </c:pt>
              </c:numCache>
            </c:numRef>
          </c:val>
          <c:extLst>
            <c:ext xmlns:c16="http://schemas.microsoft.com/office/drawing/2014/chart" uri="{C3380CC4-5D6E-409C-BE32-E72D297353CC}">
              <c16:uniqueId val="{00000000-49C5-4CA9-B6DD-38DADB9DB512}"/>
            </c:ext>
          </c:extLst>
        </c:ser>
        <c:ser>
          <c:idx val="1"/>
          <c:order val="1"/>
          <c:tx>
            <c:strRef>
              <c:f>'Ed Level'!$F$3</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'Ed Level'!$B$4:$B$7</c:f>
              <c:strCache>
                <c:ptCount val="4"/>
                <c:pt idx="0">
                  <c:v>None</c:v>
                </c:pt>
                <c:pt idx="1">
                  <c:v>Primary school</c:v>
                </c:pt>
                <c:pt idx="2">
                  <c:v>High school</c:v>
                </c:pt>
                <c:pt idx="3">
                  <c:v>University</c:v>
                </c:pt>
              </c:strCache>
            </c:strRef>
          </c:cat>
          <c:val>
            <c:numRef>
              <c:f>'Ed Level'!$F$4:$F$7</c:f>
              <c:numCache>
                <c:formatCode>0%</c:formatCode>
                <c:ptCount val="4"/>
                <c:pt idx="0">
                  <c:v>7.8431372549019607E-2</c:v>
                </c:pt>
                <c:pt idx="1">
                  <c:v>0.39215686274509803</c:v>
                </c:pt>
                <c:pt idx="2">
                  <c:v>0.45098039215686275</c:v>
                </c:pt>
                <c:pt idx="3">
                  <c:v>7.8431372549019607E-2</c:v>
                </c:pt>
              </c:numCache>
            </c:numRef>
          </c:val>
          <c:extLst>
            <c:ext xmlns:c16="http://schemas.microsoft.com/office/drawing/2014/chart" uri="{C3380CC4-5D6E-409C-BE32-E72D297353CC}">
              <c16:uniqueId val="{00000001-49C5-4CA9-B6DD-38DADB9DB512}"/>
            </c:ext>
          </c:extLst>
        </c:ser>
        <c:dLbls>
          <c:dLblPos val="outEnd"/>
          <c:showLegendKey val="0"/>
          <c:showVal val="1"/>
          <c:showCatName val="0"/>
          <c:showSerName val="0"/>
          <c:showPercent val="0"/>
          <c:showBubbleSize val="0"/>
        </c:dLbls>
        <c:gapWidth val="444"/>
        <c:overlap val="-90"/>
        <c:axId val="7391855"/>
        <c:axId val="7391023"/>
      </c:barChart>
      <c:catAx>
        <c:axId val="73918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7391023"/>
        <c:crosses val="autoZero"/>
        <c:auto val="1"/>
        <c:lblAlgn val="ctr"/>
        <c:lblOffset val="100"/>
        <c:noMultiLvlLbl val="0"/>
      </c:catAx>
      <c:valAx>
        <c:axId val="7391023"/>
        <c:scaling>
          <c:orientation val="minMax"/>
        </c:scaling>
        <c:delete val="1"/>
        <c:axPos val="l"/>
        <c:numFmt formatCode="0%" sourceLinked="1"/>
        <c:majorTickMark val="none"/>
        <c:minorTickMark val="none"/>
        <c:tickLblPos val="nextTo"/>
        <c:crossAx val="73918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Fishers'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income'!$K$4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income'!$K$5:$K$10</c:f>
              <c:numCache>
                <c:formatCode>0%</c:formatCode>
                <c:ptCount val="6"/>
                <c:pt idx="0">
                  <c:v>0.45454545454545453</c:v>
                </c:pt>
                <c:pt idx="1">
                  <c:v>0.25</c:v>
                </c:pt>
                <c:pt idx="2">
                  <c:v>0.97727272727272729</c:v>
                </c:pt>
                <c:pt idx="3">
                  <c:v>4.5454545454545456E-2</c:v>
                </c:pt>
                <c:pt idx="4">
                  <c:v>0.31818181818181818</c:v>
                </c:pt>
                <c:pt idx="5">
                  <c:v>4.5454545454545456E-2</c:v>
                </c:pt>
              </c:numCache>
            </c:numRef>
          </c:val>
          <c:extLst>
            <c:ext xmlns:c16="http://schemas.microsoft.com/office/drawing/2014/chart" uri="{C3380CC4-5D6E-409C-BE32-E72D297353CC}">
              <c16:uniqueId val="{00000000-851D-4CAD-BAF2-E50970215028}"/>
            </c:ext>
          </c:extLst>
        </c:ser>
        <c:ser>
          <c:idx val="1"/>
          <c:order val="1"/>
          <c:tx>
            <c:strRef>
              <c:f>'Source of income'!$M$4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income'!$I$5:$I$10</c:f>
              <c:strCache>
                <c:ptCount val="6"/>
                <c:pt idx="0">
                  <c:v>Agriculture</c:v>
                </c:pt>
                <c:pt idx="1">
                  <c:v>Animal breeding</c:v>
                </c:pt>
                <c:pt idx="2">
                  <c:v>Fishing</c:v>
                </c:pt>
                <c:pt idx="3">
                  <c:v>Charcoal with woods of other trees</c:v>
                </c:pt>
                <c:pt idx="4">
                  <c:v>Mason</c:v>
                </c:pt>
                <c:pt idx="5">
                  <c:v>Charcoal with mangrove Woods</c:v>
                </c:pt>
              </c:strCache>
            </c:strRef>
          </c:cat>
          <c:val>
            <c:numRef>
              <c:f>'Source of income'!$M$5:$M$10</c:f>
              <c:numCache>
                <c:formatCode>0%</c:formatCode>
                <c:ptCount val="6"/>
                <c:pt idx="0">
                  <c:v>0.2857142857142857</c:v>
                </c:pt>
                <c:pt idx="1">
                  <c:v>0.30952380952380953</c:v>
                </c:pt>
                <c:pt idx="2">
                  <c:v>0.61904761904761907</c:v>
                </c:pt>
                <c:pt idx="3">
                  <c:v>0.11904761904761904</c:v>
                </c:pt>
                <c:pt idx="4">
                  <c:v>0</c:v>
                </c:pt>
                <c:pt idx="5">
                  <c:v>0</c:v>
                </c:pt>
              </c:numCache>
            </c:numRef>
          </c:val>
          <c:extLst>
            <c:ext xmlns:c16="http://schemas.microsoft.com/office/drawing/2014/chart" uri="{C3380CC4-5D6E-409C-BE32-E72D297353CC}">
              <c16:uniqueId val="{00000001-851D-4CAD-BAF2-E50970215028}"/>
            </c:ext>
          </c:extLst>
        </c:ser>
        <c:dLbls>
          <c:dLblPos val="outEnd"/>
          <c:showLegendKey val="0"/>
          <c:showVal val="1"/>
          <c:showCatName val="0"/>
          <c:showSerName val="0"/>
          <c:showPercent val="0"/>
          <c:showBubbleSize val="0"/>
        </c:dLbls>
        <c:gapWidth val="80"/>
        <c:overlap val="25"/>
        <c:axId val="454971759"/>
        <c:axId val="454971343"/>
      </c:barChart>
      <c:catAx>
        <c:axId val="45497175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454971343"/>
        <c:crosses val="autoZero"/>
        <c:auto val="1"/>
        <c:lblAlgn val="ctr"/>
        <c:lblOffset val="100"/>
        <c:noMultiLvlLbl val="0"/>
      </c:catAx>
      <c:valAx>
        <c:axId val="454971343"/>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454971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Farmers' sources of income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'Source of income'!$D$4</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income'!$D$5:$D$10</c:f>
              <c:numCache>
                <c:formatCode>0%</c:formatCode>
                <c:ptCount val="6"/>
                <c:pt idx="0">
                  <c:v>0.93693693693693691</c:v>
                </c:pt>
                <c:pt idx="1">
                  <c:v>0.36036036036036034</c:v>
                </c:pt>
                <c:pt idx="2">
                  <c:v>8.1081081081081086E-2</c:v>
                </c:pt>
                <c:pt idx="3">
                  <c:v>8.1081081081081086E-2</c:v>
                </c:pt>
                <c:pt idx="4">
                  <c:v>0.12612612612612611</c:v>
                </c:pt>
                <c:pt idx="5">
                  <c:v>1.8018018018018018E-2</c:v>
                </c:pt>
              </c:numCache>
            </c:numRef>
          </c:val>
          <c:extLst>
            <c:ext xmlns:c16="http://schemas.microsoft.com/office/drawing/2014/chart" uri="{C3380CC4-5D6E-409C-BE32-E72D297353CC}">
              <c16:uniqueId val="{00000000-DFA5-401B-82B4-9E750F1B08B5}"/>
            </c:ext>
          </c:extLst>
        </c:ser>
        <c:ser>
          <c:idx val="1"/>
          <c:order val="1"/>
          <c:tx>
            <c:strRef>
              <c:f>'Source of income'!$F$4</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'Source of income'!$B$5:$B$10</c:f>
              <c:strCache>
                <c:ptCount val="6"/>
                <c:pt idx="0">
                  <c:v>Agriculture</c:v>
                </c:pt>
                <c:pt idx="1">
                  <c:v>Animal breeding</c:v>
                </c:pt>
                <c:pt idx="2">
                  <c:v>Business</c:v>
                </c:pt>
                <c:pt idx="3">
                  <c:v>Charcoal with woods of other trees</c:v>
                </c:pt>
                <c:pt idx="4">
                  <c:v>Mason</c:v>
                </c:pt>
                <c:pt idx="5">
                  <c:v>Charcoal with mangrove Woods</c:v>
                </c:pt>
              </c:strCache>
            </c:strRef>
          </c:cat>
          <c:val>
            <c:numRef>
              <c:f>'Source of income'!$F$5:$F$10</c:f>
              <c:numCache>
                <c:formatCode>0%</c:formatCode>
                <c:ptCount val="6"/>
                <c:pt idx="0">
                  <c:v>0.88461538461538458</c:v>
                </c:pt>
                <c:pt idx="1">
                  <c:v>0.42307692307692307</c:v>
                </c:pt>
                <c:pt idx="2">
                  <c:v>0.21153846153846154</c:v>
                </c:pt>
                <c:pt idx="3">
                  <c:v>0.15384615384615385</c:v>
                </c:pt>
                <c:pt idx="4">
                  <c:v>3.8461538461538464E-2</c:v>
                </c:pt>
                <c:pt idx="5">
                  <c:v>1.9230769230769232E-2</c:v>
                </c:pt>
              </c:numCache>
            </c:numRef>
          </c:val>
          <c:extLst>
            <c:ext xmlns:c16="http://schemas.microsoft.com/office/drawing/2014/chart" uri="{C3380CC4-5D6E-409C-BE32-E72D297353CC}">
              <c16:uniqueId val="{00000001-DFA5-401B-82B4-9E750F1B08B5}"/>
            </c:ext>
          </c:extLst>
        </c:ser>
        <c:dLbls>
          <c:dLblPos val="outEnd"/>
          <c:showLegendKey val="0"/>
          <c:showVal val="1"/>
          <c:showCatName val="0"/>
          <c:showSerName val="0"/>
          <c:showPercent val="0"/>
          <c:showBubbleSize val="0"/>
        </c:dLbls>
        <c:gapWidth val="80"/>
        <c:overlap val="25"/>
        <c:axId val="653433999"/>
        <c:axId val="653444399"/>
      </c:barChart>
      <c:catAx>
        <c:axId val="653433999"/>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44399"/>
        <c:crosses val="autoZero"/>
        <c:auto val="1"/>
        <c:lblAlgn val="ctr"/>
        <c:lblOffset val="100"/>
        <c:noMultiLvlLbl val="0"/>
      </c:catAx>
      <c:valAx>
        <c:axId val="65344439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3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What is environment?</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'Knowledge about environment'!$D$2</c:f>
              <c:strCache>
                <c:ptCount val="1"/>
                <c:pt idx="0">
                  <c:v>Baseline (%)</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environment'!$D$3:$D$10</c:f>
              <c:numCache>
                <c:formatCode>0%</c:formatCode>
                <c:ptCount val="8"/>
                <c:pt idx="0">
                  <c:v>0.12738853503184713</c:v>
                </c:pt>
                <c:pt idx="1">
                  <c:v>0.83439490445859876</c:v>
                </c:pt>
                <c:pt idx="2">
                  <c:v>1.9108280254777069E-2</c:v>
                </c:pt>
                <c:pt idx="3">
                  <c:v>0.1464968152866242</c:v>
                </c:pt>
                <c:pt idx="4">
                  <c:v>3.1847133757961783E-2</c:v>
                </c:pt>
                <c:pt idx="5">
                  <c:v>5.7324840764331211E-2</c:v>
                </c:pt>
                <c:pt idx="6">
                  <c:v>1.9108280254777069E-2</c:v>
                </c:pt>
                <c:pt idx="7">
                  <c:v>6.369426751592357E-3</c:v>
                </c:pt>
              </c:numCache>
            </c:numRef>
          </c:val>
          <c:extLst>
            <c:ext xmlns:c16="http://schemas.microsoft.com/office/drawing/2014/chart" uri="{C3380CC4-5D6E-409C-BE32-E72D297353CC}">
              <c16:uniqueId val="{00000000-F2AE-4FC9-A663-33C7F06E13D1}"/>
            </c:ext>
          </c:extLst>
        </c:ser>
        <c:ser>
          <c:idx val="1"/>
          <c:order val="1"/>
          <c:tx>
            <c:strRef>
              <c:f>'Knowledge about environment'!$F$2</c:f>
              <c:strCache>
                <c:ptCount val="1"/>
                <c:pt idx="0">
                  <c:v>Endline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environment'!$B$3:$B$10</c:f>
              <c:strCache>
                <c:ptCount val="8"/>
                <c:pt idx="0">
                  <c:v>Don't know</c:v>
                </c:pt>
                <c:pt idx="1">
                  <c:v>Spaces where people live</c:v>
                </c:pt>
                <c:pt idx="2">
                  <c:v>Schools and classooms</c:v>
                </c:pt>
                <c:pt idx="3">
                  <c:v>Spaces where there are trees</c:v>
                </c:pt>
                <c:pt idx="4">
                  <c:v>Other</c:v>
                </c:pt>
                <c:pt idx="5">
                  <c:v>Spaces where live the animals</c:v>
                </c:pt>
                <c:pt idx="6">
                  <c:v>Rivers, water springs</c:v>
                </c:pt>
                <c:pt idx="7">
                  <c:v>The sea</c:v>
                </c:pt>
              </c:strCache>
            </c:strRef>
          </c:cat>
          <c:val>
            <c:numRef>
              <c:f>'Knowledge about environment'!$F$3:$F$10</c:f>
              <c:numCache>
                <c:formatCode>0%</c:formatCode>
                <c:ptCount val="8"/>
                <c:pt idx="0">
                  <c:v>0</c:v>
                </c:pt>
                <c:pt idx="1">
                  <c:v>0.84615384615384615</c:v>
                </c:pt>
                <c:pt idx="2">
                  <c:v>7.6923076923076927E-2</c:v>
                </c:pt>
                <c:pt idx="3">
                  <c:v>0.38461538461538464</c:v>
                </c:pt>
                <c:pt idx="4">
                  <c:v>0.17307692307692307</c:v>
                </c:pt>
                <c:pt idx="5">
                  <c:v>0.34615384615384615</c:v>
                </c:pt>
                <c:pt idx="6">
                  <c:v>0.15384615384615385</c:v>
                </c:pt>
                <c:pt idx="7">
                  <c:v>9.6153846153846159E-2</c:v>
                </c:pt>
              </c:numCache>
            </c:numRef>
          </c:val>
          <c:extLst>
            <c:ext xmlns:c16="http://schemas.microsoft.com/office/drawing/2014/chart" uri="{C3380CC4-5D6E-409C-BE32-E72D297353CC}">
              <c16:uniqueId val="{00000001-F2AE-4FC9-A663-33C7F06E13D1}"/>
            </c:ext>
          </c:extLst>
        </c:ser>
        <c:dLbls>
          <c:dLblPos val="outEnd"/>
          <c:showLegendKey val="0"/>
          <c:showVal val="1"/>
          <c:showCatName val="0"/>
          <c:showSerName val="0"/>
          <c:showPercent val="0"/>
          <c:showBubbleSize val="0"/>
        </c:dLbls>
        <c:gapWidth val="444"/>
        <c:overlap val="-90"/>
        <c:axId val="634113104"/>
        <c:axId val="634115600"/>
      </c:barChart>
      <c:catAx>
        <c:axId val="6341131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634115600"/>
        <c:crosses val="autoZero"/>
        <c:auto val="1"/>
        <c:lblAlgn val="ctr"/>
        <c:lblOffset val="100"/>
        <c:noMultiLvlLbl val="0"/>
      </c:catAx>
      <c:valAx>
        <c:axId val="634115600"/>
        <c:scaling>
          <c:orientation val="minMax"/>
        </c:scaling>
        <c:delete val="1"/>
        <c:axPos val="l"/>
        <c:numFmt formatCode="0%" sourceLinked="1"/>
        <c:majorTickMark val="none"/>
        <c:minorTickMark val="none"/>
        <c:tickLblPos val="nextTo"/>
        <c:crossAx val="6341131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How should the environment be for us to be in good health?</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'Knowledge about environment'!$K$2</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environment'!$K$3:$K$8</c:f>
              <c:numCache>
                <c:formatCode>0%</c:formatCode>
                <c:ptCount val="6"/>
                <c:pt idx="0">
                  <c:v>8.9171974522292988E-2</c:v>
                </c:pt>
                <c:pt idx="1">
                  <c:v>0.8152866242038217</c:v>
                </c:pt>
                <c:pt idx="2">
                  <c:v>0.32484076433121017</c:v>
                </c:pt>
                <c:pt idx="3">
                  <c:v>0.18471337579617833</c:v>
                </c:pt>
                <c:pt idx="4">
                  <c:v>0.10191082802547771</c:v>
                </c:pt>
                <c:pt idx="5">
                  <c:v>0.1464968152866242</c:v>
                </c:pt>
              </c:numCache>
            </c:numRef>
          </c:val>
          <c:extLst>
            <c:ext xmlns:c16="http://schemas.microsoft.com/office/drawing/2014/chart" uri="{C3380CC4-5D6E-409C-BE32-E72D297353CC}">
              <c16:uniqueId val="{00000000-1956-4B3F-A7E6-2CE0B6BA770A}"/>
            </c:ext>
          </c:extLst>
        </c:ser>
        <c:ser>
          <c:idx val="1"/>
          <c:order val="1"/>
          <c:tx>
            <c:strRef>
              <c:f>'Knowledge about environment'!$M$2</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'Knowledge about environment'!$I$3:$I$8</c:f>
              <c:strCache>
                <c:ptCount val="6"/>
                <c:pt idx="0">
                  <c:v>Don't know</c:v>
                </c:pt>
                <c:pt idx="1">
                  <c:v>The environment must be clean</c:v>
                </c:pt>
                <c:pt idx="2">
                  <c:v>We must not throw garbages in the mangroves, in the streets, in the rivers and at the sea</c:v>
                </c:pt>
                <c:pt idx="3">
                  <c:v>We must plant trees, mostly in the mountains</c:v>
                </c:pt>
                <c:pt idx="4">
                  <c:v>Other</c:v>
                </c:pt>
                <c:pt idx="5">
                  <c:v>We must protect the trees</c:v>
                </c:pt>
              </c:strCache>
            </c:strRef>
          </c:cat>
          <c:val>
            <c:numRef>
              <c:f>'Knowledge about environment'!$M$3:$M$8</c:f>
              <c:numCache>
                <c:formatCode>0%</c:formatCode>
                <c:ptCount val="6"/>
                <c:pt idx="0">
                  <c:v>1.9230769230769232E-2</c:v>
                </c:pt>
                <c:pt idx="1">
                  <c:v>0.82692307692307687</c:v>
                </c:pt>
                <c:pt idx="2">
                  <c:v>0.44230769230769229</c:v>
                </c:pt>
                <c:pt idx="3">
                  <c:v>0.34615384615384615</c:v>
                </c:pt>
                <c:pt idx="4">
                  <c:v>7.6923076923076927E-2</c:v>
                </c:pt>
                <c:pt idx="5">
                  <c:v>0.40384615384615385</c:v>
                </c:pt>
              </c:numCache>
            </c:numRef>
          </c:val>
          <c:extLst>
            <c:ext xmlns:c16="http://schemas.microsoft.com/office/drawing/2014/chart" uri="{C3380CC4-5D6E-409C-BE32-E72D297353CC}">
              <c16:uniqueId val="{00000001-1956-4B3F-A7E6-2CE0B6BA770A}"/>
            </c:ext>
          </c:extLst>
        </c:ser>
        <c:dLbls>
          <c:dLblPos val="outEnd"/>
          <c:showLegendKey val="0"/>
          <c:showVal val="1"/>
          <c:showCatName val="0"/>
          <c:showSerName val="0"/>
          <c:showPercent val="0"/>
          <c:showBubbleSize val="0"/>
        </c:dLbls>
        <c:gapWidth val="80"/>
        <c:overlap val="25"/>
        <c:axId val="653428591"/>
        <c:axId val="653438159"/>
      </c:barChart>
      <c:catAx>
        <c:axId val="653428591"/>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38159"/>
        <c:crosses val="autoZero"/>
        <c:auto val="1"/>
        <c:lblAlgn val="ctr"/>
        <c:lblOffset val="100"/>
        <c:noMultiLvlLbl val="0"/>
      </c:catAx>
      <c:valAx>
        <c:axId val="653438159"/>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2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What is climate change?</a:t>
            </a:r>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'Climate Change - questions'!$D$3</c:f>
              <c:strCache>
                <c:ptCount val="1"/>
                <c:pt idx="0">
                  <c:v>Baseline (%)</c:v>
                </c:pt>
              </c:strCache>
            </c:strRef>
          </c:tx>
          <c:spPr>
            <a:solidFill>
              <a:schemeClr val="accent1">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questions'!$D$4:$D$7</c:f>
              <c:numCache>
                <c:formatCode>0%</c:formatCode>
                <c:ptCount val="4"/>
                <c:pt idx="0">
                  <c:v>0.31147540983606559</c:v>
                </c:pt>
                <c:pt idx="1">
                  <c:v>0.4098360655737705</c:v>
                </c:pt>
                <c:pt idx="2">
                  <c:v>0.27868852459016391</c:v>
                </c:pt>
                <c:pt idx="3">
                  <c:v>3.2786885245901641E-2</c:v>
                </c:pt>
              </c:numCache>
            </c:numRef>
          </c:val>
          <c:extLst>
            <c:ext xmlns:c16="http://schemas.microsoft.com/office/drawing/2014/chart" uri="{C3380CC4-5D6E-409C-BE32-E72D297353CC}">
              <c16:uniqueId val="{00000000-E639-4BE4-A914-A9634D74FE0B}"/>
            </c:ext>
          </c:extLst>
        </c:ser>
        <c:ser>
          <c:idx val="1"/>
          <c:order val="1"/>
          <c:tx>
            <c:strRef>
              <c:f>'Climate Change - questions'!$F$3</c:f>
              <c:strCache>
                <c:ptCount val="1"/>
                <c:pt idx="0">
                  <c:v>Endline (%)</c:v>
                </c:pt>
              </c:strCache>
            </c:strRef>
          </c:tx>
          <c:spPr>
            <a:solidFill>
              <a:schemeClr val="accent2">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'Climate Change - questions'!$B$4:$B$7</c:f>
              <c:strCache>
                <c:ptCount val="4"/>
                <c:pt idx="0">
                  <c:v>Don't know</c:v>
                </c:pt>
                <c:pt idx="1">
                  <c:v>Increase in the temperature of the atmosphere due to the emission of heating gases from human activities</c:v>
                </c:pt>
                <c:pt idx="2">
                  <c:v>Other</c:v>
                </c:pt>
                <c:pt idx="3">
                  <c:v>When the crops give nothing to harvest</c:v>
                </c:pt>
              </c:strCache>
            </c:strRef>
          </c:cat>
          <c:val>
            <c:numRef>
              <c:f>'Climate Change - questions'!$F$4:$F$7</c:f>
              <c:numCache>
                <c:formatCode>0%</c:formatCode>
                <c:ptCount val="4"/>
                <c:pt idx="0">
                  <c:v>0.43478260869565216</c:v>
                </c:pt>
                <c:pt idx="1">
                  <c:v>0.54347826086956519</c:v>
                </c:pt>
                <c:pt idx="2">
                  <c:v>4.3478260869565216E-2</c:v>
                </c:pt>
                <c:pt idx="3">
                  <c:v>0</c:v>
                </c:pt>
              </c:numCache>
            </c:numRef>
          </c:val>
          <c:extLst>
            <c:ext xmlns:c16="http://schemas.microsoft.com/office/drawing/2014/chart" uri="{C3380CC4-5D6E-409C-BE32-E72D297353CC}">
              <c16:uniqueId val="{00000001-E639-4BE4-A914-A9634D74FE0B}"/>
            </c:ext>
          </c:extLst>
        </c:ser>
        <c:dLbls>
          <c:dLblPos val="outEnd"/>
          <c:showLegendKey val="0"/>
          <c:showVal val="1"/>
          <c:showCatName val="0"/>
          <c:showSerName val="0"/>
          <c:showPercent val="0"/>
          <c:showBubbleSize val="0"/>
        </c:dLbls>
        <c:gapWidth val="80"/>
        <c:overlap val="25"/>
        <c:axId val="653438575"/>
        <c:axId val="653419855"/>
      </c:barChart>
      <c:catAx>
        <c:axId val="653438575"/>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n-US"/>
          </a:p>
        </c:txPr>
        <c:crossAx val="653419855"/>
        <c:crosses val="autoZero"/>
        <c:auto val="1"/>
        <c:lblAlgn val="ctr"/>
        <c:lblOffset val="100"/>
        <c:noMultiLvlLbl val="0"/>
      </c:catAx>
      <c:valAx>
        <c:axId val="653419855"/>
        <c:scaling>
          <c:orientation val="minMax"/>
        </c:scaling>
        <c:delete val="1"/>
        <c:axPos val="l"/>
        <c:majorGridlines>
          <c:spPr>
            <a:ln w="9525" cap="flat" cmpd="sng" algn="ctr">
              <a:solidFill>
                <a:schemeClr val="tx1">
                  <a:lumMod val="5000"/>
                  <a:lumOff val="95000"/>
                </a:schemeClr>
              </a:solidFill>
              <a:round/>
            </a:ln>
            <a:effectLst/>
          </c:spPr>
        </c:majorGridlines>
        <c:numFmt formatCode="0%" sourceLinked="1"/>
        <c:majorTickMark val="none"/>
        <c:minorTickMark val="none"/>
        <c:tickLblPos val="nextTo"/>
        <c:crossAx val="6534385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1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3.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4.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0.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32.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CF66B1D93A4D2483602DF6E21A4805"/>
        <w:category>
          <w:name w:val="Général"/>
          <w:gallery w:val="placeholder"/>
        </w:category>
        <w:types>
          <w:type w:val="bbPlcHdr"/>
        </w:types>
        <w:behaviors>
          <w:behavior w:val="content"/>
        </w:behaviors>
        <w:guid w:val="{FCBBC951-4853-4026-8241-FE7621282786}"/>
      </w:docPartPr>
      <w:docPartBody>
        <w:p w:rsidR="00E50633" w:rsidRDefault="00975E09" w:rsidP="00975E09">
          <w:pPr>
            <w:pStyle w:val="86CF66B1D93A4D2483602DF6E21A4805"/>
          </w:pPr>
          <w:r>
            <w:rPr>
              <w:caps/>
              <w:color w:val="FFFFFF" w:themeColor="background1"/>
              <w:lang w:val="fr-FR"/>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 w:name="Gill Sans MT">
    <w:panose1 w:val="020B0502020104020203"/>
    <w:charset w:val="00"/>
    <w:family w:val="swiss"/>
    <w:pitch w:val="variable"/>
    <w:sig w:usb0="00000007" w:usb1="00000000" w:usb2="00000000" w:usb3="00000000" w:csb0="00000003" w:csb1="00000000"/>
  </w:font>
  <w:font w:name="GillSansMTStd-Book">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ucida Grande">
    <w:altName w:val="Segoe UI"/>
    <w:charset w:val="00"/>
    <w:family w:val="auto"/>
    <w:pitch w:val="variable"/>
    <w:sig w:usb0="00000003" w:usb1="00000000" w:usb2="00000000" w:usb3="00000000" w:csb0="00000001" w:csb1="00000000"/>
  </w:font>
  <w:font w:name="Cabin">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AE9"/>
    <w:rsid w:val="000C6C5D"/>
    <w:rsid w:val="0043126F"/>
    <w:rsid w:val="005209F6"/>
    <w:rsid w:val="005F472E"/>
    <w:rsid w:val="00805668"/>
    <w:rsid w:val="008143BF"/>
    <w:rsid w:val="008F439E"/>
    <w:rsid w:val="00975E09"/>
    <w:rsid w:val="009909E6"/>
    <w:rsid w:val="00A66CA7"/>
    <w:rsid w:val="00B43831"/>
    <w:rsid w:val="00C46BA0"/>
    <w:rsid w:val="00C8701C"/>
    <w:rsid w:val="00CA2309"/>
    <w:rsid w:val="00D44AE9"/>
    <w:rsid w:val="00E50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CF66B1D93A4D2483602DF6E21A4805">
    <w:name w:val="86CF66B1D93A4D2483602DF6E21A4805"/>
    <w:rsid w:val="00975E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Hew7Dk+cQIcclyr5KUVZcDXch3Q==">AMUW2mXQ5e5YHEX2k5sgNeh88OE4in5sO0hO6aOsaXIz00cxBQK1DjjGU/33t555jXdR+rQKLN2nTBzNoEfroWBHISUYhXsylmAi3BtnB3mlY7pUipuBgxu4dlsoZs0wUCQkPY6DUtXNQAgNW8LLEhG9051VGEVjBJDlJlrU8inc9gRTFu7mFUd9htQCOoLCm70smcowhqSyRoq+5JhupgZ/Sx/1GGVZ+LE/8Jo2vHYzy7eYMCaMUKWD6SHNTDCNexoKuthzKxhXqV1DJ7z4pzZtqQKiTXb0Kj3InyzveVXPAx5UpF8b0pCaVAYxTInfGNJON5JQyDtA8UivBXD76SPlJyICQxIG/RPnUaezBogANpWyBxnWsXw=</go:docsCustomData>
</go:gDocsCustomXmlDataStorag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DD78F-F5BF-49FF-806B-8B851A5B0DCE}">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8562</Words>
  <Characters>48806</Characters>
  <Application>Microsoft Office Word</Application>
  <DocSecurity>0</DocSecurity>
  <Lines>406</Lines>
  <Paragraphs>114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Endline Evaluation of the project “Payment for Ecosystem Services (PES) to Protect Mangroves in Bondeau, Nippes, Haiti.”</vt:lpstr>
      <vt:lpstr>Baseline Evaluation of the project “Payment for Ecosystem Services (PES) to Protect Mangroves in Bondeau, Nippes, Haiti.”</vt:lpstr>
    </vt:vector>
  </TitlesOfParts>
  <Company>J/P Haitian Relief Organization</Company>
  <LinksUpToDate>false</LinksUpToDate>
  <CharactersWithSpaces>57254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Endline Evaluation of the project “Payment for Ecosystem Services (PES) to Protect Mangroves in Bondeau, Nippes, Haiti.”</dc:title>
  <dc:subject>Evaluation report</dc:subject>
  <dc:creator>Wisner celucus, consultant</dc:creator>
  <cp:lastModifiedBy>Wisner Celucus</cp:lastModifiedBy>
  <cp:revision>2</cp:revision>
  <dcterms:created xsi:type="dcterms:W3CDTF">2022-11-30T12:25:00Z</dcterms:created>
  <dcterms:modified xsi:type="dcterms:W3CDTF">2022-11-30T12:25:00Z</dcterms:modified>
</cp:coreProperties>
</file>