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Understood. We will work </w:t>
      </w:r>
      <w:r>
        <w:rPr>
          <w:rStyle w:val="Strong"/>
        </w:rPr>
        <w:t xml:space="preserve">only on the first role: </w:t>
      </w:r>
      <w:r>
        <w:rPr>
          <w:rStyle w:val="SourceText"/>
        </w:rPr>
        <w:t>superadmin1</w:t>
      </w:r>
      <w:r>
        <w:rPr/>
        <w:t xml:space="preserve"> until you approve it. We will not move to another role yet.</w:t>
      </w:r>
    </w:p>
    <w:p>
      <w:pPr>
        <w:pStyle w:val="Heading1"/>
        <w:bidi w:val="0"/>
        <w:jc w:val="left"/>
        <w:rPr/>
      </w:pPr>
      <w:r>
        <w:rPr/>
        <w:t xml:space="preserve">Role 1: </w:t>
      </w:r>
      <w:r>
        <w:rPr>
          <w:rStyle w:val="SourceText"/>
        </w:rPr>
        <w:t>superadmin1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>The Super Admin has the highest level of control in Tourop. This role manages the entire platform, all users, operational departments, bookings, payments, suppliers, content, reports, permissions, and system settings.</w:t>
      </w:r>
    </w:p>
    <w:p>
      <w:pPr>
        <w:pStyle w:val="Heading2"/>
        <w:bidi w:val="0"/>
        <w:jc w:val="left"/>
        <w:rPr/>
      </w:pPr>
      <w:r>
        <w:rPr/>
        <w:t>What the Super Admin can do</w:t>
      </w:r>
    </w:p>
    <w:p>
      <w:pPr>
        <w:pStyle w:val="Heading3"/>
        <w:bidi w:val="0"/>
        <w:jc w:val="left"/>
        <w:rPr/>
      </w:pPr>
      <w:r>
        <w:rPr/>
        <w:t>1. User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user passwords.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and change user roles.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another Super Admin.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user activity.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user login history.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audit logs.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user accounts.</w:t>
      </w:r>
    </w:p>
    <w:p>
      <w:pPr>
        <w:pStyle w:val="Heading3"/>
        <w:bidi w:val="0"/>
        <w:jc w:val="left"/>
        <w:rPr/>
      </w:pPr>
      <w:r>
        <w:rPr/>
        <w:t>2. Role and permission management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platform roles.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Decide which pages each role can access.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Decide which actions each role can perform.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or remove permissions from roles.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 access to sensitive tools.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whether users have the correct permissions.</w:t>
      </w:r>
    </w:p>
    <w:p>
      <w:pPr>
        <w:pStyle w:val="Heading3"/>
        <w:bidi w:val="0"/>
        <w:jc w:val="left"/>
        <w:rPr/>
      </w:pPr>
      <w:r>
        <w:rPr/>
        <w:t>3. Country and city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countries.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countries.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countries.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cities to countries.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information entered by country and city managers.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which destinations are available in the system.</w:t>
      </w:r>
    </w:p>
    <w:p>
      <w:pPr>
        <w:pStyle w:val="Heading3"/>
        <w:bidi w:val="0"/>
        <w:jc w:val="left"/>
        <w:rPr/>
      </w:pPr>
      <w:r>
        <w:rPr/>
        <w:t>4. Tour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every tour.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any tour.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Copy or duplicate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or unpublish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Delete tours when safe.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categories.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itineraries.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inclusions and exclusions.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images and documents.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tours to countries and cities.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 to tours.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availability and capacity.</w:t>
      </w:r>
    </w:p>
    <w:p>
      <w:pPr>
        <w:pStyle w:val="Heading3"/>
        <w:bidi w:val="0"/>
        <w:jc w:val="left"/>
        <w:rPr/>
      </w:pPr>
      <w:r>
        <w:rPr/>
        <w:t>5. Tour Generator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the Tour Generator.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new tour itineraries.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generated itineraries.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generated itineraries as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generated tours.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hotels, transport, guides, sights, and suppliers used in generated tours.</w:t>
      </w:r>
    </w:p>
    <w:p>
      <w:pPr>
        <w:pStyle w:val="Heading3"/>
        <w:bidi w:val="0"/>
        <w:jc w:val="left"/>
        <w:rPr/>
      </w:pPr>
      <w:r>
        <w:rPr/>
        <w:t>6. Departure 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tour departures.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departure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departure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departure status.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 and transport.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departures.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sold-out departures.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departures.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bookings connected to each departure.</w:t>
      </w:r>
    </w:p>
    <w:p>
      <w:pPr>
        <w:pStyle w:val="Heading3"/>
        <w:bidi w:val="0"/>
        <w:jc w:val="left"/>
        <w:rPr/>
      </w:pPr>
      <w:r>
        <w:rPr/>
        <w:t>7. Booking management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Reopen bookings when permitted.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booking status.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passenger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the connected tour or departure.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Move passengers to another departure.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history.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unpaid, partially paid, and fully paid bookings.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overbooking problems.</w:t>
      </w:r>
    </w:p>
    <w:p>
      <w:pPr>
        <w:pStyle w:val="Heading3"/>
        <w:bidi w:val="0"/>
        <w:jc w:val="left"/>
        <w:rPr/>
      </w:pPr>
      <w:r>
        <w:rPr/>
        <w:t>8. Payment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payments.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manual payments.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payments.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status.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outstanding balances.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partial payments.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Process approved refunds.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transaction references.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payment records through an authorized process.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history.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payment methods.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supported currencies.</w:t>
      </w:r>
    </w:p>
    <w:p>
      <w:pPr>
        <w:pStyle w:val="Heading3"/>
        <w:bidi w:val="0"/>
        <w:jc w:val="left"/>
        <w:rPr/>
      </w:pPr>
      <w:r>
        <w:rPr/>
        <w:t>9. Pricing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pricing rules.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pricing rules.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pricing rules.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markups.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commissions.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discounts.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service fees.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seasonal pricing.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prices by country, city, tour, supplier, or customer type.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price changes.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the final selling-price calculation.</w:t>
      </w:r>
    </w:p>
    <w:p>
      <w:pPr>
        <w:pStyle w:val="Heading3"/>
        <w:bidi w:val="0"/>
        <w:jc w:val="left"/>
        <w:rPr/>
      </w:pPr>
      <w:r>
        <w:rPr/>
        <w:t>10. Rate-card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rate cards.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rate cards.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rate cards.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rate cards.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rate cards.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supplier rates.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effective and expiration dates.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rates by season, passenger count, room type, vehicle, or service.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conflicting or overlapping rate cards.</w:t>
      </w:r>
    </w:p>
    <w:p>
      <w:pPr>
        <w:pStyle w:val="Heading3"/>
        <w:bidi w:val="0"/>
        <w:jc w:val="left"/>
        <w:rPr/>
      </w:pPr>
      <w:r>
        <w:rPr/>
        <w:t>11. Airline management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Airline Search.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one-way flights.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round-trip flights.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multi-city flights.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fares and availability.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airline suppliers.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airline searches performed by flight agents.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airline-related bookings.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airline-related payments.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airline-search provider settings when available.</w:t>
      </w:r>
    </w:p>
    <w:p>
      <w:pPr>
        <w:pStyle w:val="Heading3"/>
        <w:bidi w:val="0"/>
        <w:jc w:val="left"/>
        <w:rPr/>
      </w:pPr>
      <w:r>
        <w:rPr/>
        <w:t>12. Hotel management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hotels.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hotels.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hotels.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hotels.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 to cities and countries.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hotel descriptions.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room types.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hotel facilities.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hotel images.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hotel suppliers.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information entered by hotel managers.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hotel rates and availability.</w:t>
      </w:r>
    </w:p>
    <w:p>
      <w:pPr>
        <w:pStyle w:val="Heading3"/>
        <w:bidi w:val="0"/>
        <w:jc w:val="left"/>
        <w:rPr/>
      </w:pPr>
      <w:r>
        <w:rPr/>
        <w:t>13. Transport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transport providers.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vehicles.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vehicles.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vehicles.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vehicle capacity.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drivers.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 and drivers.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transportation routes.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transfer services.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transportation rates.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scheduling conflicts.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transportation.</w:t>
      </w:r>
    </w:p>
    <w:p>
      <w:pPr>
        <w:pStyle w:val="Heading3"/>
        <w:bidi w:val="0"/>
        <w:jc w:val="left"/>
        <w:rPr/>
      </w:pPr>
      <w:r>
        <w:rPr/>
        <w:t>14. Guide management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guides.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profiles.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guide profiles.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guides.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 to tours and bookings.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guide languages.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guide specialties.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 schedules.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guide scheduling conflicts.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guide information.</w:t>
      </w:r>
    </w:p>
    <w:p>
      <w:pPr>
        <w:pStyle w:val="Heading3"/>
        <w:bidi w:val="0"/>
        <w:jc w:val="left"/>
        <w:rPr/>
      </w:pPr>
      <w:r>
        <w:rPr/>
        <w:t>15. Sights and attractions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sights and attractions.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sight information.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descriptions and images.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opening schedules.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entrance prices.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sights to cities and countries.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sights.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sights to tours and itineraries.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information entered by sight managers.</w:t>
      </w:r>
    </w:p>
    <w:p>
      <w:pPr>
        <w:pStyle w:val="Heading3"/>
        <w:bidi w:val="0"/>
        <w:jc w:val="left"/>
        <w:rPr/>
      </w:pPr>
      <w:r>
        <w:rPr/>
        <w:t>16. Supplier management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suppliers.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suppliers.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suppliers.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supplier registrations.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suppliers.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 to services.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supplier contacts.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supplier documents.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supplier contracts.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rate cards.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booking history.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performance.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with suppliers.</w:t>
      </w:r>
    </w:p>
    <w:p>
      <w:pPr>
        <w:pStyle w:val="Heading3"/>
        <w:bidi w:val="0"/>
        <w:jc w:val="left"/>
        <w:rPr/>
      </w:pPr>
      <w:r>
        <w:rPr/>
        <w:t>17. Assignments and operations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assignments.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assignments.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assignments.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assignments.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staff members.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operational responsibilities.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scheduling conflicts.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assignment status.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assignments as completed.</w:t>
      </w:r>
    </w:p>
    <w:p>
      <w:pPr>
        <w:pStyle w:val="Heading3"/>
        <w:bidi w:val="0"/>
        <w:jc w:val="left"/>
        <w:rPr/>
      </w:pPr>
      <w:r>
        <w:rPr/>
        <w:t>18. Document management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Categorize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users, tours, bookings, suppliers, or payments.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document access.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documents.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Delete documents when permitted.</w:t>
      </w:r>
    </w:p>
    <w:p>
      <w:pPr>
        <w:pStyle w:val="Heading3"/>
        <w:bidi w:val="0"/>
        <w:jc w:val="left"/>
        <w:rPr/>
      </w:pPr>
      <w:r>
        <w:rPr/>
        <w:t>19. Messages and communications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internal messages.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managers, suppliers, agents, and other users.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communication history.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messages to tours, bookings, or assignments.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announcements.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message templates.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failed notifications.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booking and payment notifications.</w:t>
      </w:r>
    </w:p>
    <w:p>
      <w:pPr>
        <w:pStyle w:val="Heading3"/>
        <w:bidi w:val="0"/>
        <w:jc w:val="left"/>
        <w:rPr/>
      </w:pPr>
      <w:r>
        <w:rPr/>
        <w:t>20. Content management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content.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content.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content created by content editors.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or unpublish content.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destination descriptions.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descriptions.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images.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multilingual content.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content entered by other users.</w:t>
      </w:r>
    </w:p>
    <w:p>
      <w:pPr>
        <w:pStyle w:val="Heading3"/>
        <w:bidi w:val="0"/>
        <w:jc w:val="left"/>
        <w:rPr/>
      </w:pPr>
      <w:r>
        <w:rPr/>
        <w:t>21. Reports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and revenue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tour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supplier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user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and city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hotel, transport, guide, and attraction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reports.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reports to PDF, Excel, or CSV.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sensitive financial and administrative reports.</w:t>
      </w:r>
    </w:p>
    <w:p>
      <w:pPr>
        <w:pStyle w:val="Heading3"/>
        <w:bidi w:val="0"/>
        <w:jc w:val="left"/>
        <w:rPr/>
      </w:pPr>
      <w:r>
        <w:rPr/>
        <w:t>22. Scraper administration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scraper jobs.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scraper jobs.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Stop scraper jobs.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Retry failed jobs.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scraper status.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imported data.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or reject imported information.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duplicate imported records.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scraper errors and logs.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scraper sources when available.</w:t>
      </w:r>
    </w:p>
    <w:p>
      <w:pPr>
        <w:pStyle w:val="Heading3"/>
        <w:bidi w:val="0"/>
        <w:jc w:val="left"/>
        <w:rPr/>
      </w:pPr>
      <w:r>
        <w:rPr/>
        <w:t>23. Master Data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countries.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cities.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currencies.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categories.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service types.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booking statuses.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payment statuses.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transportation types.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supplier types.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other central system values.</w:t>
      </w:r>
    </w:p>
    <w:p>
      <w:pPr>
        <w:pStyle w:val="Heading3"/>
        <w:bidi w:val="0"/>
        <w:jc w:val="left"/>
        <w:rPr/>
      </w:pPr>
      <w:r>
        <w:rPr/>
        <w:t>24. System administration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the complete dashboard.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platform-wide statistics.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global system settings.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system errors.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audit logs.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Configure role permissions.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access to sensitive features.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administrative activity.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all sidebar modules.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What the Super Admin cannot do</w:t>
      </w:r>
    </w:p>
    <w:p>
      <w:pPr>
        <w:pStyle w:val="Heading2"/>
        <w:bidi w:val="0"/>
        <w:jc w:val="left"/>
        <w:rPr/>
      </w:pPr>
      <w:r>
        <w:rPr/>
        <w:t>Password restrictions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see a user’s existing password.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see passwords in plain text.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retrieve password hashes.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include passwords in reports or audit logs.</w:t>
      </w:r>
    </w:p>
    <w:p>
      <w:pPr>
        <w:pStyle w:val="BodyText"/>
        <w:bidi w:val="0"/>
        <w:jc w:val="left"/>
        <w:rPr/>
      </w:pPr>
      <w:r>
        <w:rPr/>
        <w:t>The Super Admin may reset a password but should not be able to see the old password.</w:t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see a customer’s complete card number.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see CVV codes.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refund more than the amount paid.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change or delete completed payment history.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 payment without creating an audit record.</w:t>
      </w:r>
    </w:p>
    <w:p>
      <w:pPr>
        <w:pStyle w:val="Heading2"/>
        <w:bidi w:val="0"/>
        <w:jc w:val="left"/>
        <w:rPr/>
      </w:pPr>
      <w:r>
        <w:rPr/>
        <w:t>Audit restrictions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delete their own audit history.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audit records to hide actions.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disable audit tracking for their own account.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security records through normal controls.</w:t>
      </w:r>
    </w:p>
    <w:p>
      <w:pPr>
        <w:pStyle w:val="Heading2"/>
        <w:bidi w:val="0"/>
        <w:jc w:val="left"/>
        <w:rPr/>
      </w:pPr>
      <w:r>
        <w:rPr/>
        <w:t>Data-integrity restrictions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paid booking without a protected procedure.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payment while leaving an incorrect booking balance.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tour with active bookings without resolving those bookings.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departure with active passengers without handling the connected bookings.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country, city, supplier, hotel, or vehicle when doing so would corrupt connected records.</w:t>
      </w:r>
    </w:p>
    <w:p>
      <w:pPr>
        <w:pStyle w:val="Heading2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more passengers than the available capacity without an authorized override.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vehicle that is too small without a warning or override.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the same vehicle, driver, guide, or supplier to conflicting schedules without a warning.</w:t>
      </w:r>
    </w:p>
    <w:p>
      <w:pPr>
        <w:pStyle w:val="Heading2"/>
        <w:bidi w:val="0"/>
        <w:jc w:val="left"/>
        <w:rPr/>
      </w:pPr>
      <w:r>
        <w:rPr/>
        <w:t>External-service restrictions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directly control inventory owned by an airline.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guarantee a flight price until the airline provider confirms it.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control hotel or supplier availability outside Tourop unless an integration permits it.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external payment as successful without valid confirmation.</w:t>
      </w:r>
    </w:p>
    <w:p>
      <w:pPr>
        <w:pStyle w:val="Heading2"/>
        <w:bidi w:val="0"/>
        <w:jc w:val="left"/>
        <w:rPr/>
      </w:pPr>
      <w:r>
        <w:rPr/>
        <w:t>Security restrictions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passwords or private API keys through the normal interface.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Replit Secrets or authentication tokens.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upload executable or dangerous files.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the scraper to access private networks or unauthorized systems.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impersonate another user without recording the action.</w:t>
      </w:r>
    </w:p>
    <w:p>
      <w:pPr>
        <w:pStyle w:val="Heading2"/>
        <w:bidi w:val="0"/>
        <w:jc w:val="left"/>
        <w:rPr/>
      </w:pPr>
      <w:r>
        <w:rPr/>
        <w:t>Legal and privacy restrictions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customer information with unauthorized parties.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private information without an operational reason.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records required for financial, tax, booking, or legal compliance.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perform actions prohibited by applicable law or supplier agreements.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security for </w:t>
      </w:r>
      <w:r>
        <w:rPr>
          <w:rStyle w:val="SourceText"/>
        </w:rPr>
        <w:t>superadmin1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Two-factor authentication.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Strong password.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Automatic session expiration.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Login alerts.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 audit logging.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Confirmation before refunds or deletions.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 verification before creating another Super Admin.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Warning before changing global pricing.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Restricted access from unapproved devices when possible.</w:t>
      </w:r>
    </w:p>
    <w:p>
      <w:pPr>
        <w:pStyle w:val="BodyText"/>
        <w:bidi w:val="0"/>
        <w:jc w:val="left"/>
        <w:rPr/>
      </w:pPr>
      <w:r>
        <w:rPr/>
        <w:t xml:space="preserve">Send your additions or corrections, and I’ll revise only the </w:t>
      </w:r>
      <w:r>
        <w:rPr>
          <w:rStyle w:val="SourceText"/>
        </w:rPr>
        <w:t>superadmin1</w:t>
      </w:r>
      <w:r>
        <w:rPr/>
        <w:t xml:space="preserve"> role.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12</Pages>
  <Words>1726</Words>
  <Characters>9564</Characters>
  <CharactersWithSpaces>10669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2026-07-21T08:04:43Z</dcterms:created>
  <dc:creator/>
  <dc:description/>
  <dc:language>en-US</dc:language>
  <cp:lastModifiedBy/>
  <dcterms:modified xsi:type="dcterms:W3CDTF">2026-07-21T08:05:14Z</dcterms:modified>
  <cp:revision>1</cp:revision>
  <dc:subject/>
  <dc:title/>
</cp:coreProperties>
</file>