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Role 2: </w:t>
      </w:r>
      <w:r>
        <w:rPr>
          <w:rStyle w:val="SourceText"/>
        </w:rPr>
        <w:t>airlinesupplier1</w:t>
      </w:r>
    </w:p>
    <w:p>
      <w:pPr>
        <w:pStyle w:val="Heading2"/>
        <w:bidi w:val="0"/>
        <w:jc w:val="left"/>
        <w:rPr/>
      </w:pPr>
      <w:r>
        <w:rPr/>
        <w:t>Main purpose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Airline Supplier</w:t>
      </w:r>
      <w:r>
        <w:rPr/>
        <w:t xml:space="preserve"> role is for an airline, flight consolidator, ticket provider, or airline-service supplier that provides flight inventory and prices to Tourop.</w:t>
      </w:r>
    </w:p>
    <w:p>
      <w:pPr>
        <w:pStyle w:val="BodyText"/>
        <w:bidi w:val="0"/>
        <w:jc w:val="left"/>
        <w:rPr/>
      </w:pPr>
      <w:r>
        <w:rPr/>
        <w:t>This role should manage only its own airline products, flight quotations, reservations, tickets, invoices, and communications. It should not have access to the full Tourop administration system.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airlinesupplier1</w:t>
      </w:r>
      <w:r>
        <w:rPr/>
        <w:t xml:space="preserve"> can do</w:t>
      </w:r>
    </w:p>
    <w:p>
      <w:pPr>
        <w:pStyle w:val="Heading3"/>
        <w:bidi w:val="0"/>
        <w:jc w:val="left"/>
        <w:rPr/>
      </w:pPr>
      <w:r>
        <w:rPr/>
        <w:t>1. Airline Supplier Dashboard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 supplier-specific dashboard.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new flight requests.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pending quotations.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confirmed flight reservations.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ticketing deadlines.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cancelled reservations.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outstanding tasks.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payment or invoice status related to its own bookings.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alerts and messages from Tourop.</w:t>
      </w:r>
    </w:p>
    <w:p>
      <w:pPr>
        <w:pStyle w:val="BodyText"/>
        <w:bidi w:val="0"/>
        <w:jc w:val="left"/>
        <w:rPr/>
      </w:pPr>
      <w:r>
        <w:rPr/>
        <w:t>The dashboard should show information belonging only to that airline supplier.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Manage the Supplier Profile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its company profile.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company name.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contact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telephone numbers.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email addresses.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office address.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emergency contact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operating hours.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supported countries or markets.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supported currencies.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company logo.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licenses, certificates, or contracts.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bank or payment information through a protected process.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its own account password.</w:t>
      </w:r>
    </w:p>
    <w:p>
      <w:pPr>
        <w:pStyle w:val="BodyText"/>
        <w:bidi w:val="0"/>
        <w:jc w:val="left"/>
        <w:rPr/>
      </w:pPr>
      <w:r>
        <w:rPr/>
        <w:t>Important changes, such as bank information, may require Super Admin approval.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Manage Airline Information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airlines represented by the supplier.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airlines connected to its account.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airline codes.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airline contact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ticketing office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supported routes.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supported airports.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supported cabin classes.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baggage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fare conditions.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ticketing rules.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cancellation and change rules.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group-travel services.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special passenger services.</w:t>
      </w:r>
    </w:p>
    <w:p>
      <w:pPr>
        <w:pStyle w:val="BodyText"/>
        <w:bidi w:val="0"/>
        <w:jc w:val="left"/>
        <w:rPr/>
      </w:pPr>
      <w:r>
        <w:rPr/>
        <w:t>The supplier should only manage airlines assigned to its account.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 Flight Inventory and Availability</w:t>
      </w:r>
    </w:p>
    <w:p>
      <w:pPr>
        <w:pStyle w:val="BodyText"/>
        <w:bidi w:val="0"/>
        <w:jc w:val="left"/>
        <w:rPr/>
      </w:pPr>
      <w:r>
        <w:rPr/>
        <w:t>Depending on the Tourop integration, the Airline Supplier may: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available flights manually.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flight availability.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flight schedules.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available seats.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cabin-class availability.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flight as unavailable.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one-way flight options.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round-trip flight options.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multi-city flight options.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connecting flights.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charter flights.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flight inventory.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booking or ticketing deadlines.</w:t>
      </w:r>
    </w:p>
    <w:p>
      <w:pPr>
        <w:pStyle w:val="BodyText"/>
        <w:bidi w:val="0"/>
        <w:jc w:val="left"/>
        <w:rPr/>
      </w:pPr>
      <w:r>
        <w:rPr/>
        <w:t>When live airline API inventory is used, the supplier may review the results but should not manually change inventory controlled by the airline system.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 Flight Pricing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flight prices.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flight prices.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adult fares.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child fares.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infant fares.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fares.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net supplier rates.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taxes.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fuel surcharges.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baggage fees.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seat-selection fees.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ticketing fees.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change fees.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cancellation fees.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commission information.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fare expiration dates.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price-validity periods.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prices in supported currencies.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special promotional fares.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private or negotiated fares.</w:t>
      </w:r>
    </w:p>
    <w:p>
      <w:pPr>
        <w:pStyle w:val="BodyText"/>
        <w:bidi w:val="0"/>
        <w:jc w:val="left"/>
        <w:rPr/>
      </w:pPr>
      <w:r>
        <w:rPr/>
        <w:t>The supplier should see its own net rates and agreed commercial terms.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6. Respond to Flight Requests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flight requests assigned to the supplier.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requested travel dates.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origin and destination.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number of passengers.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passenger categories.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cabin-class request.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baggage requirements.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special requests.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 a flight quotation request.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 a flight quotation request.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one or more flight options.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prices.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fare conditions.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ticketing deadlines.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reservation deadlines.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comments or special instructions.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additional information from Tourop.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a quotation before it is accepted.</w:t>
      </w:r>
    </w:p>
    <w:p>
      <w:pPr>
        <w:pStyle w:val="BodyText"/>
        <w:bidi w:val="0"/>
        <w:jc w:val="left"/>
        <w:rPr/>
      </w:pPr>
      <w:r>
        <w:rPr/>
        <w:t>The supplier should not see flight requests assigned exclusively to another supplier.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 Reservations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reservations assigned to the supplier.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flight availability.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 supplier reservation reference.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the airline confirmation code.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the Passenger Name Record reference when applicable.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reservation status.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reservation as pending.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reservation as confirmed.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reservation as waitlisted.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reservation as cancelled.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the ticketing deadline.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airline remarks.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supplier notes.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when a price or schedule changes.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8. Passenger Information</w:t>
      </w:r>
    </w:p>
    <w:p>
      <w:pPr>
        <w:pStyle w:val="BodyText"/>
        <w:bidi w:val="0"/>
        <w:jc w:val="left"/>
        <w:rPr/>
      </w:pPr>
      <w:r>
        <w:rPr/>
        <w:t>The supplier may view passenger information required for airline service, including: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name.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Date of birth when required.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type: adult, child, or infant.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Gender when required by the airline.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Nationality when required.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Passport details when required for international travel.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Frequent-flyer number.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Seat request.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Meal request.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Wheelchair or accessibility request.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Other airline-required special service requests.</w:t>
      </w:r>
    </w:p>
    <w:p>
      <w:pPr>
        <w:pStyle w:val="BodyText"/>
        <w:bidi w:val="0"/>
        <w:jc w:val="left"/>
        <w:rPr/>
      </w:pPr>
      <w:r>
        <w:rPr/>
        <w:t>The supplier should only view passenger information for bookings assigned to 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9. Ticketing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bookings ready for ticketing.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that payment or authorization was received.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Issue tickets.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ticket numbers.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electronic tickets.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itinerary receipts.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the ticket issue date.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the ticketing agent.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ticket status.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tickets as issued.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tickets as voided.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tickets as refunded.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tickets as exchanged.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when ticketing is completed.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passenger manifests when authorized.</w:t>
      </w:r>
    </w:p>
    <w:p>
      <w:pPr>
        <w:pStyle w:val="BodyText"/>
        <w:bidi w:val="0"/>
        <w:jc w:val="left"/>
        <w:rPr/>
      </w:pPr>
      <w:r>
        <w:rPr/>
        <w:t>Ticket issuance should create an audit-log record.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10. Flight Changes and Rebooking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flight-change requests.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alternative flight availability.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Provide change quotations.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fare differences.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airline change penalties.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supplier service fees.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alternative routes.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alternative dates.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a rebooking.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the reservation reference.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ticket information.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the new itinerary.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of the completed change.</w:t>
      </w:r>
    </w:p>
    <w:p>
      <w:pPr>
        <w:pStyle w:val="BodyText"/>
        <w:bidi w:val="0"/>
        <w:jc w:val="left"/>
        <w:rPr/>
      </w:pPr>
      <w:r>
        <w:rPr/>
        <w:t>The supplier should not make an unapproved change that creates additional charges unless Tourop has authorized 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11. Cancellations and Refund Requests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cancellation requests.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airline cancellation rules.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the refundable amount.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cancellation penalties.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nonrefundable amounts.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a refund quotation.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that a cancellation was processed.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a refund request to the airline.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refund status.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airline refund reference.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supporting documentation.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when the refund is completed.</w:t>
      </w:r>
    </w:p>
    <w:p>
      <w:pPr>
        <w:pStyle w:val="BodyText"/>
        <w:bidi w:val="0"/>
        <w:jc w:val="left"/>
        <w:rPr/>
      </w:pPr>
      <w:r>
        <w:rPr/>
        <w:t>Possible refund statuses: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Under review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Submitted to airline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Partially approved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12. Schedule Changes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airline schedule changes.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flight cancellations.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airport changes.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terminal changes.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flight-number changes.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departure-time changes.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arrival-time changes.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alternative flights.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airline notices.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Tourop approval for rebooking.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that affected bookings were updated.</w:t>
      </w:r>
    </w:p>
    <w:p>
      <w:pPr>
        <w:pStyle w:val="BodyText"/>
        <w:bidi w:val="0"/>
        <w:jc w:val="left"/>
        <w:rPr/>
      </w:pPr>
      <w:r>
        <w:rPr/>
        <w:t>Tourop administrators and affected agents should receive an alert.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13. Group Flight Management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group-flight requests.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group pricing.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minimum passenger requirements.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deposit requirements.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final-payment deadlines.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passenger-name deadlines.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ticketing deadlines.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seat-release deadlines.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group contracts.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the number of confirmed seats.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Release unused seats.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final passenger manifests.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cancellation rules.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14. Documents</w:t>
      </w:r>
    </w:p>
    <w:p>
      <w:pPr>
        <w:pStyle w:val="BodyText"/>
        <w:bidi w:val="0"/>
        <w:jc w:val="left"/>
        <w:rPr/>
      </w:pPr>
      <w:r>
        <w:rPr/>
        <w:t>The Airline Supplier may upload or download documents related to its own services, including: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Flight quotations.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Electronic tickets.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itineraries.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Airline invoices.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Credit notes.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Refund confirmations.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contracts.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Fare rules.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Airline notices.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Schedule-change notices.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licenses.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agreements.</w:t>
      </w:r>
    </w:p>
    <w:p>
      <w:pPr>
        <w:pStyle w:val="BodyText"/>
        <w:bidi w:val="0"/>
        <w:jc w:val="left"/>
        <w:rPr/>
      </w:pPr>
      <w:r>
        <w:rPr/>
        <w:t>The supplier should not access unrelated documents belonging to other suppliers or departments.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15. Messages and Communications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Tourop administrators.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flight agents.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Reply to messages related to assigned bookings.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messages to a flight request.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messages to a reservation.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messages to a refund request.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supporting attachments.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notifications.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communication history related to its own transactions.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messages as read.</w:t>
      </w:r>
    </w:p>
    <w:p>
      <w:pPr>
        <w:pStyle w:val="BodyText"/>
        <w:bidi w:val="0"/>
        <w:jc w:val="left"/>
        <w:rPr/>
      </w:pPr>
      <w:r>
        <w:rPr/>
        <w:t>The supplier should not send platform-wide announcements.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16. Invoices and Financial Information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invoices for its own confirmed services.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supplier invoices.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invoices submitted to Tourop.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invoice status.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amounts approved for payment.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amounts under review.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paid invoices.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disputed invoices.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credit notes.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payment references.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remittance information when available.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financial reports related only to its own account.</w:t>
      </w:r>
    </w:p>
    <w:p>
      <w:pPr>
        <w:pStyle w:val="BodyText"/>
        <w:bidi w:val="0"/>
        <w:jc w:val="left"/>
        <w:rPr/>
      </w:pPr>
      <w:r>
        <w:rPr/>
        <w:t>Possible invoice statuses: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Draft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Under review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Partially paid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17. Reports</w:t>
      </w:r>
    </w:p>
    <w:p>
      <w:pPr>
        <w:pStyle w:val="BodyText"/>
        <w:bidi w:val="0"/>
        <w:jc w:val="left"/>
        <w:rPr/>
      </w:pPr>
      <w:r>
        <w:rPr/>
        <w:t>The Airline Supplier may view reports limited to its own activity: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Flight requests received.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Quotations submitted.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Quotations accepted.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Quotations rejected.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reservations.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Tickets issued.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 reservations.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Refund requests.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Completed refunds.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changes.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Sales totals.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invoices.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 invoices.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by airline.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by route.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Response times.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Booking-conversion rate.</w:t>
      </w:r>
    </w:p>
    <w:p>
      <w:pPr>
        <w:pStyle w:val="BodyText"/>
        <w:bidi w:val="0"/>
        <w:jc w:val="left"/>
        <w:rPr/>
      </w:pPr>
      <w:r>
        <w:rPr/>
        <w:t>The supplier may export its authorized reports to PDF, Excel, or CSV.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airlinesupplier1</w:t>
      </w:r>
      <w:r>
        <w:rPr/>
        <w:t xml:space="preserve"> cannot do</w:t>
      </w:r>
    </w:p>
    <w:p>
      <w:pPr>
        <w:pStyle w:val="Heading3"/>
        <w:bidi w:val="0"/>
        <w:jc w:val="left"/>
        <w:rPr/>
      </w:pPr>
      <w:r>
        <w:rPr/>
        <w:t>User and Role Restrictions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Tourop administrative users.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Super Admin.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system roles.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another supplier’s users.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reset passwords for users outside its own supplier organization.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the complete user list.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platform-wide audit logs.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Supplier Restrictions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another airline supplier’s confidential prices.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another supplier’s flights.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another supplier’s invoices.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another supplier’s contracts.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respond to requests assigned only to another supplier.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supplier’s reservation information.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Tour Restrictions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or manage complete Tourop tours unless separately authorized.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tours.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or delete tours.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hotels, transportation, guides, or sights.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the Tour Generator unless specifically permitted.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 tour itinerary outside the flight portion assigned to the supplier.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Booking Restrictions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all Tourop bookings.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bookings unrelated to its airline services.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hotel, transport, guide, or activity services.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an entire Tourop package.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total Tourop selling price.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move customers between unrelated tours.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booking history.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Pricing Restrictions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Tourop’s global markup.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Tourop’s customer commission.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hotel or transport prices.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see confidential margins that Tourop does not share.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final customer prices after confirmation without an approved change process.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increase a confirmed fare.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submit negative or invalid fare amounts.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Payment Restrictions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 customer payment as successful.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process customer card payments unless specifically integrated and authorized.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full card numbers.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CVV codes.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payment-provider secrets.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issue a refund greater than the amount paid.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an airline refund as completed without supporting confirmation.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financial records.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Passenger-Data Restrictions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passenger information unrelated to its bookings.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export passenger data without an operational reason.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share passenger information with unauthorized parties.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retain passport or identity information longer than permitted.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passenger data after ticketing without following airline rules.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passenger data in reports or public messages.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System Restrictions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global system settings.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countries or cities.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master data outside airline-related values.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scraper administration.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Replit Secrets.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database credentials.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airline API credentials unless specifically assigned.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application configuration.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audit records.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Operational Restrictions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unavailable seats.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issue tickets without required passenger information.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issue tickets after the ticketing deadline without airline confirmation.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guarantee prices before airline confirmation.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airline-controlled schedules.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airline schedule changes.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replace one airline with another without Tourop approval when the price or itinerary changes.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issue duplicate tickets for the same confirmed service.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Recommended approval requirements</w:t>
      </w:r>
    </w:p>
    <w:p>
      <w:pPr>
        <w:pStyle w:val="BodyText"/>
        <w:bidi w:val="0"/>
        <w:jc w:val="left"/>
        <w:rPr/>
      </w:pPr>
      <w:r>
        <w:rPr/>
        <w:t>The following actions should require Tourop approval or confirmation: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a confirmed flight price.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Rebooking with an additional charge.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Cancelling confirmed flights.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Issuing tickets before payment authorization.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Processing refunds.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supplier bank information.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fare rules after a quotation has been accepted.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Replacing an airline or route.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passenger names after ticket issuance.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Accessing or exporting large passenger lists.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Recommended sidebar for </w:t>
      </w:r>
      <w:r>
        <w:rPr>
          <w:rStyle w:val="SourceText"/>
        </w:rPr>
        <w:t>airlinesupplier1</w:t>
      </w:r>
    </w:p>
    <w:p>
      <w:pPr>
        <w:pStyle w:val="BodyText"/>
        <w:bidi w:val="0"/>
        <w:jc w:val="left"/>
        <w:rPr/>
      </w:pPr>
      <w:r>
        <w:rPr/>
        <w:t>The Airline Supplier should see only: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Flight Requests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Quotations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Ticketing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Changes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Cancellations and Refunds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Flights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Invoices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Profile</w:t>
      </w:r>
    </w:p>
    <w:p>
      <w:pPr>
        <w:pStyle w:val="BodyText"/>
        <w:bidi w:val="0"/>
        <w:jc w:val="left"/>
        <w:rPr/>
      </w:pPr>
      <w:r>
        <w:rPr/>
        <w:t>It should not see the full Admin or Super Admin sidebar.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15</Pages>
  <Words>2097</Words>
  <Characters>11869</Characters>
  <CharactersWithSpaces>13248</CharactersWithSpace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2026-07-21T08:11:14Z</dcterms:created>
  <dc:creator/>
  <dc:description/>
  <dc:language>en-US</dc:language>
  <cp:lastModifiedBy/>
  <dcterms:modified xsi:type="dcterms:W3CDTF">2026-07-21T08:12:49Z</dcterms:modified>
  <cp:revision>1</cp:revision>
  <dc:subject/>
  <dc:title/>
</cp:coreProperties>
</file>