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70560" w14:textId="77777777" w:rsidR="009E30CC" w:rsidRDefault="009E30CC" w:rsidP="00E17ACD">
      <w:pPr>
        <w:pStyle w:val="Titre1"/>
        <w:jc w:val="center"/>
        <w:rPr>
          <w:rFonts w:ascii="Nunito" w:eastAsia="Nunito" w:hAnsi="Nunito" w:cs="Nunito"/>
          <w:lang w:val="en-US"/>
        </w:rPr>
      </w:pPr>
    </w:p>
    <w:p w14:paraId="7718D7F1" w14:textId="77777777" w:rsidR="009E30CC" w:rsidRDefault="009E30CC" w:rsidP="00E17ACD">
      <w:pPr>
        <w:pStyle w:val="Titre1"/>
        <w:jc w:val="center"/>
        <w:rPr>
          <w:rFonts w:ascii="Nunito" w:eastAsia="Nunito" w:hAnsi="Nunito" w:cs="Nunito"/>
          <w:lang w:val="en-US"/>
        </w:rPr>
      </w:pPr>
    </w:p>
    <w:p w14:paraId="076E8298" w14:textId="77777777" w:rsidR="009E30CC" w:rsidRDefault="009E30CC" w:rsidP="00E17ACD">
      <w:pPr>
        <w:pStyle w:val="Titre1"/>
        <w:jc w:val="center"/>
        <w:rPr>
          <w:rFonts w:ascii="Nunito" w:eastAsia="Nunito" w:hAnsi="Nunito" w:cs="Nunito"/>
          <w:lang w:val="en-US"/>
        </w:rPr>
      </w:pPr>
    </w:p>
    <w:p w14:paraId="22BA1B4C" w14:textId="77777777" w:rsidR="009E30CC" w:rsidRDefault="009E30CC" w:rsidP="00E17ACD">
      <w:pPr>
        <w:pStyle w:val="Titre1"/>
        <w:jc w:val="center"/>
        <w:rPr>
          <w:rFonts w:ascii="Nunito" w:eastAsia="Nunito" w:hAnsi="Nunito" w:cs="Nunito"/>
          <w:lang w:val="en-US"/>
        </w:rPr>
      </w:pPr>
    </w:p>
    <w:p w14:paraId="67148FD9" w14:textId="1ADF5964" w:rsidR="009E30CC" w:rsidRDefault="009E30CC" w:rsidP="009E30CC">
      <w:pPr>
        <w:pStyle w:val="Titre1"/>
        <w:rPr>
          <w:rFonts w:ascii="Nunito" w:eastAsia="Nunito" w:hAnsi="Nunito" w:cs="Nunito"/>
          <w:lang w:val="en-US"/>
        </w:rPr>
      </w:pPr>
    </w:p>
    <w:p w14:paraId="057517D7" w14:textId="77777777" w:rsidR="009E30CC" w:rsidRPr="009E30CC" w:rsidRDefault="009E30CC" w:rsidP="009E30CC">
      <w:pPr>
        <w:pStyle w:val="Titre1"/>
        <w:rPr>
          <w:rFonts w:ascii="Nunito" w:eastAsia="Nunito" w:hAnsi="Nunito" w:cs="Nunito"/>
          <w:sz w:val="36"/>
          <w:szCs w:val="36"/>
          <w:lang w:val="en-US"/>
        </w:rPr>
      </w:pPr>
    </w:p>
    <w:p w14:paraId="3E74A326" w14:textId="27FE6FD2" w:rsidR="00E17ACD" w:rsidRPr="009E30CC" w:rsidRDefault="00E17ACD" w:rsidP="00E17ACD">
      <w:pPr>
        <w:pStyle w:val="Titre1"/>
        <w:jc w:val="center"/>
        <w:rPr>
          <w:rFonts w:ascii="Nunito" w:eastAsia="Nunito" w:hAnsi="Nunito" w:cs="Nunito"/>
          <w:sz w:val="60"/>
          <w:szCs w:val="60"/>
          <w:lang w:val="en"/>
        </w:rPr>
      </w:pPr>
      <w:r w:rsidRPr="009E30CC">
        <w:rPr>
          <w:rFonts w:ascii="Nunito" w:eastAsia="Nunito" w:hAnsi="Nunito" w:cs="Nunito"/>
          <w:sz w:val="60"/>
          <w:szCs w:val="60"/>
          <w:lang w:val="en-US"/>
        </w:rPr>
        <w:t xml:space="preserve">Backup and Retention </w:t>
      </w:r>
      <w:r w:rsidRPr="009E30CC">
        <w:rPr>
          <w:rFonts w:ascii="Nunito" w:eastAsia="Nunito" w:hAnsi="Nunito" w:cs="Nunito"/>
          <w:sz w:val="60"/>
          <w:szCs w:val="60"/>
        </w:rPr>
        <w:t>Policy</w:t>
      </w:r>
    </w:p>
    <w:p w14:paraId="1BA3AE6A" w14:textId="77777777" w:rsidR="00E17ACD" w:rsidRPr="006A4928" w:rsidRDefault="00E17ACD" w:rsidP="00E17ACD">
      <w:pPr>
        <w:rPr>
          <w:rFonts w:asciiTheme="majorHAnsi" w:eastAsia="Arial" w:hAnsiTheme="majorHAnsi" w:cstheme="majorHAnsi"/>
        </w:rPr>
      </w:pP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405"/>
        <w:gridCol w:w="3686"/>
      </w:tblGrid>
      <w:tr w:rsidR="00E17ACD" w:rsidRPr="006A4928" w14:paraId="13F382F3" w14:textId="77777777" w:rsidTr="00E17ACD">
        <w:trPr>
          <w:trHeight w:val="684"/>
          <w:jc w:val="center"/>
        </w:trPr>
        <w:tc>
          <w:tcPr>
            <w:tcW w:w="60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6E887" w14:textId="77777777" w:rsidR="00E17ACD" w:rsidRPr="006A4928" w:rsidRDefault="00E17ACD">
            <w:pPr>
              <w:spacing w:before="120"/>
              <w:jc w:val="center"/>
              <w:rPr>
                <w:rFonts w:cstheme="minorHAnsi"/>
              </w:rPr>
            </w:pPr>
            <w:proofErr w:type="spellStart"/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TechNova</w:t>
            </w:r>
            <w:proofErr w:type="spellEnd"/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 xml:space="preserve"> Solutions</w:t>
            </w:r>
          </w:p>
        </w:tc>
      </w:tr>
      <w:tr w:rsidR="00E17ACD" w:rsidRPr="006A4928" w14:paraId="7A7A2D0F" w14:textId="77777777" w:rsidTr="00E17ACD">
        <w:trPr>
          <w:trHeight w:val="552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F35A26" w14:textId="77777777" w:rsidR="00E17ACD" w:rsidRPr="006A4928" w:rsidRDefault="00E17ACD">
            <w:pPr>
              <w:spacing w:before="120"/>
              <w:rPr>
                <w:rFonts w:cstheme="minorHAnsi"/>
              </w:rPr>
            </w:pPr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Version: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654A6" w14:textId="77777777" w:rsidR="00E17ACD" w:rsidRPr="006A4928" w:rsidRDefault="00E17ACD">
            <w:pPr>
              <w:spacing w:before="120"/>
              <w:rPr>
                <w:rFonts w:cstheme="minorHAnsi"/>
              </w:rPr>
            </w:pPr>
            <w:r w:rsidRPr="006A4928">
              <w:rPr>
                <w:rFonts w:eastAsia="Times New Roman" w:cstheme="minorHAnsi"/>
                <w:sz w:val="24"/>
                <w:szCs w:val="24"/>
                <w:lang w:val="fr-FR" w:eastAsia="fr-FR"/>
              </w:rPr>
              <w:t>1.0</w:t>
            </w:r>
          </w:p>
        </w:tc>
      </w:tr>
      <w:tr w:rsidR="00E17ACD" w:rsidRPr="006A4928" w14:paraId="3FAAABD5" w14:textId="77777777" w:rsidTr="00E17ACD">
        <w:trPr>
          <w:trHeight w:val="546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809A" w14:textId="77777777" w:rsidR="00E17ACD" w:rsidRPr="006A4928" w:rsidRDefault="00E17ACD">
            <w:pPr>
              <w:spacing w:before="120"/>
              <w:rPr>
                <w:rFonts w:cstheme="minorHAnsi"/>
              </w:rPr>
            </w:pPr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Effective Date: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55A01" w14:textId="10D70B74" w:rsidR="00E17ACD" w:rsidRPr="006A4928" w:rsidRDefault="00E17ACD">
            <w:pPr>
              <w:spacing w:before="120"/>
              <w:rPr>
                <w:rFonts w:cstheme="minorHAnsi"/>
              </w:rPr>
            </w:pPr>
            <w:r w:rsidRPr="006A4928">
              <w:rPr>
                <w:rFonts w:eastAsia="Times New Roman" w:cstheme="minorHAnsi"/>
                <w:sz w:val="24"/>
                <w:szCs w:val="24"/>
                <w:lang w:val="fr-FR" w:eastAsia="fr-FR"/>
              </w:rPr>
              <w:t>10 April 2026</w:t>
            </w:r>
          </w:p>
        </w:tc>
      </w:tr>
      <w:tr w:rsidR="00E17ACD" w:rsidRPr="006A4928" w14:paraId="2840B562" w14:textId="77777777" w:rsidTr="00E17ACD">
        <w:trPr>
          <w:trHeight w:val="709"/>
          <w:jc w:val="center"/>
        </w:trPr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EF18F" w14:textId="77777777" w:rsidR="00E17ACD" w:rsidRPr="006A4928" w:rsidRDefault="00E17ACD">
            <w:pPr>
              <w:spacing w:before="120"/>
              <w:rPr>
                <w:rFonts w:cstheme="minorHAnsi"/>
              </w:rPr>
            </w:pPr>
            <w:proofErr w:type="spellStart"/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Owner</w:t>
            </w:r>
            <w:proofErr w:type="spellEnd"/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5B2FF" w14:textId="42CBE8C4" w:rsidR="00E17ACD" w:rsidRPr="006A4928" w:rsidRDefault="00E17ACD">
            <w:pPr>
              <w:spacing w:before="120"/>
              <w:rPr>
                <w:rFonts w:cstheme="minorHAnsi"/>
              </w:rPr>
            </w:pPr>
            <w:r w:rsidRPr="00E17ACD">
              <w:rPr>
                <w:rFonts w:eastAsia="Times New Roman" w:cstheme="minorHAnsi"/>
                <w:sz w:val="24"/>
                <w:szCs w:val="24"/>
                <w:lang w:val="fr-FR" w:eastAsia="fr-FR"/>
              </w:rPr>
              <w:t>Operations Lead</w:t>
            </w:r>
          </w:p>
        </w:tc>
      </w:tr>
    </w:tbl>
    <w:p w14:paraId="36E329AE" w14:textId="4DAA57AE" w:rsidR="00E17ACD" w:rsidRDefault="00E17ACD" w:rsidP="00E17ACD">
      <w:pPr>
        <w:rPr>
          <w:rFonts w:asciiTheme="majorHAnsi" w:hAnsiTheme="majorHAnsi" w:cstheme="majorHAnsi"/>
        </w:rPr>
      </w:pPr>
    </w:p>
    <w:p w14:paraId="1AF27DDD" w14:textId="63D33DFB" w:rsidR="009E30CC" w:rsidRDefault="009E30CC" w:rsidP="00E17ACD">
      <w:pPr>
        <w:rPr>
          <w:rFonts w:asciiTheme="majorHAnsi" w:hAnsiTheme="majorHAnsi" w:cstheme="majorHAnsi"/>
        </w:rPr>
      </w:pPr>
    </w:p>
    <w:p w14:paraId="39FDB6F4" w14:textId="55607047" w:rsidR="009E30CC" w:rsidRDefault="009E30CC" w:rsidP="00E17ACD">
      <w:pPr>
        <w:rPr>
          <w:rFonts w:asciiTheme="majorHAnsi" w:hAnsiTheme="majorHAnsi" w:cstheme="majorHAnsi"/>
        </w:rPr>
      </w:pPr>
    </w:p>
    <w:p w14:paraId="6FC03220" w14:textId="3B4FE9C4" w:rsidR="009E30CC" w:rsidRDefault="009E30CC" w:rsidP="00E17ACD">
      <w:pPr>
        <w:rPr>
          <w:rFonts w:asciiTheme="majorHAnsi" w:hAnsiTheme="majorHAnsi" w:cstheme="majorHAnsi"/>
        </w:rPr>
      </w:pPr>
    </w:p>
    <w:p w14:paraId="03C7CCAA" w14:textId="23033BAC" w:rsidR="009E30CC" w:rsidRDefault="009E30CC" w:rsidP="00E17ACD">
      <w:pPr>
        <w:rPr>
          <w:rFonts w:asciiTheme="majorHAnsi" w:hAnsiTheme="majorHAnsi" w:cstheme="majorHAnsi"/>
        </w:rPr>
      </w:pPr>
    </w:p>
    <w:p w14:paraId="4E150BE0" w14:textId="18757AC7" w:rsidR="009E30CC" w:rsidRDefault="009E30CC" w:rsidP="00E17ACD">
      <w:pPr>
        <w:rPr>
          <w:rFonts w:asciiTheme="majorHAnsi" w:hAnsiTheme="majorHAnsi" w:cstheme="majorHAnsi"/>
        </w:rPr>
      </w:pPr>
    </w:p>
    <w:p w14:paraId="6DF3D512" w14:textId="3E41F6E5" w:rsidR="009E30CC" w:rsidRDefault="009E30CC" w:rsidP="00E17ACD">
      <w:pPr>
        <w:rPr>
          <w:rFonts w:asciiTheme="majorHAnsi" w:hAnsiTheme="majorHAnsi" w:cstheme="majorHAnsi"/>
        </w:rPr>
      </w:pPr>
    </w:p>
    <w:p w14:paraId="03A983A4" w14:textId="192BD2E4" w:rsidR="009E30CC" w:rsidRDefault="009E30CC" w:rsidP="00E17ACD">
      <w:pPr>
        <w:rPr>
          <w:rFonts w:asciiTheme="majorHAnsi" w:hAnsiTheme="majorHAnsi" w:cstheme="majorHAnsi"/>
        </w:rPr>
      </w:pPr>
    </w:p>
    <w:p w14:paraId="41464407" w14:textId="3FAC9A28" w:rsidR="009E30CC" w:rsidRDefault="009E30CC" w:rsidP="00E17ACD">
      <w:pPr>
        <w:rPr>
          <w:rFonts w:asciiTheme="majorHAnsi" w:hAnsiTheme="majorHAnsi" w:cstheme="majorHAnsi"/>
        </w:rPr>
      </w:pPr>
    </w:p>
    <w:p w14:paraId="5BA2D3A9" w14:textId="109EE026" w:rsidR="009E30CC" w:rsidRDefault="009E30CC" w:rsidP="00E17ACD">
      <w:pPr>
        <w:rPr>
          <w:rFonts w:asciiTheme="majorHAnsi" w:hAnsiTheme="majorHAnsi" w:cstheme="majorHAnsi"/>
        </w:rPr>
      </w:pPr>
    </w:p>
    <w:p w14:paraId="3A09DEE8" w14:textId="27B9409A" w:rsidR="009E30CC" w:rsidRDefault="009E30CC" w:rsidP="00E17ACD">
      <w:pPr>
        <w:rPr>
          <w:rFonts w:asciiTheme="majorHAnsi" w:hAnsiTheme="majorHAnsi" w:cstheme="majorHAnsi"/>
        </w:rPr>
      </w:pPr>
    </w:p>
    <w:p w14:paraId="75C9D1C2" w14:textId="77777777" w:rsidR="009E30CC" w:rsidRPr="006A4928" w:rsidRDefault="009E30CC" w:rsidP="00E17ACD">
      <w:pPr>
        <w:rPr>
          <w:rFonts w:asciiTheme="majorHAnsi" w:hAnsiTheme="majorHAnsi" w:cstheme="majorHAnsi"/>
        </w:rPr>
      </w:pPr>
      <w:bookmarkStart w:id="0" w:name="_GoBack"/>
      <w:bookmarkEnd w:id="0"/>
    </w:p>
    <w:p w14:paraId="23A62E81" w14:textId="77777777" w:rsidR="00E17ACD" w:rsidRPr="00E17ACD" w:rsidRDefault="00E17ACD" w:rsidP="00E17AC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1.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Purpose</w:t>
      </w:r>
      <w:proofErr w:type="spellEnd"/>
    </w:p>
    <w:p w14:paraId="3952DD5C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The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purpose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this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ensure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that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Solutions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maintains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appropriate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retention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practices to support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recovery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continuity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and protection of important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company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customer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information.</w:t>
      </w:r>
    </w:p>
    <w:p w14:paraId="3B02EBBD" w14:textId="77777777" w:rsidR="00E17ACD" w:rsidRPr="00E17ACD" w:rsidRDefault="00E17ACD" w:rsidP="00E17AC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2. Scope</w:t>
      </w:r>
    </w:p>
    <w:p w14:paraId="7A1A78EA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This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applies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to:</w:t>
      </w:r>
    </w:p>
    <w:p w14:paraId="649D9F3E" w14:textId="77777777" w:rsidR="00E17ACD" w:rsidRPr="00E17ACD" w:rsidRDefault="00E17ACD" w:rsidP="00E1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production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related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 data, </w:t>
      </w:r>
    </w:p>
    <w:p w14:paraId="0DF2FFA5" w14:textId="77777777" w:rsidR="00E17ACD" w:rsidRPr="00E17ACD" w:rsidRDefault="00E17ACD" w:rsidP="00E1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databases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critical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application data, </w:t>
      </w:r>
    </w:p>
    <w:p w14:paraId="3E46028E" w14:textId="77777777" w:rsidR="00E17ACD" w:rsidRPr="00E17ACD" w:rsidRDefault="00E17ACD" w:rsidP="00E1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selected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configuration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operational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records, </w:t>
      </w:r>
    </w:p>
    <w:p w14:paraId="1EDCE278" w14:textId="77777777" w:rsidR="00E17ACD" w:rsidRPr="00E17ACD" w:rsidRDefault="00E17ACD" w:rsidP="00E17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and backup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storage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supporting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recovery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in-scope services. </w:t>
      </w:r>
    </w:p>
    <w:p w14:paraId="1AE8EA1E" w14:textId="77777777" w:rsidR="00E17ACD" w:rsidRPr="00E17ACD" w:rsidRDefault="00E17ACD" w:rsidP="00E17AC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3.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Definitions</w:t>
      </w:r>
      <w:proofErr w:type="spellEnd"/>
    </w:p>
    <w:p w14:paraId="746A302D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Backup:</w:t>
      </w: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 copy of data or system information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maintained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recovery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purposes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Retention</w:t>
      </w:r>
      <w:proofErr w:type="spellEnd"/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:</w:t>
      </w: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The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period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which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 or business information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kept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Restore Test:</w:t>
      </w: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controlled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verification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that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backed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-up data can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successfully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recovered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28C71FCA" w14:textId="77777777" w:rsidR="00E17ACD" w:rsidRPr="00E17ACD" w:rsidRDefault="00E17ACD" w:rsidP="00E17AC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4. Policy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Statements</w:t>
      </w:r>
      <w:proofErr w:type="spellEnd"/>
    </w:p>
    <w:p w14:paraId="7A1B6285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TechNova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Solutions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shall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:</w:t>
      </w:r>
    </w:p>
    <w:p w14:paraId="079F75DE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perform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backups of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critical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production data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according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operational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needs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0B796858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protect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 data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against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unauthorized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access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4BA4AF44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define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retention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periods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appropriate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business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recovery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requirements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07E49F7E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maintain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procedures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key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68C76BCE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test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restoration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of backups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periodically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457F9F2B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document restore test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outcomes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corrective actions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where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needed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</w:p>
    <w:p w14:paraId="4C0A0C96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limit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access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to backup repositories to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authorized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personnel, </w:t>
      </w:r>
    </w:p>
    <w:p w14:paraId="3891B9C6" w14:textId="77777777" w:rsidR="00E17ACD" w:rsidRPr="00E17ACD" w:rsidRDefault="00E17ACD" w:rsidP="00E17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review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 practices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when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data, or business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requirements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materially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change. </w:t>
      </w:r>
    </w:p>
    <w:p w14:paraId="4990AE41" w14:textId="77777777" w:rsidR="00E17ACD" w:rsidRPr="00E17ACD" w:rsidRDefault="00E17ACD" w:rsidP="00E17AC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5.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Roles</w:t>
      </w:r>
      <w:proofErr w:type="spellEnd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Responsibilities</w:t>
      </w:r>
      <w:proofErr w:type="spellEnd"/>
    </w:p>
    <w:p w14:paraId="4E79DED6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Operations Lead</w:t>
      </w: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Responsible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implementing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maintaining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processes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retention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settings, and restore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testing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34668ECF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 xml:space="preserve">System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t>Owners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Responsible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identifying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critical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systems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data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requiring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backup.</w:t>
      </w:r>
    </w:p>
    <w:p w14:paraId="5D817796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24"/>
          <w:szCs w:val="24"/>
          <w:lang w:val="fr-FR" w:eastAsia="fr-FR"/>
        </w:rPr>
        <w:lastRenderedPageBreak/>
        <w:t>Management</w:t>
      </w: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br/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Responsible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for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supporting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continuity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priorities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approving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major exceptions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where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needed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4AD58DE8" w14:textId="77777777" w:rsidR="00E17ACD" w:rsidRPr="00E17ACD" w:rsidRDefault="00E17ACD" w:rsidP="00E17AC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6. Exceptions</w:t>
      </w:r>
    </w:p>
    <w:p w14:paraId="7DB1E401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exception to backup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frequency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retention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, 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restoration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practices must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documented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approved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by management.</w:t>
      </w:r>
    </w:p>
    <w:p w14:paraId="2C84FBB1" w14:textId="77777777" w:rsidR="00E17ACD" w:rsidRPr="00E17ACD" w:rsidRDefault="00E17ACD" w:rsidP="00E17AC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</w:pPr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7.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Review</w:t>
      </w:r>
      <w:proofErr w:type="spellEnd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 xml:space="preserve"> and </w:t>
      </w:r>
      <w:proofErr w:type="spellStart"/>
      <w:r w:rsidRPr="00E17ACD">
        <w:rPr>
          <w:rFonts w:asciiTheme="majorHAnsi" w:eastAsia="Times New Roman" w:hAnsiTheme="majorHAnsi" w:cstheme="majorHAnsi"/>
          <w:b/>
          <w:bCs/>
          <w:sz w:val="36"/>
          <w:szCs w:val="36"/>
          <w:lang w:val="fr-FR" w:eastAsia="fr-FR"/>
        </w:rPr>
        <w:t>Approval</w:t>
      </w:r>
      <w:proofErr w:type="spellEnd"/>
    </w:p>
    <w:p w14:paraId="04B87C90" w14:textId="51767C28" w:rsidR="00E17ACD" w:rsidRPr="006A4928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This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policy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shall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be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reviewed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annually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when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significant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changes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occur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in the production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environment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or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continuity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 xml:space="preserve"> </w:t>
      </w:r>
      <w:proofErr w:type="spellStart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requirements</w:t>
      </w:r>
      <w:proofErr w:type="spellEnd"/>
      <w:r w:rsidRPr="00E17ACD"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  <w:t>.</w:t>
      </w:r>
    </w:p>
    <w:p w14:paraId="4985DC0E" w14:textId="77777777" w:rsidR="00E17ACD" w:rsidRPr="00E17ACD" w:rsidRDefault="00E17ACD" w:rsidP="00E17AC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fr-FR" w:eastAsia="fr-FR"/>
        </w:rPr>
      </w:pPr>
    </w:p>
    <w:tbl>
      <w:tblPr>
        <w:tblStyle w:val="Grilledutablea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97"/>
        <w:gridCol w:w="3686"/>
      </w:tblGrid>
      <w:tr w:rsidR="00E17ACD" w:rsidRPr="006A4928" w14:paraId="6A1562A6" w14:textId="77777777" w:rsidTr="00EC0F15">
        <w:trPr>
          <w:trHeight w:val="552"/>
          <w:jc w:val="center"/>
        </w:trPr>
        <w:tc>
          <w:tcPr>
            <w:tcW w:w="3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4DCF" w14:textId="77777777" w:rsidR="00E17ACD" w:rsidRPr="006A4928" w:rsidRDefault="00E17ACD" w:rsidP="00EC0F15">
            <w:pPr>
              <w:spacing w:before="120"/>
              <w:rPr>
                <w:rFonts w:cstheme="minorHAnsi"/>
              </w:rPr>
            </w:pPr>
            <w:proofErr w:type="spellStart"/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>Approved</w:t>
            </w:r>
            <w:proofErr w:type="spellEnd"/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 xml:space="preserve"> by: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CC95B" w14:textId="77777777" w:rsidR="00E17ACD" w:rsidRPr="006A4928" w:rsidRDefault="00E17ACD" w:rsidP="00EC0F15">
            <w:pPr>
              <w:spacing w:before="120"/>
              <w:rPr>
                <w:rFonts w:cstheme="minorHAnsi"/>
              </w:rPr>
            </w:pPr>
            <w:r w:rsidRPr="006A4928">
              <w:rPr>
                <w:rFonts w:eastAsia="Times New Roman" w:cstheme="minorHAnsi"/>
                <w:b/>
                <w:bCs/>
                <w:sz w:val="24"/>
                <w:szCs w:val="24"/>
                <w:lang w:val="fr-FR" w:eastAsia="fr-FR"/>
              </w:rPr>
              <w:t xml:space="preserve">Date: </w:t>
            </w:r>
            <w:r w:rsidRPr="006A4928">
              <w:rPr>
                <w:rFonts w:eastAsia="Times New Roman" w:cstheme="minorHAnsi"/>
                <w:sz w:val="24"/>
                <w:szCs w:val="24"/>
                <w:lang w:val="fr-FR" w:eastAsia="fr-FR"/>
              </w:rPr>
              <w:t>10 April 2026</w:t>
            </w:r>
          </w:p>
        </w:tc>
      </w:tr>
    </w:tbl>
    <w:p w14:paraId="51023443" w14:textId="77777777" w:rsidR="00D044C0" w:rsidRPr="006A4928" w:rsidRDefault="00D044C0">
      <w:pPr>
        <w:rPr>
          <w:rFonts w:asciiTheme="majorHAnsi" w:hAnsiTheme="majorHAnsi" w:cstheme="majorHAnsi"/>
        </w:rPr>
      </w:pPr>
    </w:p>
    <w:sectPr w:rsidR="00D044C0" w:rsidRPr="006A4928" w:rsidSect="00E77971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70EAA4" w14:textId="77777777" w:rsidR="003A5283" w:rsidRDefault="003A5283" w:rsidP="00B80E24">
      <w:pPr>
        <w:spacing w:after="0" w:line="240" w:lineRule="auto"/>
      </w:pPr>
      <w:r>
        <w:separator/>
      </w:r>
    </w:p>
  </w:endnote>
  <w:endnote w:type="continuationSeparator" w:id="0">
    <w:p w14:paraId="7C8F7613" w14:textId="77777777" w:rsidR="003A5283" w:rsidRDefault="003A5283" w:rsidP="00B80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unito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97735241"/>
      <w:docPartObj>
        <w:docPartGallery w:val="Page Numbers (Bottom of Page)"/>
        <w:docPartUnique/>
      </w:docPartObj>
    </w:sdtPr>
    <w:sdtContent>
      <w:p w14:paraId="5288CDD8" w14:textId="74A2C6D0" w:rsidR="00831A5D" w:rsidRDefault="00831A5D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B15AE63" w14:textId="77777777" w:rsidR="00831A5D" w:rsidRDefault="00831A5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605F80" w14:textId="77777777" w:rsidR="003A5283" w:rsidRDefault="003A5283" w:rsidP="00B80E24">
      <w:pPr>
        <w:spacing w:after="0" w:line="240" w:lineRule="auto"/>
      </w:pPr>
      <w:r>
        <w:separator/>
      </w:r>
    </w:p>
  </w:footnote>
  <w:footnote w:type="continuationSeparator" w:id="0">
    <w:p w14:paraId="12DD2FC0" w14:textId="77777777" w:rsidR="003A5283" w:rsidRDefault="003A5283" w:rsidP="00B80E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DD3EA9" w14:textId="38DFFE9E" w:rsidR="00B80E24" w:rsidRDefault="00B80E24" w:rsidP="00831A5D">
    <w:pPr>
      <w:pStyle w:val="En-tte"/>
      <w:jc w:val="center"/>
    </w:pPr>
    <w:proofErr w:type="spellStart"/>
    <w:r>
      <w:t>TechNova</w:t>
    </w:r>
    <w:proofErr w:type="spellEnd"/>
    <w:r>
      <w:t xml:space="preserve"> Solutions – </w:t>
    </w:r>
    <w:r>
      <w:t>Backup and Retention</w:t>
    </w:r>
    <w:r>
      <w:t xml:space="preserve"> Policy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B96704"/>
    <w:multiLevelType w:val="multilevel"/>
    <w:tmpl w:val="91A8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023DF"/>
    <w:multiLevelType w:val="multilevel"/>
    <w:tmpl w:val="D626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51868"/>
    <w:multiLevelType w:val="multilevel"/>
    <w:tmpl w:val="FC10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372B4"/>
    <w:multiLevelType w:val="multilevel"/>
    <w:tmpl w:val="540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A5"/>
    <w:rsid w:val="003A5283"/>
    <w:rsid w:val="006A4928"/>
    <w:rsid w:val="00831A5D"/>
    <w:rsid w:val="009B60A5"/>
    <w:rsid w:val="009E30CC"/>
    <w:rsid w:val="00A83564"/>
    <w:rsid w:val="00B80E24"/>
    <w:rsid w:val="00D044C0"/>
    <w:rsid w:val="00E17ACD"/>
    <w:rsid w:val="00E7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CA42"/>
  <w15:chartTrackingRefBased/>
  <w15:docId w15:val="{B89D3DD1-DBA4-4C82-BC93-3A92291C3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link w:val="Titre1Car"/>
    <w:uiPriority w:val="9"/>
    <w:qFormat/>
    <w:rsid w:val="00E17A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FR" w:eastAsia="fr-FR"/>
    </w:rPr>
  </w:style>
  <w:style w:type="paragraph" w:styleId="Titre2">
    <w:name w:val="heading 2"/>
    <w:basedOn w:val="Normal"/>
    <w:link w:val="Titre2Car"/>
    <w:uiPriority w:val="9"/>
    <w:qFormat/>
    <w:rsid w:val="00E17A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7AC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17ACD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17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E17ACD"/>
    <w:rPr>
      <w:b/>
      <w:bCs/>
    </w:rPr>
  </w:style>
  <w:style w:type="table" w:styleId="Grilledutableau">
    <w:name w:val="Table Grid"/>
    <w:basedOn w:val="TableauNormal"/>
    <w:uiPriority w:val="39"/>
    <w:rsid w:val="00E17AC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E30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E30CC"/>
    <w:rPr>
      <w:rFonts w:ascii="Segoe UI" w:hAnsi="Segoe UI" w:cs="Segoe UI"/>
      <w:sz w:val="18"/>
      <w:szCs w:val="18"/>
      <w:lang w:val="en-US"/>
    </w:rPr>
  </w:style>
  <w:style w:type="paragraph" w:styleId="En-tte">
    <w:name w:val="header"/>
    <w:basedOn w:val="Normal"/>
    <w:link w:val="En-tteCar"/>
    <w:uiPriority w:val="99"/>
    <w:unhideWhenUsed/>
    <w:rsid w:val="00B80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0E24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B80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0E2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6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yu-chan hyakuya</dc:creator>
  <cp:keywords/>
  <dc:description/>
  <cp:lastModifiedBy>yu-chan hyakuya</cp:lastModifiedBy>
  <cp:revision>8</cp:revision>
  <dcterms:created xsi:type="dcterms:W3CDTF">2026-04-10T00:33:00Z</dcterms:created>
  <dcterms:modified xsi:type="dcterms:W3CDTF">2026-04-10T00:45:00Z</dcterms:modified>
</cp:coreProperties>
</file>