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686"/>
        <w:gridCol w:w="3700"/>
      </w:tblGrid>
      <w:tr w:rsidR="00210B51" w:rsidRPr="00210B51" w:rsidTr="00210B51">
        <w:trPr>
          <w:trHeight w:val="3391"/>
        </w:trPr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SY"/>
              </w:rPr>
              <w:br w:type="page"/>
            </w: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 w:rsidP="00210B51">
            <w:pPr>
              <w:jc w:val="center"/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جامعة دمشق</w:t>
            </w:r>
          </w:p>
          <w:p w:rsidR="00210B51" w:rsidRPr="00210B51" w:rsidRDefault="00210B51" w:rsidP="00210B51">
            <w:pPr>
              <w:jc w:val="center"/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كلية الهندسة المعلوماتية</w:t>
            </w:r>
          </w:p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سنة 3</w:t>
            </w:r>
          </w:p>
        </w:tc>
      </w:tr>
      <w:tr w:rsidR="00210B51" w:rsidRPr="00210B51" w:rsidTr="00210B51">
        <w:trPr>
          <w:trHeight w:val="3631"/>
        </w:trPr>
        <w:tc>
          <w:tcPr>
            <w:tcW w:w="5000" w:type="pct"/>
            <w:gridSpan w:val="3"/>
          </w:tcPr>
          <w:p w:rsidR="00210B51" w:rsidRPr="00210B51" w:rsidRDefault="00210B51" w:rsidP="00210B5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تقرير وظيفة لغات البرمجة</w:t>
            </w:r>
            <w:bookmarkStart w:id="0" w:name="_GoBack"/>
            <w:bookmarkEnd w:id="0"/>
          </w:p>
        </w:tc>
      </w:tr>
      <w:tr w:rsidR="00210B51" w:rsidRPr="00210B51" w:rsidTr="00210B51"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إعداد الطلاب:</w:t>
            </w:r>
          </w:p>
        </w:tc>
      </w:tr>
      <w:tr w:rsidR="00210B51" w:rsidRPr="00210B51" w:rsidTr="00210B51"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وسام الرجولة</w:t>
            </w:r>
          </w:p>
        </w:tc>
        <w:tc>
          <w:tcPr>
            <w:tcW w:w="1809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 xml:space="preserve">عمار </w:t>
            </w:r>
            <w:proofErr w:type="spellStart"/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الجزائرلي</w:t>
            </w:r>
            <w:proofErr w:type="spellEnd"/>
          </w:p>
        </w:tc>
        <w:tc>
          <w:tcPr>
            <w:tcW w:w="1816" w:type="pct"/>
          </w:tcPr>
          <w:p w:rsidR="00210B51" w:rsidRPr="00210B51" w:rsidRDefault="00210B51" w:rsidP="00210B51">
            <w:pPr>
              <w:bidi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  <w:r w:rsidRPr="00210B51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  <w:lang w:bidi="ar-SY"/>
              </w:rPr>
              <w:t>عبد الهادي بيطار</w:t>
            </w:r>
          </w:p>
        </w:tc>
      </w:tr>
      <w:tr w:rsidR="00210B51" w:rsidRPr="00210B51" w:rsidTr="00210B51">
        <w:trPr>
          <w:trHeight w:val="5377"/>
        </w:trPr>
        <w:tc>
          <w:tcPr>
            <w:tcW w:w="1375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09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  <w:tc>
          <w:tcPr>
            <w:tcW w:w="1816" w:type="pct"/>
          </w:tcPr>
          <w:p w:rsidR="00210B51" w:rsidRPr="00210B51" w:rsidRDefault="00210B51">
            <w:pPr>
              <w:rPr>
                <w:rFonts w:asciiTheme="majorBidi" w:hAnsiTheme="majorBidi" w:cstheme="majorBidi"/>
                <w:b/>
                <w:bCs/>
                <w:sz w:val="44"/>
                <w:szCs w:val="44"/>
                <w:lang w:bidi="ar-SY"/>
              </w:rPr>
            </w:pPr>
          </w:p>
        </w:tc>
      </w:tr>
    </w:tbl>
    <w:p w:rsidR="00210B51" w:rsidRDefault="00210B51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</w:p>
    <w:p w:rsidR="00AA14A6" w:rsidRPr="00210B51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210B51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التمرين الأول:</w:t>
      </w:r>
    </w:p>
    <w:p w:rsidR="00AA14A6" w:rsidRPr="007436B9" w:rsidRDefault="007436B9" w:rsidP="007436B9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1 . اسم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الملف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: 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Variables</w:t>
      </w:r>
      <w:proofErr w:type="gramEnd"/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موجود ضمن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package name :</w:t>
      </w:r>
      <w:proofErr w:type="spellStart"/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variavles</w:t>
      </w:r>
      <w:proofErr w:type="spellEnd"/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التعديلات تمت على ال </w:t>
      </w:r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project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2. بعد الدخول للشاشة السوداء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 الوصول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إلى المجلد الحاوي على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package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ننفذ التعليمات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&gt;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javac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variavles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\Variables.java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التعليمة تشغل المترجم الذي يعطي الملف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Variables.class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&gt;java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variavles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\Variables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التعليمة تشغل المترجم الفوري ويظهر الخرج على الشاشة السوداء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3 . لأنه متحول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ويمكن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الوصول اليه عن طريق اسم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دون الحاجة لتعريف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تم الاسناد بوساطة </w:t>
      </w:r>
      <w:proofErr w:type="spellStart"/>
      <w:r w:rsidRPr="007436B9">
        <w:rPr>
          <w:rFonts w:asciiTheme="majorBidi" w:hAnsiTheme="majorBidi" w:cstheme="majorBidi"/>
          <w:i/>
          <w:iCs/>
          <w:sz w:val="24"/>
          <w:szCs w:val="24"/>
        </w:rPr>
        <w:t>setCLASSVARIABLE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7436B9">
        <w:rPr>
          <w:rFonts w:asciiTheme="majorBidi" w:hAnsiTheme="majorBidi" w:cstheme="majorBidi"/>
          <w:sz w:val="24"/>
          <w:szCs w:val="24"/>
        </w:rPr>
        <w:t>1);</w:t>
      </w:r>
      <w:proofErr w:type="gramEnd"/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قبل الاسناد قيمة الخرج 0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,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لأن 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classVariables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من النوع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تأخذ قيمة افتراضية 0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بعد الاسناد قيمة الخرج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1  وهي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القيمة التي تم اسنادها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4 . لأنه متحول يتم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انشاءة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عند بناء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ولايمكن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استدعاء الا عن طريق اسم الا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object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تم الاسناد بواسطة </w:t>
      </w:r>
    </w:p>
    <w:p w:rsidR="00AA14A6" w:rsidRPr="007436B9" w:rsidRDefault="00AA14A6" w:rsidP="00210B51">
      <w:pPr>
        <w:rPr>
          <w:rFonts w:asciiTheme="majorBidi" w:hAnsiTheme="majorBidi" w:cstheme="majorBidi"/>
          <w:sz w:val="24"/>
          <w:szCs w:val="24"/>
          <w:rtl/>
        </w:rPr>
      </w:pPr>
      <w:r w:rsidRPr="007436B9">
        <w:rPr>
          <w:rFonts w:asciiTheme="majorBidi" w:hAnsiTheme="majorBidi" w:cstheme="majorBidi"/>
          <w:sz w:val="24"/>
          <w:szCs w:val="24"/>
        </w:rPr>
        <w:t xml:space="preserve">Variables </w:t>
      </w:r>
      <w:proofErr w:type="spellStart"/>
      <w:r w:rsidRPr="007436B9">
        <w:rPr>
          <w:rFonts w:asciiTheme="majorBidi" w:hAnsiTheme="majorBidi" w:cstheme="majorBidi"/>
          <w:sz w:val="24"/>
          <w:szCs w:val="24"/>
        </w:rPr>
        <w:t>testVariable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 xml:space="preserve"> =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new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436B9">
        <w:rPr>
          <w:rFonts w:asciiTheme="majorBidi" w:hAnsiTheme="majorBidi" w:cstheme="majorBidi"/>
          <w:sz w:val="24"/>
          <w:szCs w:val="24"/>
        </w:rPr>
        <w:t>Variables(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>);</w:t>
      </w:r>
    </w:p>
    <w:p w:rsidR="00AA14A6" w:rsidRPr="007436B9" w:rsidRDefault="00AA14A6" w:rsidP="00210B51">
      <w:pPr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u w:val="single"/>
        </w:rPr>
        <w:t>testVariable</w:t>
      </w:r>
      <w:r w:rsidRPr="007436B9">
        <w:rPr>
          <w:rFonts w:asciiTheme="majorBidi" w:hAnsiTheme="majorBidi" w:cstheme="majorBidi"/>
          <w:sz w:val="24"/>
          <w:szCs w:val="24"/>
        </w:rPr>
        <w:t>.setInstanceVariable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>1);</w:t>
      </w:r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وعند استدعاءه اول مر</w:t>
      </w:r>
      <w:r w:rsidR="00210B51">
        <w:rPr>
          <w:rFonts w:asciiTheme="majorBidi" w:hAnsiTheme="majorBidi" w:cstheme="majorBidi"/>
          <w:sz w:val="24"/>
          <w:szCs w:val="24"/>
          <w:rtl/>
          <w:lang w:bidi="ar-SY"/>
        </w:rPr>
        <w:t xml:space="preserve">ة قبل الاسناد يرد قيمة 0 لأنها 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ق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يمة ابتدا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ئ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ية لمتحولات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(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(primitive type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وبعد الاسناد الق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ي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مة التي تم اسنادها</w:t>
      </w:r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5 . لأنه متحول ضمن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method 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الاسناد مباشر ولا يمكن طبع قيمته قبل اسناده لأنه لا يأخذ قيمة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ابتدائيةوطريقة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الطباعة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مباشرة  عن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طريق اسم المتحول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6 . يمكن امام المتحول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instancevariable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ولكنه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سيتحول الى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classvariable</w:t>
      </w:r>
      <w:proofErr w:type="spellEnd"/>
    </w:p>
    <w:p w:rsidR="00AA14A6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تحول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التاوبع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Setter an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d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getter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الى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توابع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ويتم استدعاءه عن طريق اسم ال 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وليس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object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ولا يمكن وضع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Static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امام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localvariable</w:t>
      </w:r>
      <w:proofErr w:type="spellEnd"/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لأنه يا يمكن  تعريف متحول ٍ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ستاتيكي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ضمن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method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7 .  لا توجد مشكلة بالنسبة للمتحولات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class and instance variable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لأنه عند التنفيذ يتم تعريف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class member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Constructer </w:t>
      </w:r>
    </w:p>
    <w:p w:rsidR="00210B51" w:rsidRDefault="00AA14A6" w:rsidP="00210B51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ومن ثم يبدأ بتنفيذ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main method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بالنسبة ل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localVariable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اولا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لايمكن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اسناد قيمة له بدون تعريفه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ثانيا اذا عرفناه واسندا له قيمة لا يكمن اعادة تعريفه مرة ثانية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ولا يمكن ان تتم عملية الطباعة قبل عملية التعريف والاسناد لأن البرنامج يعمل تعليمة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تعليمة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داخل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method</w:t>
      </w:r>
    </w:p>
    <w:p w:rsidR="00AA14A6" w:rsidRPr="00210B51" w:rsidRDefault="00210B51" w:rsidP="00210B51">
      <w:pPr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 xml:space="preserve">8 . يمكن اضافة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لكل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من المتحولات الثلاث ولكن مع شروط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classVariable</w:t>
      </w:r>
      <w:proofErr w:type="spellEnd"/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 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الشكل التالي</w:t>
      </w:r>
    </w:p>
    <w:p w:rsidR="00AA14A6" w:rsidRPr="007436B9" w:rsidRDefault="00AA14A6" w:rsidP="00AA14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436B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7436B9">
        <w:rPr>
          <w:rFonts w:asciiTheme="majorBidi" w:hAnsiTheme="majorBidi" w:cstheme="majorBidi"/>
          <w:b/>
          <w:bCs/>
          <w:sz w:val="24"/>
          <w:szCs w:val="24"/>
        </w:rPr>
        <w:t>final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private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static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36B9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i/>
          <w:iCs/>
          <w:sz w:val="24"/>
          <w:szCs w:val="24"/>
          <w:u w:val="single"/>
        </w:rPr>
        <w:t>CLASSVARIABLE</w:t>
      </w:r>
      <w:r w:rsidRPr="007436B9">
        <w:rPr>
          <w:rFonts w:asciiTheme="majorBidi" w:hAnsiTheme="majorBidi" w:cstheme="majorBidi"/>
          <w:sz w:val="24"/>
          <w:szCs w:val="24"/>
        </w:rPr>
        <w:t xml:space="preserve"> ;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اعطاءه قيمة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ابتدايئة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مباشرة 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instanceVariable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final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الشكل التالي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7436B9">
        <w:rPr>
          <w:rFonts w:asciiTheme="majorBidi" w:hAnsiTheme="majorBidi" w:cstheme="majorBidi"/>
          <w:b/>
          <w:bCs/>
          <w:sz w:val="24"/>
          <w:szCs w:val="24"/>
        </w:rPr>
        <w:t>final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b/>
          <w:bCs/>
          <w:sz w:val="24"/>
          <w:szCs w:val="24"/>
        </w:rPr>
        <w:t>private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36B9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</w:rPr>
        <w:t>instanceVariable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>;</w:t>
      </w:r>
      <w:r w:rsidRPr="007436B9">
        <w:rPr>
          <w:rFonts w:asciiTheme="majorBidi" w:hAnsiTheme="majorBidi" w:cstheme="majorBidi"/>
          <w:sz w:val="24"/>
          <w:szCs w:val="24"/>
        </w:rPr>
        <w:tab/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 يجب اعطاءه قيمة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ابتدايئة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مباشرة أو ضمن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constructer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للمتحول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localVariable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: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 يمكن وضع كلمة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final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 على الشكل التالي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final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localVariavle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;</w:t>
      </w:r>
    </w:p>
    <w:p w:rsidR="007436B9" w:rsidRPr="007436B9" w:rsidRDefault="00AA14A6" w:rsidP="00210B51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وي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مك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ن اعطاءه قيمة ابتدائية مباشرة او في اي مكان اخر وسوف تصبح قيمة دائمة له </w:t>
      </w:r>
      <w:proofErr w:type="spell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لايمكن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تغيرها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التمرين الثاني:</w:t>
      </w:r>
    </w:p>
    <w:p w:rsidR="00AA14A6" w:rsidRPr="007436B9" w:rsidRDefault="00AA14A6" w:rsidP="00AA14A6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لأننا نقوم بتحد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ي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د نمط المتحول أي اننا نقوم بإخبار ال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compiler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ما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هو نمط المعطيات المراد للمتحول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/>
        <w:t>مثال :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x  =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3 ;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اما  ال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</w:rPr>
        <w:t>loosely typed languages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يكون الحجز دون تحديد نمط معين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مثال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in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javascript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: 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marks = 20 ;</w:t>
      </w:r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7436B9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7436B9">
        <w:rPr>
          <w:rFonts w:asciiTheme="majorBidi" w:hAnsiTheme="majorBidi" w:cstheme="majorBidi"/>
          <w:sz w:val="24"/>
          <w:szCs w:val="24"/>
        </w:rPr>
        <w:t xml:space="preserve"> =”1dfgdfgdfg</w:t>
      </w:r>
      <w:proofErr w:type="gramStart"/>
      <w:r w:rsidRPr="007436B9">
        <w:rPr>
          <w:rFonts w:asciiTheme="majorBidi" w:hAnsiTheme="majorBidi" w:cstheme="majorBidi"/>
          <w:sz w:val="24"/>
          <w:szCs w:val="24"/>
        </w:rPr>
        <w:t>” ;</w:t>
      </w:r>
      <w:proofErr w:type="gramEnd"/>
    </w:p>
    <w:p w:rsidR="00AA14A6" w:rsidRPr="007436B9" w:rsidRDefault="00AA14A6" w:rsidP="007436B9">
      <w:pPr>
        <w:pStyle w:val="ListParagraph"/>
        <w:rPr>
          <w:rFonts w:asciiTheme="majorBidi" w:hAnsiTheme="majorBidi" w:cstheme="majorBidi"/>
          <w:sz w:val="24"/>
          <w:szCs w:val="24"/>
          <w:rtl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raining = true ;</w:t>
      </w:r>
    </w:p>
    <w:p w:rsidR="00AA14A6" w:rsidRPr="007436B9" w:rsidRDefault="00AA14A6" w:rsidP="00AA14A6">
      <w:pPr>
        <w:pStyle w:val="ListParagraph"/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7436B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1703"/>
      </w:tblGrid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الأنماط</w:t>
            </w:r>
            <w:r w:rsidRPr="007436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البسطٌية</w:t>
            </w:r>
            <w:proofErr w:type="spellEnd"/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والأنماط</w:t>
            </w:r>
            <w:r w:rsidRPr="007436B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36B9">
              <w:rPr>
                <w:rFonts w:asciiTheme="majorBidi" w:hAnsiTheme="majorBidi" w:cstheme="majorBidi"/>
                <w:sz w:val="24"/>
                <w:szCs w:val="24"/>
                <w:rtl/>
              </w:rPr>
              <w:t>المرجعيةٌ</w:t>
            </w:r>
          </w:p>
        </w:tc>
      </w:tr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>تحمل قيم</w:t>
            </w:r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>تحمل مرجع</w:t>
            </w:r>
          </w:p>
        </w:tc>
      </w:tr>
      <w:tr w:rsidR="007436B9" w:rsidRPr="007436B9" w:rsidTr="00AA14A6">
        <w:trPr>
          <w:jc w:val="center"/>
        </w:trPr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 xml:space="preserve">لا يمكن أن تكون </w:t>
            </w: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null</w:t>
            </w:r>
          </w:p>
        </w:tc>
        <w:tc>
          <w:tcPr>
            <w:tcW w:w="0" w:type="auto"/>
          </w:tcPr>
          <w:p w:rsidR="00AA14A6" w:rsidRPr="007436B9" w:rsidRDefault="00AA14A6" w:rsidP="00AA14A6">
            <w:pPr>
              <w:bidi/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t xml:space="preserve">يمكن أن تكون </w:t>
            </w: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null</w:t>
            </w:r>
          </w:p>
        </w:tc>
      </w:tr>
    </w:tbl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boolean</w:t>
      </w:r>
      <w:proofErr w:type="spellEnd"/>
      <w:proofErr w:type="gramEnd"/>
      <w:r w:rsidRPr="007436B9"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char ,byte ,short ,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,long ,float ,double ,void</w:t>
      </w:r>
    </w:p>
    <w:p w:rsidR="00210B51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نعم للاستفادة من مزايا الأنماط المرجعية (وجود توابع جاهزة لمعظم العمليات التي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نحتاجها )</w:t>
      </w:r>
      <w:proofErr w:type="gramEnd"/>
    </w:p>
    <w:p w:rsidR="00AA14A6" w:rsidRPr="00210B51" w:rsidRDefault="00210B51" w:rsidP="00210B51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>نعم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"123")=123;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"123",8)=83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Integer.parseInt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"123",16)=291</w:t>
      </w: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بالمثل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Short.parseShort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</w:t>
      </w:r>
      <w:proofErr w:type="gramEnd"/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Byte.parseByte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</w:t>
      </w:r>
      <w:proofErr w:type="gramEnd"/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Double.parseDouble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"5")=5.0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Double.parseDouble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"5.5")=5.5</w:t>
      </w: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بالمثل</w:t>
      </w:r>
    </w:p>
    <w:p w:rsidR="00AA14A6" w:rsidRPr="007436B9" w:rsidRDefault="00AA14A6" w:rsidP="007436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Float.parseFloat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</w:t>
      </w:r>
      <w:proofErr w:type="gramEnd"/>
    </w:p>
    <w:p w:rsidR="00AA14A6" w:rsidRPr="007436B9" w:rsidRDefault="00AA14A6" w:rsidP="007436B9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images/Primitives.png" style="width:24pt;height:24pt"/>
        </w:pic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</w:rPr>
        <w:pict>
          <v:shape id="_x0000_i1033" type="#_x0000_t75" alt="images/Primitives.png" style="width:24pt;height:24pt"/>
        </w:pic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eastAsia="Times New Roman" w:hAnsiTheme="majorBidi" w:cstheme="majorBidi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7436B9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3808FBF8" wp14:editId="4BB72F7C">
            <wp:extent cx="5274310" cy="1008824"/>
            <wp:effectExtent l="0" t="0" r="2540" b="0"/>
            <wp:docPr id="4" name="Picture 4" descr="C:\Users\DigitalNet\Downloads\Primi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gitalNet\Downloads\Primitiv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تقوم الجافا تلقائياً بالتحويل بين الأنماط كما هو موضح عند الاسناد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num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='s';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float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fnum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=1236547890;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Integer.MAX_VALUE</w:t>
      </w:r>
      <w:proofErr w:type="spellEnd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;=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2147483647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float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)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Integer.MAX_VALUE</w:t>
      </w:r>
      <w:proofErr w:type="spellEnd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;=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2.14748365E9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Long.MAX_VALUE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=</w:t>
      </w:r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9223372036854775807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(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float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)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Long.MAX_VALUE</w:t>
      </w:r>
      <w:proofErr w:type="spellEnd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;=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9.223372E18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(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double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)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Long.MAX_VALUE</w:t>
      </w:r>
      <w:proofErr w:type="spellEnd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;=</w:t>
      </w:r>
      <w:proofErr w:type="gramEnd"/>
      <w:r w:rsidRPr="007436B9">
        <w:rPr>
          <w:rFonts w:asciiTheme="majorBidi" w:hAnsiTheme="majorBidi" w:cstheme="majorBidi"/>
          <w:sz w:val="24"/>
          <w:szCs w:val="24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9.223372036854776E18</w:t>
      </w:r>
    </w:p>
    <w:p w:rsidR="00AA14A6" w:rsidRPr="007436B9" w:rsidRDefault="00AA14A6" w:rsidP="007436B9">
      <w:pPr>
        <w:pStyle w:val="ListParagraph"/>
        <w:numPr>
          <w:ilvl w:val="0"/>
          <w:numId w:val="2"/>
        </w:num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هناك نوعين من ال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casting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up and down casting)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rtl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examples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for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downcasting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: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x = 19.3 ; x ==19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ولكنه نوع غير آمن </w:t>
      </w:r>
    </w:p>
    <w:p w:rsidR="00AA14A6" w:rsidRPr="007436B9" w:rsidRDefault="00AA14A6" w:rsidP="00AA14A6">
      <w:pPr>
        <w:tabs>
          <w:tab w:val="left" w:pos="1677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يمكن استخدام ال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downcasting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References 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قصر مؤشر من نمط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superclass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subclass</w:t>
      </w:r>
    </w:p>
    <w:p w:rsidR="00AA14A6" w:rsidRPr="007436B9" w:rsidRDefault="00AA14A6" w:rsidP="00AA14A6">
      <w:pPr>
        <w:tabs>
          <w:tab w:val="left" w:pos="1677"/>
        </w:tabs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Examples for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upcasting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: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float y = x ;y == 19.0</w:t>
      </w:r>
    </w:p>
    <w:p w:rsidR="00AA14A6" w:rsidRPr="007436B9" w:rsidRDefault="00AA14A6" w:rsidP="007436B9">
      <w:pPr>
        <w:tabs>
          <w:tab w:val="left" w:pos="1677"/>
        </w:tabs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كما يمكن استخدام ال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upcasting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على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references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استخدام مؤشر من نمط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superclass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ك يشير على غرض من نمط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subclass</w:t>
      </w:r>
      <w:r w:rsidRPr="007436B9">
        <w:rPr>
          <w:rFonts w:asciiTheme="majorBidi" w:hAnsiTheme="majorBidi" w:cstheme="majorBidi"/>
          <w:b/>
          <w:bCs/>
          <w:sz w:val="24"/>
          <w:szCs w:val="24"/>
          <w:lang w:bidi="ar-SY"/>
        </w:rPr>
        <w:br w:type="page"/>
      </w:r>
    </w:p>
    <w:p w:rsidR="000960E1" w:rsidRPr="007436B9" w:rsidRDefault="000960E1" w:rsidP="00D61EBF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lastRenderedPageBreak/>
        <w:t>التمرين الثالث:</w:t>
      </w:r>
    </w:p>
    <w:p w:rsidR="00F20DC3" w:rsidRPr="007436B9" w:rsidRDefault="00D61EBF" w:rsidP="000960E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نستورد الصف القارئ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java.util.Scanner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إلى البرنامج من خلال استخدام التعليمة:</w:t>
      </w:r>
    </w:p>
    <w:bookmarkStart w:id="1" w:name="_MON_1446504053"/>
    <w:bookmarkEnd w:id="1"/>
    <w:p w:rsidR="00D61EBF" w:rsidRPr="007436B9" w:rsidRDefault="000960E1" w:rsidP="00D61EBF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25" type="#_x0000_t75" style="width:6in;height:26.25pt" o:ole="">
            <v:imagedata r:id="rId8" o:title=""/>
          </v:shape>
          <o:OLEObject Type="Embed" ProgID="Word.Document.12" ShapeID="_x0000_i1025" DrawAspect="Content" ObjectID="_1446970919" r:id="rId9">
            <o:FieldCodes>\s</o:FieldCodes>
          </o:OLEObject>
        </w:object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يغلف الدخل القياسي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System.in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بغرض من الصف القارئ من خلال استخدام السطر التالي:</w:t>
      </w:r>
    </w:p>
    <w:bookmarkStart w:id="2" w:name="_MON_1446504201"/>
    <w:bookmarkEnd w:id="2"/>
    <w:p w:rsidR="00D61EBF" w:rsidRPr="007436B9" w:rsidRDefault="000960E1" w:rsidP="00D61EBF">
      <w:pPr>
        <w:bidi/>
        <w:jc w:val="center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26" type="#_x0000_t75" style="width:6in;height:26.25pt" o:ole="">
            <v:imagedata r:id="rId10" o:title=""/>
          </v:shape>
          <o:OLEObject Type="Embed" ProgID="Word.Document.12" ShapeID="_x0000_i1026" DrawAspect="Content" ObjectID="_1446970920" r:id="rId11">
            <o:FieldCodes>\s</o:FieldCodes>
          </o:OLEObject>
        </w:object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قراءة قيم لمتحولات بأنماط مختلفة باستخدام القارئ:</w:t>
      </w:r>
    </w:p>
    <w:bookmarkStart w:id="3" w:name="_MON_1446504340"/>
    <w:bookmarkEnd w:id="3"/>
    <w:p w:rsidR="00D61EBF" w:rsidRPr="007436B9" w:rsidRDefault="00BE68E9" w:rsidP="00D61EBF">
      <w:pPr>
        <w:bidi/>
        <w:jc w:val="right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7647">
          <v:shape id="_x0000_i1027" type="#_x0000_t75" style="width:6in;height:382.5pt" o:ole="">
            <v:imagedata r:id="rId12" o:title=""/>
          </v:shape>
          <o:OLEObject Type="Embed" ProgID="Word.Document.12" ShapeID="_x0000_i1027" DrawAspect="Content" ObjectID="_1446970921" r:id="rId13">
            <o:FieldCodes>\s</o:FieldCodes>
          </o:OLEObject>
        </w:object>
      </w:r>
    </w:p>
    <w:p w:rsidR="000960E1" w:rsidRPr="007436B9" w:rsidRDefault="000960E1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D61EBF" w:rsidRPr="007436B9" w:rsidRDefault="00D61EBF" w:rsidP="00D61E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>التأكد من الدخل من أنه يوافق نمطا معينا:</w:t>
      </w:r>
    </w:p>
    <w:bookmarkStart w:id="4" w:name="_MON_1446504446"/>
    <w:bookmarkEnd w:id="4"/>
    <w:p w:rsidR="00D61EBF" w:rsidRPr="007436B9" w:rsidRDefault="000960E1" w:rsidP="00D61EBF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9972" w:dyaOrig="13075">
          <v:shape id="_x0000_i1028" type="#_x0000_t75" style="width:498.75pt;height:654pt" o:ole="">
            <v:imagedata r:id="rId14" o:title=""/>
          </v:shape>
          <o:OLEObject Type="Embed" ProgID="Word.Document.12" ShapeID="_x0000_i1028" DrawAspect="Content" ObjectID="_1446970922" r:id="rId15">
            <o:FieldCodes>\s</o:FieldCodes>
          </o:OLEObject>
        </w:object>
      </w:r>
    </w:p>
    <w:p w:rsidR="00BE68E9" w:rsidRPr="007436B9" w:rsidRDefault="00BE68E9" w:rsidP="00BE68E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lastRenderedPageBreak/>
        <w:t xml:space="preserve">نستورد 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الصف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javax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.swing.JOptionPane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من خلال استخدام التعليمة:</w:t>
      </w:r>
    </w:p>
    <w:bookmarkStart w:id="5" w:name="_MON_1446504963"/>
    <w:bookmarkEnd w:id="5"/>
    <w:p w:rsidR="00BE68E9" w:rsidRPr="007436B9" w:rsidRDefault="000960E1" w:rsidP="00BE68E9">
      <w:pPr>
        <w:bidi/>
        <w:ind w:left="360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29" type="#_x0000_t75" style="width:6in;height:26.25pt" o:ole="">
            <v:imagedata r:id="rId16" o:title=""/>
          </v:shape>
          <o:OLEObject Type="Embed" ProgID="Word.Document.12" ShapeID="_x0000_i1029" DrawAspect="Content" ObjectID="_1446970923" r:id="rId17">
            <o:FieldCodes>\s</o:FieldCodes>
          </o:OLEObject>
        </w:object>
      </w:r>
    </w:p>
    <w:p w:rsidR="00BE68E9" w:rsidRPr="007436B9" w:rsidRDefault="00BE68E9" w:rsidP="000960E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القيمة المعادة من الإجرائية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showInputDialog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هي من نوع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String</w:t>
      </w:r>
      <w:r w:rsidR="000960E1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مثال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:</w:t>
      </w:r>
    </w:p>
    <w:bookmarkStart w:id="6" w:name="_MON_1446505293"/>
    <w:bookmarkEnd w:id="6"/>
    <w:p w:rsidR="000960E1" w:rsidRPr="007436B9" w:rsidRDefault="000960E1" w:rsidP="000960E1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529">
          <v:shape id="_x0000_i1030" type="#_x0000_t75" style="width:6in;height:26.25pt" o:ole="">
            <v:imagedata r:id="rId18" o:title=""/>
          </v:shape>
          <o:OLEObject Type="Embed" ProgID="Word.Document.12" ShapeID="_x0000_i1030" DrawAspect="Content" ObjectID="_1446970924" r:id="rId19">
            <o:FieldCodes>\s</o:FieldCodes>
          </o:OLEObject>
        </w:object>
      </w:r>
    </w:p>
    <w:p w:rsidR="000960E1" w:rsidRPr="007436B9" w:rsidRDefault="000960E1" w:rsidP="000960E1">
      <w:pPr>
        <w:bidi/>
        <w:jc w:val="center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الخرج</w:t>
      </w:r>
    </w:p>
    <w:p w:rsidR="00BE68E9" w:rsidRPr="007436B9" w:rsidRDefault="00BE68E9" w:rsidP="00BE68E9">
      <w:pPr>
        <w:tabs>
          <w:tab w:val="right" w:pos="1892"/>
        </w:tabs>
        <w:bidi/>
        <w:jc w:val="center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10099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grayscl/>
                    </a:blip>
                    <a:srcRect l="35650" t="40514" r="35470" b="44043"/>
                    <a:stretch/>
                  </pic:blipFill>
                  <pic:spPr bwMode="auto">
                    <a:xfrm>
                      <a:off x="0" y="0"/>
                      <a:ext cx="3619808" cy="145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8E9" w:rsidRPr="007436B9" w:rsidRDefault="000960E1" w:rsidP="00BE68E9">
      <w:pPr>
        <w:tabs>
          <w:tab w:val="right" w:pos="1892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يتم تحويل القيمة إلى نمط ما مثل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وفق المثال:</w:t>
      </w:r>
    </w:p>
    <w:bookmarkStart w:id="7" w:name="_MON_1446505419"/>
    <w:bookmarkEnd w:id="7"/>
    <w:p w:rsidR="00BF2527" w:rsidRPr="007436B9" w:rsidRDefault="00BF2527" w:rsidP="00BF2527">
      <w:pPr>
        <w:tabs>
          <w:tab w:val="right" w:pos="1892"/>
        </w:tabs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object w:dxaOrig="8640" w:dyaOrig="1058">
          <v:shape id="_x0000_i1031" type="#_x0000_t75" style="width:6in;height:53.25pt" o:ole="">
            <v:imagedata r:id="rId21" o:title=""/>
          </v:shape>
          <o:OLEObject Type="Embed" ProgID="Word.Document.12" ShapeID="_x0000_i1031" DrawAspect="Content" ObjectID="_1446970925" r:id="rId22">
            <o:FieldCodes>\s</o:FieldCodes>
          </o:OLEObject>
        </w:object>
      </w:r>
    </w:p>
    <w:p w:rsidR="00AA14A6" w:rsidRPr="007436B9" w:rsidRDefault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lastRenderedPageBreak/>
        <w:t>التمرين الرابع:</w:t>
      </w:r>
    </w:p>
    <w:p w:rsidR="00AA14A6" w:rsidRPr="007436B9" w:rsidRDefault="00AA14A6" w:rsidP="00AA14A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,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التعليل لأن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package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java.long</w:t>
      </w:r>
      <w:proofErr w:type="spell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مضمنة بشكل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default </w:t>
      </w: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مع ال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project</w:t>
      </w:r>
    </w:p>
    <w:p w:rsidR="00AA14A6" w:rsidRPr="007436B9" w:rsidRDefault="00AA14A6" w:rsidP="007D4CA2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</w:t>
      </w:r>
      <w:proofErr w:type="gramStart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,</w:t>
      </w:r>
      <w:proofErr w:type="gramEnd"/>
      <w:r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التعليل : كل التوابع و الثوابت التي نحتاجها هي 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public static</w:t>
      </w:r>
    </w:p>
    <w:p w:rsidR="00AA14A6" w:rsidRPr="007436B9" w:rsidRDefault="00AA14A6" w:rsidP="00AA14A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try{</w:t>
      </w:r>
      <w:proofErr w:type="gramEnd"/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System.out.println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"enter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cirule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radius \n R = 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Scanner in = new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Scanner(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System.in);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float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r =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in.nextFloat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if(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r&lt;0) throw new Exception("R is less than zero");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System.out.println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"\n2*pi*R = " + 2*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Math.PI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*r 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    + "\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npi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*r^2 = " +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Math.PI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*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Math.pow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(r, 2));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catch(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Exception e){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System.err.println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spellStart"/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e.getMessage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}</w:t>
      </w:r>
    </w:p>
    <w:p w:rsidR="00AA14A6" w:rsidRPr="00210B51" w:rsidRDefault="00210B51" w:rsidP="00210B5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/>
          <w:sz w:val="24"/>
          <w:szCs w:val="24"/>
          <w:lang w:bidi="ar-SY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7436B9">
        <w:rPr>
          <w:rFonts w:asciiTheme="majorBidi" w:eastAsia="Times New Roman" w:hAnsiTheme="majorBidi" w:cstheme="majorBidi"/>
          <w:sz w:val="24"/>
          <w:szCs w:val="24"/>
        </w:rPr>
        <w:t>Min + (</w:t>
      </w:r>
      <w:proofErr w:type="spellStart"/>
      <w:r w:rsidRPr="007436B9">
        <w:rPr>
          <w:rFonts w:asciiTheme="majorBidi" w:eastAsia="Times New Roman" w:hAnsiTheme="majorBidi" w:cstheme="majorBidi"/>
          <w:sz w:val="24"/>
          <w:szCs w:val="24"/>
        </w:rPr>
        <w:t>int</w:t>
      </w:r>
      <w:proofErr w:type="spellEnd"/>
      <w:proofErr w:type="gramStart"/>
      <w:r w:rsidRPr="007436B9">
        <w:rPr>
          <w:rFonts w:asciiTheme="majorBidi" w:eastAsia="Times New Roman" w:hAnsiTheme="majorBidi" w:cstheme="majorBidi"/>
          <w:sz w:val="24"/>
          <w:szCs w:val="24"/>
        </w:rPr>
        <w:t>)(</w:t>
      </w:r>
      <w:proofErr w:type="spellStart"/>
      <w:proofErr w:type="gramEnd"/>
      <w:r w:rsidRPr="007436B9">
        <w:rPr>
          <w:rFonts w:asciiTheme="majorBidi" w:eastAsia="Times New Roman" w:hAnsiTheme="majorBidi" w:cstheme="majorBidi"/>
          <w:sz w:val="24"/>
          <w:szCs w:val="24"/>
        </w:rPr>
        <w:t>Math.random</w:t>
      </w:r>
      <w:proofErr w:type="spellEnd"/>
      <w:r w:rsidRPr="007436B9">
        <w:rPr>
          <w:rFonts w:asciiTheme="majorBidi" w:eastAsia="Times New Roman" w:hAnsiTheme="majorBidi" w:cstheme="majorBidi"/>
          <w:sz w:val="24"/>
          <w:szCs w:val="24"/>
        </w:rPr>
        <w:t>() * ((Max - Min) + 1))</w:t>
      </w:r>
    </w:p>
    <w:p w:rsidR="00AA14A6" w:rsidRPr="007436B9" w:rsidRDefault="00AA14A6" w:rsidP="00210B51">
      <w:pPr>
        <w:pStyle w:val="ListParagraph"/>
        <w:bidi/>
        <w:rPr>
          <w:rFonts w:asciiTheme="majorBidi" w:hAnsiTheme="majorBidi" w:cstheme="majorBidi" w:hint="cs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</w:t>
      </w:r>
      <w:r w:rsidR="00210B51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try{</w:t>
      </w:r>
      <w:proofErr w:type="gramEnd"/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System.out.println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"enter throwing times \n TT = 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Scanner in = new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Scanner(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System.in);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n =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in.nextInt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if(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n&lt;1) throw new Exception("throwing times is less than 1");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for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(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= 0;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&lt; n;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++) {</w:t>
      </w:r>
    </w:p>
    <w:p w:rsidR="00AA14A6" w:rsidRPr="007436B9" w:rsidRDefault="00AA14A6" w:rsidP="00AA14A6">
      <w:pPr>
        <w:pStyle w:val="HTMLPreformatted"/>
        <w:shd w:val="clear" w:color="auto" w:fill="EEEEEE"/>
        <w:spacing w:line="245" w:lineRule="atLeast"/>
        <w:textAlignment w:val="baseline"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System.out.println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gramEnd"/>
      <w:r w:rsidRPr="007436B9">
        <w:rPr>
          <w:rStyle w:val="typ"/>
          <w:rFonts w:asciiTheme="majorBidi" w:hAnsiTheme="majorBidi" w:cstheme="majorBidi"/>
          <w:sz w:val="24"/>
          <w:szCs w:val="24"/>
          <w:bdr w:val="none" w:sz="0" w:space="0" w:color="auto" w:frame="1"/>
        </w:rPr>
        <w:t>1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+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(</w:t>
      </w:r>
      <w:proofErr w:type="spellStart"/>
      <w:r w:rsidRPr="007436B9">
        <w:rPr>
          <w:rStyle w:val="kwd"/>
          <w:rFonts w:asciiTheme="majorBidi" w:hAnsiTheme="majorBidi" w:cstheme="majorBidi"/>
          <w:sz w:val="24"/>
          <w:szCs w:val="24"/>
          <w:bdr w:val="none" w:sz="0" w:space="0" w:color="auto" w:frame="1"/>
        </w:rPr>
        <w:t>int</w:t>
      </w:r>
      <w:proofErr w:type="spellEnd"/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)(</w:t>
      </w:r>
      <w:proofErr w:type="spellStart"/>
      <w:r w:rsidRPr="007436B9">
        <w:rPr>
          <w:rStyle w:val="typ"/>
          <w:rFonts w:asciiTheme="majorBidi" w:hAnsiTheme="majorBidi" w:cstheme="majorBidi"/>
          <w:sz w:val="24"/>
          <w:szCs w:val="24"/>
          <w:bdr w:val="none" w:sz="0" w:space="0" w:color="auto" w:frame="1"/>
        </w:rPr>
        <w:t>Math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.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>random</w:t>
      </w:r>
      <w:proofErr w:type="spellEnd"/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()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*</w:t>
      </w:r>
      <w:r w:rsidRPr="007436B9">
        <w:rPr>
          <w:rStyle w:val="pln"/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</w:t>
      </w:r>
      <w:r w:rsidRPr="007436B9">
        <w:rPr>
          <w:rStyle w:val="pun"/>
          <w:rFonts w:asciiTheme="majorBidi" w:hAnsiTheme="majorBidi" w:cstheme="majorBidi"/>
          <w:sz w:val="24"/>
          <w:szCs w:val="24"/>
          <w:bdr w:val="none" w:sz="0" w:space="0" w:color="auto" w:frame="1"/>
        </w:rPr>
        <w:t>6)</w:t>
      </w:r>
      <w:r w:rsidRPr="007436B9">
        <w:rPr>
          <w:rFonts w:asciiTheme="majorBidi" w:hAnsiTheme="majorBidi" w:cstheme="majorBidi"/>
          <w:sz w:val="24"/>
          <w:szCs w:val="24"/>
          <w:lang w:bidi="ar-SY"/>
        </w:rPr>
        <w:t>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catch(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Exception e){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    </w:t>
      </w:r>
      <w:proofErr w:type="spellStart"/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System.err.println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</w:t>
      </w:r>
      <w:proofErr w:type="spellStart"/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>e.getMessage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());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    }</w:t>
      </w:r>
    </w:p>
    <w:p w:rsidR="00210B51" w:rsidRDefault="00210B51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br w:type="page"/>
      </w:r>
    </w:p>
    <w:p w:rsidR="00AA14A6" w:rsidRPr="007436B9" w:rsidRDefault="00AA14A6" w:rsidP="00AA14A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lastRenderedPageBreak/>
        <w:t>التمرين الخامس: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7436B9" w:rsidRPr="007436B9" w:rsidTr="00AA14A6"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proofErr w:type="gram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2  .</w:t>
            </w:r>
            <w:proofErr w:type="gram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public Product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, String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InstanceCount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++;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proofErr w:type="gram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3  .</w:t>
            </w:r>
            <w:proofErr w:type="gram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public Product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, String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, float price  ,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this(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productID,productName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(price);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AA14A6" w:rsidRPr="007436B9" w:rsidRDefault="00AA14A6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proofErr w:type="gram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1 .</w:t>
            </w:r>
            <w:proofErr w:type="gram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public class Product implements Comparable&lt;Product&gt;{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getProductID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String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String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getProductName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(String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private float price 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float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getPrice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price;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(float  price)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= price;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private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;    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getQuanity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void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setQuanity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int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AA14A6" w:rsidRPr="007436B9" w:rsidRDefault="00AA14A6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</w:tr>
    </w:tbl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7436B9" w:rsidRPr="007436B9" w:rsidRDefault="007436B9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br w:type="page"/>
      </w:r>
    </w:p>
    <w:p w:rsidR="007436B9" w:rsidRPr="007436B9" w:rsidRDefault="007436B9" w:rsidP="00644AA6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lastRenderedPageBreak/>
        <w:t>A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: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لا </w:t>
      </w:r>
      <w:proofErr w:type="spellStart"/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لاتمكننا</w:t>
      </w:r>
      <w:proofErr w:type="spellEnd"/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لأنها تقارن بين المؤشرات وليس الأغراض</w:t>
      </w:r>
    </w:p>
    <w:p w:rsidR="00AA14A6" w:rsidRPr="007436B9" w:rsidRDefault="007436B9" w:rsidP="007436B9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B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 ل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ا لأننا لم نقم بإعادة تعريف التابع بعد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وهوة يأخذ التابع من الأب </w:t>
      </w:r>
      <w:proofErr w:type="gramStart"/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 xml:space="preserve">object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وهوة</w:t>
      </w:r>
      <w:proofErr w:type="gramEnd"/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يقارن بين المؤشرات 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أيضا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7436B9" w:rsidRPr="007436B9" w:rsidTr="007436B9"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(!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Objects.equals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,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other.productName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Float.floatToIntBits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) !=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Float.floatToIntBits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other.price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!=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other.quanity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return true;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  <w:tc>
          <w:tcPr>
            <w:tcW w:w="5094" w:type="dxa"/>
          </w:tcPr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@Override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public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boolean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equals(Object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obj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obj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== null)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getClass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() !=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obj.getClass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())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final Product other = (Product)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obj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if (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this.productID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!= </w:t>
            </w:r>
            <w:proofErr w:type="spellStart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other.productID</w:t>
            </w:r>
            <w:proofErr w:type="spellEnd"/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>) {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    return false;</w:t>
            </w:r>
          </w:p>
          <w:p w:rsidR="007436B9" w:rsidRPr="007436B9" w:rsidRDefault="007436B9" w:rsidP="007436B9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 w:rsidRPr="007436B9">
              <w:rPr>
                <w:rFonts w:asciiTheme="majorBidi" w:hAnsiTheme="majorBidi" w:cstheme="majorBidi"/>
                <w:sz w:val="24"/>
                <w:szCs w:val="24"/>
                <w:lang w:bidi="ar-SY"/>
              </w:rPr>
              <w:t xml:space="preserve">        }</w:t>
            </w:r>
          </w:p>
          <w:p w:rsidR="007436B9" w:rsidRPr="007436B9" w:rsidRDefault="007436B9" w:rsidP="007436B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</w:p>
        </w:tc>
      </w:tr>
    </w:tbl>
    <w:p w:rsidR="007436B9" w:rsidRPr="007436B9" w:rsidRDefault="007436B9" w:rsidP="007436B9">
      <w:pPr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p w:rsidR="00AA14A6" w:rsidRPr="007436B9" w:rsidRDefault="007436B9" w:rsidP="007436B9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C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 ل</w:t>
      </w:r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 </w:t>
      </w:r>
      <w:proofErr w:type="spellStart"/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>لايمكننا</w:t>
      </w:r>
      <w:proofErr w:type="spellEnd"/>
      <w:r w:rsidR="00AA14A6" w:rsidRPr="007436B9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لأننا لم نحدد معيار المقارنة للترتيب من خلال اعادة تعريف التابع </w:t>
      </w:r>
      <w:proofErr w:type="spellStart"/>
      <w:r w:rsidR="00AA14A6" w:rsidRPr="007436B9">
        <w:rPr>
          <w:rFonts w:asciiTheme="majorBidi" w:hAnsiTheme="majorBidi" w:cstheme="majorBidi"/>
          <w:sz w:val="24"/>
          <w:szCs w:val="24"/>
          <w:lang w:bidi="ar-SY"/>
        </w:rPr>
        <w:t>comperTo</w:t>
      </w:r>
      <w:proofErr w:type="spellEnd"/>
    </w:p>
    <w:p w:rsidR="007436B9" w:rsidRPr="007436B9" w:rsidRDefault="007436B9" w:rsidP="007436B9">
      <w:pPr>
        <w:pStyle w:val="ListParagraph"/>
        <w:bidi/>
        <w:rPr>
          <w:rFonts w:asciiTheme="majorBidi" w:hAnsiTheme="majorBidi" w:cstheme="majorBidi" w:hint="cs"/>
          <w:sz w:val="24"/>
          <w:szCs w:val="24"/>
          <w:rtl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>D</w:t>
      </w:r>
      <w:r w:rsidRPr="007436B9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</w:p>
    <w:p w:rsidR="00AA14A6" w:rsidRPr="007436B9" w:rsidRDefault="00AA14A6" w:rsidP="00AA14A6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public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static Comparator&lt;Product&gt;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getPoductNameCorparator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(){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return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new Comparator&lt;Product&gt;() 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@Override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public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int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compare(Product o1, Product o2) {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    </w:t>
      </w:r>
      <w:proofErr w:type="gramStart"/>
      <w:r w:rsidRPr="007436B9">
        <w:rPr>
          <w:rFonts w:asciiTheme="majorBidi" w:hAnsiTheme="majorBidi" w:cstheme="majorBidi"/>
          <w:sz w:val="24"/>
          <w:szCs w:val="24"/>
          <w:lang w:bidi="ar-SY"/>
        </w:rPr>
        <w:t>return</w:t>
      </w:r>
      <w:proofErr w:type="gramEnd"/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o1.getProductName().</w:t>
      </w:r>
      <w:proofErr w:type="spellStart"/>
      <w:r w:rsidRPr="007436B9">
        <w:rPr>
          <w:rFonts w:asciiTheme="majorBidi" w:hAnsiTheme="majorBidi" w:cstheme="majorBidi"/>
          <w:sz w:val="24"/>
          <w:szCs w:val="24"/>
          <w:lang w:bidi="ar-SY"/>
        </w:rPr>
        <w:t>compareTo</w:t>
      </w:r>
      <w:proofErr w:type="spellEnd"/>
      <w:r w:rsidRPr="007436B9">
        <w:rPr>
          <w:rFonts w:asciiTheme="majorBidi" w:hAnsiTheme="majorBidi" w:cstheme="majorBidi"/>
          <w:sz w:val="24"/>
          <w:szCs w:val="24"/>
          <w:lang w:bidi="ar-SY"/>
        </w:rPr>
        <w:t>(o2.getProductName()) 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    } ;</w:t>
      </w:r>
    </w:p>
    <w:p w:rsidR="00AA14A6" w:rsidRPr="007436B9" w:rsidRDefault="00AA14A6" w:rsidP="00AA14A6">
      <w:pPr>
        <w:rPr>
          <w:rFonts w:asciiTheme="majorBidi" w:hAnsiTheme="majorBidi" w:cstheme="majorBidi"/>
          <w:sz w:val="24"/>
          <w:szCs w:val="24"/>
          <w:lang w:bidi="ar-SY"/>
        </w:rPr>
      </w:pPr>
      <w:r w:rsidRPr="007436B9">
        <w:rPr>
          <w:rFonts w:asciiTheme="majorBidi" w:hAnsiTheme="majorBidi" w:cstheme="majorBidi"/>
          <w:sz w:val="24"/>
          <w:szCs w:val="24"/>
          <w:lang w:bidi="ar-SY"/>
        </w:rPr>
        <w:t xml:space="preserve">    }</w:t>
      </w:r>
    </w:p>
    <w:p w:rsidR="000960E1" w:rsidRPr="007436B9" w:rsidRDefault="000960E1" w:rsidP="000960E1">
      <w:pPr>
        <w:tabs>
          <w:tab w:val="right" w:pos="1892"/>
        </w:tabs>
        <w:bidi/>
        <w:rPr>
          <w:rFonts w:asciiTheme="majorBidi" w:hAnsiTheme="majorBidi" w:cstheme="majorBidi"/>
          <w:sz w:val="24"/>
          <w:szCs w:val="24"/>
          <w:rtl/>
          <w:lang w:bidi="ar-SY"/>
        </w:rPr>
      </w:pPr>
    </w:p>
    <w:sectPr w:rsidR="000960E1" w:rsidRPr="007436B9" w:rsidSect="00D61E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10" w:rsidRDefault="00160F10" w:rsidP="00210B51">
      <w:pPr>
        <w:spacing w:after="0" w:line="240" w:lineRule="auto"/>
      </w:pPr>
      <w:r>
        <w:separator/>
      </w:r>
    </w:p>
  </w:endnote>
  <w:endnote w:type="continuationSeparator" w:id="0">
    <w:p w:rsidR="00160F10" w:rsidRDefault="00160F10" w:rsidP="0021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10" w:rsidRDefault="00160F10" w:rsidP="00210B51">
      <w:pPr>
        <w:spacing w:after="0" w:line="240" w:lineRule="auto"/>
      </w:pPr>
      <w:r>
        <w:separator/>
      </w:r>
    </w:p>
  </w:footnote>
  <w:footnote w:type="continuationSeparator" w:id="0">
    <w:p w:rsidR="00160F10" w:rsidRDefault="00160F10" w:rsidP="00210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131D"/>
    <w:multiLevelType w:val="hybridMultilevel"/>
    <w:tmpl w:val="06AAEA7A"/>
    <w:lvl w:ilvl="0" w:tplc="53CC40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52E40"/>
    <w:multiLevelType w:val="hybridMultilevel"/>
    <w:tmpl w:val="0642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F1ABA"/>
    <w:multiLevelType w:val="hybridMultilevel"/>
    <w:tmpl w:val="D0FA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66BCB"/>
    <w:multiLevelType w:val="hybridMultilevel"/>
    <w:tmpl w:val="66B6C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F79B6"/>
    <w:multiLevelType w:val="hybridMultilevel"/>
    <w:tmpl w:val="B592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E661F"/>
    <w:multiLevelType w:val="hybridMultilevel"/>
    <w:tmpl w:val="EE9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86786"/>
    <w:multiLevelType w:val="hybridMultilevel"/>
    <w:tmpl w:val="9DF693A6"/>
    <w:lvl w:ilvl="0" w:tplc="53CC40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EBF"/>
    <w:rsid w:val="000960E1"/>
    <w:rsid w:val="00160F10"/>
    <w:rsid w:val="00210B51"/>
    <w:rsid w:val="00343551"/>
    <w:rsid w:val="007436B9"/>
    <w:rsid w:val="00AA14A6"/>
    <w:rsid w:val="00B766FC"/>
    <w:rsid w:val="00BE68E9"/>
    <w:rsid w:val="00BF2527"/>
    <w:rsid w:val="00D61EBF"/>
    <w:rsid w:val="00F2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31C2E-FAE4-477B-A4BD-3FBD2550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14A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A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14A6"/>
  </w:style>
  <w:style w:type="character" w:customStyle="1" w:styleId="pln">
    <w:name w:val="pln"/>
    <w:basedOn w:val="DefaultParagraphFont"/>
    <w:rsid w:val="00AA14A6"/>
  </w:style>
  <w:style w:type="character" w:customStyle="1" w:styleId="pun">
    <w:name w:val="pun"/>
    <w:basedOn w:val="DefaultParagraphFont"/>
    <w:rsid w:val="00AA14A6"/>
  </w:style>
  <w:style w:type="character" w:customStyle="1" w:styleId="kwd">
    <w:name w:val="kwd"/>
    <w:basedOn w:val="DefaultParagraphFont"/>
    <w:rsid w:val="00AA14A6"/>
  </w:style>
  <w:style w:type="paragraph" w:styleId="Header">
    <w:name w:val="header"/>
    <w:basedOn w:val="Normal"/>
    <w:link w:val="HeaderChar"/>
    <w:uiPriority w:val="99"/>
    <w:unhideWhenUsed/>
    <w:rsid w:val="00210B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1"/>
  </w:style>
  <w:style w:type="paragraph" w:styleId="Footer">
    <w:name w:val="footer"/>
    <w:basedOn w:val="Normal"/>
    <w:link w:val="FooterChar"/>
    <w:uiPriority w:val="99"/>
    <w:unhideWhenUsed/>
    <w:rsid w:val="00210B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2.doc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4.doc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package" Target="embeddings/Microsoft_Word_Document7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2013-11-20T23:52:00Z</dcterms:created>
  <dcterms:modified xsi:type="dcterms:W3CDTF">2013-11-26T09:35:00Z</dcterms:modified>
</cp:coreProperties>
</file>