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left="422" w:hanging="422" w:hangingChars="150"/>
        <w:rPr>
          <w:rFonts w:hint="default"/>
          <w:lang w:val="it-IT"/>
        </w:rPr>
        <w:sectPr>
          <w:pgSz w:w="11906" w:h="16838"/>
          <w:pgMar w:top="1440" w:right="1800" w:bottom="1440" w:left="1800" w:header="720" w:footer="720" w:gutter="0"/>
          <w:cols w:space="720" w:num="1"/>
          <w:docGrid w:linePitch="360" w:charSpace="0"/>
        </w:sectPr>
      </w:pPr>
      <w:r>
        <w:rPr>
          <w:rFonts w:hint="default"/>
          <w:lang w:val="it-IT"/>
        </w:rPr>
        <w:t xml:space="preserve">  </w:t>
      </w:r>
      <w:r>
        <w:rPr>
          <w:rFonts w:hint="default" w:ascii="Bahnschrift SemiCondensed" w:hAnsi="Bahnschrift SemiCondensed" w:cs="Bahnschrift SemiCondensed"/>
          <w:color w:val="0000FF"/>
          <w:sz w:val="32"/>
          <w:szCs w:val="32"/>
          <w:highlight w:val="green"/>
          <w:lang w:val="it-IT"/>
        </w:rPr>
        <w:t>MONGODB  VS SQL</w:t>
      </w:r>
      <w:r>
        <w:rPr>
          <w:rFonts w:hint="default"/>
          <w:lang w:val="it-IT"/>
        </w:rPr>
        <w:t xml:space="preserve"> </w:t>
      </w:r>
      <w:bookmarkStart w:id="0" w:name="_GoBack"/>
      <w:bookmarkEnd w:id="0"/>
      <w:r>
        <w:rPr>
          <w:rFonts w:hint="default"/>
          <w:lang w:val="it-IT"/>
        </w:rPr>
        <w:drawing>
          <wp:inline distT="0" distB="0" distL="114300" distR="114300">
            <wp:extent cx="5542915" cy="6748145"/>
            <wp:effectExtent l="0" t="0" r="4445" b="3175"/>
            <wp:docPr id="1" name="Picture 1" descr="MongoDB-vs-SQL-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ongoDB-vs-SQL-Server"/>
                    <pic:cNvPicPr>
                      <a:picLocks noChangeAspect="1"/>
                    </pic:cNvPicPr>
                  </pic:nvPicPr>
                  <pic:blipFill>
                    <a:blip r:embed="rId4"/>
                    <a:stretch>
                      <a:fillRect/>
                    </a:stretch>
                  </pic:blipFill>
                  <pic:spPr>
                    <a:xfrm>
                      <a:off x="0" y="0"/>
                      <a:ext cx="5542915" cy="6748145"/>
                    </a:xfrm>
                    <a:prstGeom prst="rect">
                      <a:avLst/>
                    </a:prstGeom>
                  </pic:spPr>
                </pic:pic>
              </a:graphicData>
            </a:graphic>
          </wp:inline>
        </w:drawing>
      </w:r>
    </w:p>
    <w:p>
      <w:pPr>
        <w:rPr>
          <w:rFonts w:hint="default"/>
          <w:sz w:val="28"/>
          <w:szCs w:val="28"/>
          <w:lang w:val="it-IT"/>
        </w:rPr>
      </w:pPr>
      <w:r>
        <w:rPr>
          <w:rFonts w:hint="default"/>
          <w:sz w:val="28"/>
          <w:szCs w:val="28"/>
          <w:lang w:val="it-IT"/>
        </w:rPr>
        <w:t>MONGO BD :</w:t>
      </w:r>
    </w:p>
    <w:p>
      <w:pPr>
        <w:rPr>
          <w:rFonts w:hint="default"/>
          <w:sz w:val="28"/>
          <w:szCs w:val="28"/>
          <w:lang w:val="it-IT"/>
        </w:rPr>
      </w:pPr>
      <w:r>
        <w:rPr>
          <w:rFonts w:hint="default"/>
          <w:sz w:val="28"/>
          <w:szCs w:val="28"/>
          <w:lang w:val="it-IT"/>
        </w:rPr>
        <w:t>1-types:</w:t>
      </w:r>
    </w:p>
    <w:p>
      <w:pPr>
        <w:jc w:val="left"/>
        <w:rPr>
          <w:rFonts w:ascii="Segoe UI" w:hAnsi="Segoe UI" w:eastAsia="Segoe UI" w:cs="Segoe UI"/>
          <w:i/>
          <w:iCs/>
          <w:caps w:val="0"/>
          <w:color w:val="374151"/>
          <w:spacing w:val="0"/>
          <w:sz w:val="24"/>
          <w:szCs w:val="24"/>
          <w:u w:val="none"/>
          <w:shd w:val="clear" w:fill="F7F7F8"/>
        </w:rPr>
      </w:pPr>
      <w:r>
        <w:rPr>
          <w:rFonts w:ascii="Segoe UI" w:hAnsi="Segoe UI" w:eastAsia="Segoe UI" w:cs="Segoe UI"/>
          <w:i/>
          <w:iCs/>
          <w:caps w:val="0"/>
          <w:color w:val="374151"/>
          <w:spacing w:val="0"/>
          <w:sz w:val="24"/>
          <w:szCs w:val="24"/>
          <w:u w:val="none"/>
          <w:shd w:val="clear" w:fill="F7F7F8"/>
        </w:rPr>
        <w:t xml:space="preserve">MongoDB is a document-oriented </w:t>
      </w:r>
      <w:r>
        <w:rPr>
          <w:rFonts w:ascii="Segoe UI" w:hAnsi="Segoe UI" w:eastAsia="Segoe UI" w:cs="Segoe UI"/>
          <w:i/>
          <w:iCs/>
          <w:caps w:val="0"/>
          <w:color w:val="374151"/>
          <w:spacing w:val="0"/>
          <w:sz w:val="24"/>
          <w:szCs w:val="24"/>
          <w:u w:val="none"/>
          <w:shd w:val="clear" w:fill="F7F7F8"/>
          <w:lang w:val="it-IT"/>
        </w:rPr>
        <w:t>No SQL</w:t>
      </w:r>
      <w:r>
        <w:rPr>
          <w:rFonts w:ascii="Segoe UI" w:hAnsi="Segoe UI" w:eastAsia="Segoe UI" w:cs="Segoe UI"/>
          <w:i/>
          <w:iCs/>
          <w:caps w:val="0"/>
          <w:color w:val="374151"/>
          <w:spacing w:val="0"/>
          <w:sz w:val="24"/>
          <w:szCs w:val="24"/>
          <w:u w:val="none"/>
          <w:shd w:val="clear" w:fill="F7F7F8"/>
        </w:rPr>
        <w:t xml:space="preserve"> database management system (DBMS) that</w:t>
      </w:r>
    </w:p>
    <w:p>
      <w:pPr>
        <w:bidi w:val="0"/>
        <w:jc w:val="left"/>
        <w:rPr>
          <w:rFonts w:ascii="Segoe UI" w:hAnsi="Segoe UI" w:eastAsia="Segoe UI" w:cs="Segoe UI"/>
          <w:i/>
          <w:iCs/>
          <w:caps w:val="0"/>
          <w:color w:val="374151"/>
          <w:spacing w:val="0"/>
          <w:sz w:val="24"/>
          <w:szCs w:val="24"/>
          <w:u w:val="none"/>
          <w:shd w:val="clear" w:fill="F7F7F8"/>
        </w:rPr>
      </w:pPr>
      <w:r>
        <w:rPr>
          <w:rFonts w:ascii="Segoe UI" w:hAnsi="Segoe UI" w:eastAsia="Segoe UI" w:cs="Segoe UI"/>
          <w:i/>
          <w:iCs/>
          <w:caps w:val="0"/>
          <w:color w:val="374151"/>
          <w:spacing w:val="0"/>
          <w:sz w:val="24"/>
          <w:szCs w:val="24"/>
          <w:u w:val="none"/>
          <w:shd w:val="clear" w:fill="F7F7F8"/>
        </w:rPr>
        <w:t xml:space="preserve">uses </w:t>
      </w:r>
      <w:r>
        <w:rPr>
          <w:rFonts w:ascii="Segoe UI" w:hAnsi="Segoe UI" w:eastAsia="Segoe UI" w:cs="Segoe UI"/>
          <w:i/>
          <w:iCs/>
          <w:caps w:val="0"/>
          <w:color w:val="374151"/>
          <w:spacing w:val="0"/>
          <w:sz w:val="24"/>
          <w:szCs w:val="24"/>
          <w:u w:val="none"/>
          <w:shd w:val="clear" w:fill="F7F7F8"/>
          <w:lang w:val="it-IT"/>
        </w:rPr>
        <w:t>SON-like</w:t>
      </w:r>
      <w:r>
        <w:rPr>
          <w:rFonts w:ascii="Segoe UI" w:hAnsi="Segoe UI" w:eastAsia="Segoe UI" w:cs="Segoe UI"/>
          <w:i/>
          <w:iCs/>
          <w:caps w:val="0"/>
          <w:color w:val="374151"/>
          <w:spacing w:val="0"/>
          <w:sz w:val="24"/>
          <w:szCs w:val="24"/>
          <w:u w:val="none"/>
          <w:shd w:val="clear" w:fill="F7F7F8"/>
        </w:rPr>
        <w:t xml:space="preserve"> documents with optional </w:t>
      </w:r>
      <w:r>
        <w:rPr>
          <w:rFonts w:ascii="Segoe UI" w:hAnsi="Segoe UI" w:eastAsia="Segoe UI" w:cs="Segoe UI"/>
          <w:i/>
          <w:iCs/>
          <w:caps w:val="0"/>
          <w:color w:val="374151"/>
          <w:spacing w:val="0"/>
          <w:sz w:val="24"/>
          <w:szCs w:val="24"/>
          <w:u w:val="none"/>
          <w:shd w:val="clear" w:fill="F7F7F8"/>
          <w:lang w:val="it-IT"/>
        </w:rPr>
        <w:t>schema</w:t>
      </w:r>
      <w:r>
        <w:rPr>
          <w:rFonts w:ascii="Segoe UI" w:hAnsi="Segoe UI" w:eastAsia="Segoe UI" w:cs="Segoe UI"/>
          <w:i/>
          <w:iCs/>
          <w:caps w:val="0"/>
          <w:color w:val="374151"/>
          <w:spacing w:val="0"/>
          <w:sz w:val="24"/>
          <w:szCs w:val="24"/>
          <w:u w:val="none"/>
          <w:shd w:val="clear" w:fill="F7F7F8"/>
        </w:rPr>
        <w:t xml:space="preserve">. It is classified as a non-relational, distributed database with flexible and dynamic </w:t>
      </w:r>
      <w:r>
        <w:rPr>
          <w:rFonts w:ascii="Segoe UI" w:hAnsi="Segoe UI" w:eastAsia="Segoe UI" w:cs="Segoe UI"/>
          <w:i/>
          <w:iCs/>
          <w:caps w:val="0"/>
          <w:color w:val="374151"/>
          <w:spacing w:val="0"/>
          <w:sz w:val="24"/>
          <w:szCs w:val="24"/>
          <w:u w:val="none"/>
          <w:shd w:val="clear" w:fill="F7F7F8"/>
          <w:lang w:val="it-IT"/>
        </w:rPr>
        <w:t>schema</w:t>
      </w:r>
      <w:r>
        <w:rPr>
          <w:rFonts w:ascii="Segoe UI" w:hAnsi="Segoe UI" w:eastAsia="Segoe UI" w:cs="Segoe UI"/>
          <w:i/>
          <w:iCs/>
          <w:caps w:val="0"/>
          <w:color w:val="374151"/>
          <w:spacing w:val="0"/>
          <w:sz w:val="24"/>
          <w:szCs w:val="24"/>
          <w:u w:val="none"/>
          <w:shd w:val="clear" w:fill="F7F7F8"/>
        </w:rPr>
        <w:t xml:space="preserve">, and it is designed to be </w:t>
      </w:r>
      <w:r>
        <w:rPr>
          <w:rFonts w:ascii="Segoe UI" w:hAnsi="Segoe UI" w:eastAsia="Segoe UI" w:cs="Segoe UI"/>
          <w:i/>
          <w:iCs/>
          <w:caps w:val="0"/>
          <w:color w:val="374151"/>
          <w:spacing w:val="0"/>
          <w:sz w:val="24"/>
          <w:szCs w:val="24"/>
          <w:u w:val="none"/>
          <w:shd w:val="clear" w:fill="F7F7F8"/>
          <w:lang w:val="it-IT"/>
        </w:rPr>
        <w:t>salable</w:t>
      </w:r>
      <w:r>
        <w:rPr>
          <w:rFonts w:ascii="Segoe UI" w:hAnsi="Segoe UI" w:eastAsia="Segoe UI" w:cs="Segoe UI"/>
          <w:i/>
          <w:iCs/>
          <w:caps w:val="0"/>
          <w:color w:val="374151"/>
          <w:spacing w:val="0"/>
          <w:sz w:val="24"/>
          <w:szCs w:val="24"/>
          <w:u w:val="none"/>
          <w:shd w:val="clear" w:fill="F7F7F8"/>
        </w:rPr>
        <w:t xml:space="preserve"> and high-performance. MongoDB supports various data types, including strings, numbers, </w:t>
      </w:r>
      <w:r>
        <w:rPr>
          <w:rFonts w:ascii="Segoe UI" w:hAnsi="Segoe UI" w:eastAsia="Segoe UI" w:cs="Segoe UI"/>
          <w:i/>
          <w:iCs/>
          <w:caps w:val="0"/>
          <w:color w:val="374151"/>
          <w:spacing w:val="0"/>
          <w:sz w:val="24"/>
          <w:szCs w:val="24"/>
          <w:u w:val="none"/>
          <w:shd w:val="clear" w:fill="F7F7F8"/>
          <w:lang w:val="it-IT"/>
        </w:rPr>
        <w:t>Boolean</w:t>
      </w:r>
      <w:r>
        <w:rPr>
          <w:rFonts w:ascii="Segoe UI" w:hAnsi="Segoe UI" w:eastAsia="Segoe UI" w:cs="Segoe UI"/>
          <w:i/>
          <w:iCs/>
          <w:caps w:val="0"/>
          <w:color w:val="374151"/>
          <w:spacing w:val="0"/>
          <w:sz w:val="24"/>
          <w:szCs w:val="24"/>
          <w:u w:val="none"/>
          <w:shd w:val="clear" w:fill="F7F7F8"/>
        </w:rPr>
        <w:t>, arrays, objects, dates, timestamps, regular expressions, binary data, and many others. Additionally, MongoDB has a rich query language, indexing capabilities, and supports transactions in multi-document operations.</w:t>
      </w:r>
    </w:p>
    <w:p>
      <w:pPr>
        <w:bidi w:val="0"/>
        <w:jc w:val="left"/>
        <w:rPr>
          <w:rFonts w:ascii="Segoe UI" w:hAnsi="Segoe UI" w:eastAsia="Segoe UI" w:cs="Segoe UI"/>
          <w:i/>
          <w:iCs/>
          <w:caps w:val="0"/>
          <w:color w:val="374151"/>
          <w:spacing w:val="0"/>
          <w:sz w:val="24"/>
          <w:szCs w:val="24"/>
          <w:u w:val="none"/>
          <w:shd w:val="clear" w:fill="F7F7F8"/>
        </w:rPr>
      </w:pPr>
    </w:p>
    <w:p>
      <w:pPr>
        <w:numPr>
          <w:ilvl w:val="0"/>
          <w:numId w:val="1"/>
        </w:numPr>
        <w:bidi w:val="0"/>
        <w:jc w:val="left"/>
        <w:rPr>
          <w:rFonts w:hint="default" w:ascii="Segoe UI" w:hAnsi="Segoe UI" w:eastAsia="Segoe UI" w:cs="Segoe UI"/>
          <w:i/>
          <w:iCs/>
          <w:caps w:val="0"/>
          <w:color w:val="374151"/>
          <w:spacing w:val="0"/>
          <w:sz w:val="24"/>
          <w:szCs w:val="24"/>
          <w:u w:val="none"/>
          <w:shd w:val="clear" w:fill="F7F7F8"/>
          <w:lang w:val="it-IT"/>
        </w:rPr>
      </w:pPr>
      <w:r>
        <w:rPr>
          <w:rFonts w:hint="default" w:ascii="Segoe UI" w:hAnsi="Segoe UI" w:eastAsia="Segoe UI" w:cs="Segoe UI"/>
          <w:i/>
          <w:iCs/>
          <w:color w:val="374151"/>
          <w:spacing w:val="0"/>
          <w:sz w:val="24"/>
          <w:szCs w:val="24"/>
          <w:u w:val="none"/>
          <w:shd w:val="clear" w:fill="F7F7F8"/>
          <w:lang w:val="it-IT"/>
        </w:rPr>
        <w:t>F</w:t>
      </w:r>
      <w:r>
        <w:rPr>
          <w:rFonts w:hint="default" w:ascii="Segoe UI" w:hAnsi="Segoe UI" w:eastAsia="Segoe UI" w:cs="Segoe UI"/>
          <w:i/>
          <w:iCs/>
          <w:caps w:val="0"/>
          <w:color w:val="374151"/>
          <w:spacing w:val="0"/>
          <w:sz w:val="24"/>
          <w:szCs w:val="24"/>
          <w:u w:val="none"/>
          <w:shd w:val="clear" w:fill="F7F7F8"/>
          <w:lang w:val="it-IT"/>
        </w:rPr>
        <w:t>onctionalites:</w:t>
      </w:r>
    </w:p>
    <w:p>
      <w:pPr>
        <w:bidi w:val="0"/>
        <w:jc w:val="left"/>
        <w:rPr>
          <w:rFonts w:hint="default" w:ascii="Segoe UI" w:hAnsi="Segoe UI" w:eastAsia="Segoe UI" w:cs="Segoe UI"/>
          <w:i/>
          <w:iCs/>
          <w:caps w:val="0"/>
          <w:color w:val="374151"/>
          <w:spacing w:val="0"/>
          <w:sz w:val="24"/>
          <w:szCs w:val="24"/>
          <w:u w:val="none"/>
          <w:shd w:val="clear" w:fill="F7F7F8"/>
          <w:lang w:val="it-IT"/>
        </w:rPr>
      </w:pPr>
    </w:p>
    <w:p>
      <w:pPr>
        <w:bidi w:val="0"/>
        <w:jc w:val="left"/>
        <w:rPr>
          <w:rFonts w:hint="default" w:ascii="Segoe UI" w:hAnsi="Segoe UI" w:eastAsia="Segoe UI"/>
          <w:i/>
          <w:iCs/>
          <w:caps w:val="0"/>
          <w:color w:val="374151"/>
          <w:spacing w:val="0"/>
          <w:sz w:val="24"/>
          <w:szCs w:val="24"/>
          <w:u w:val="none"/>
          <w:shd w:val="clear" w:fill="F7F7F8"/>
          <w:lang w:val="it-IT"/>
        </w:rPr>
      </w:pP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MongoDB provides several key features and functionalities, including:</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Document-oriented data model: MongoDB stores data in flexible, JSON-like documents, which makes it easy to work with semi-structured data.</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High performance and scalability: MongoDB is designed to handle large volumes of data and high throughput workloads.</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 xml:space="preserve"> It can also be easily scaled horizontally by adding more servers.</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Indexing: MongoDB supports a variety of indexing options to optimize query performance.</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Aggregation framework: MongoDB has a powerful aggregation framework that allows for complex data processing and analytic.</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Replication and sharing: MongoDB provides replication and sharing capabilities to ensure high availability and scalability.</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Flexibility: MongoDB's flexible schema allows for easy updates and changes to the data model.</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Security: MongoDB offers several security features, such as authentication and access control, to ensure the safety of the data.</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Multi-document transactions: MongoDB supports multi-document transactions, which makes it easier to ensure data consistency and integrity.</w:t>
      </w:r>
    </w:p>
    <w:p>
      <w:pPr>
        <w:bidi w:val="0"/>
        <w:jc w:val="left"/>
        <w:rPr>
          <w:rFonts w:hint="default" w:ascii="Segoe UI" w:hAnsi="Segoe UI" w:eastAsia="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Cloud compatibility: MongoDB can be easily deployed in various cloud environments, such as AWS, Azure, and Google Cloud Platform.</w:t>
      </w:r>
    </w:p>
    <w:p>
      <w:pPr>
        <w:bidi w:val="0"/>
        <w:jc w:val="left"/>
        <w:rPr>
          <w:rFonts w:hint="default" w:ascii="Segoe UI" w:hAnsi="Segoe UI" w:eastAsia="Segoe UI" w:cs="Segoe UI"/>
          <w:i/>
          <w:iCs/>
          <w:caps w:val="0"/>
          <w:color w:val="374151"/>
          <w:spacing w:val="0"/>
          <w:sz w:val="24"/>
          <w:szCs w:val="24"/>
          <w:u w:val="none"/>
          <w:shd w:val="clear" w:fill="F7F7F8"/>
          <w:lang w:val="it-IT"/>
        </w:rPr>
      </w:pPr>
      <w:r>
        <w:rPr>
          <w:rFonts w:hint="default" w:ascii="Segoe UI" w:hAnsi="Segoe UI" w:eastAsia="Segoe UI"/>
          <w:i/>
          <w:iCs/>
          <w:caps w:val="0"/>
          <w:color w:val="374151"/>
          <w:spacing w:val="0"/>
          <w:sz w:val="24"/>
          <w:szCs w:val="24"/>
          <w:u w:val="none"/>
          <w:shd w:val="clear" w:fill="F7F7F8"/>
          <w:lang w:val="it-IT"/>
        </w:rPr>
        <w:t>Overall, MongoDB provides a highly flexible, scalable, and efficient solution for managing and processing large volumes of data in a variety of use cases.</w:t>
      </w:r>
    </w:p>
    <w:p>
      <w:pPr>
        <w:bidi w:val="0"/>
        <w:jc w:val="left"/>
        <w:rPr>
          <w:rFonts w:hint="default" w:ascii="Segoe UI" w:hAnsi="Segoe UI" w:eastAsia="Segoe UI" w:cs="Segoe UI"/>
          <w:i/>
          <w:iCs/>
          <w:caps w:val="0"/>
          <w:color w:val="374151"/>
          <w:spacing w:val="0"/>
          <w:sz w:val="24"/>
          <w:szCs w:val="24"/>
          <w:u w:val="none"/>
          <w:shd w:val="clear" w:fill="F7F7F8"/>
          <w:lang w:val="it-IT"/>
        </w:rPr>
      </w:pPr>
    </w:p>
    <w:p>
      <w:pPr>
        <w:numPr>
          <w:ilvl w:val="0"/>
          <w:numId w:val="1"/>
        </w:numPr>
        <w:bidi w:val="0"/>
        <w:jc w:val="left"/>
        <w:rPr>
          <w:rFonts w:hint="default" w:ascii="Segoe UI" w:hAnsi="Segoe UI" w:eastAsia="Segoe UI" w:cs="Segoe UI"/>
          <w:i/>
          <w:iCs/>
          <w:caps w:val="0"/>
          <w:color w:val="374151"/>
          <w:spacing w:val="0"/>
          <w:sz w:val="24"/>
          <w:szCs w:val="24"/>
          <w:u w:val="none"/>
          <w:shd w:val="clear" w:fill="F7F7F8"/>
          <w:lang w:val="it-IT"/>
        </w:rPr>
        <w:sectPr>
          <w:pgSz w:w="11906" w:h="16838"/>
          <w:pgMar w:top="1440" w:right="1800" w:bottom="1440" w:left="1800" w:header="720" w:footer="720" w:gutter="0"/>
          <w:cols w:space="720" w:num="1"/>
          <w:docGrid w:linePitch="360" w:charSpace="0"/>
        </w:sectPr>
      </w:pPr>
    </w:p>
    <w:p>
      <w:pPr>
        <w:bidi w:val="0"/>
        <w:rPr>
          <w:rFonts w:hint="default" w:ascii="Segoe UI" w:hAnsi="Segoe UI" w:eastAsia="Segoe UI" w:cs="Segoe UI"/>
          <w:i w:val="0"/>
          <w:iCs w:val="0"/>
          <w:caps w:val="0"/>
          <w:color w:val="374151"/>
          <w:spacing w:val="0"/>
          <w:sz w:val="24"/>
          <w:szCs w:val="24"/>
          <w:shd w:val="clear" w:fill="F7F7F8"/>
          <w:lang w:val="it-IT"/>
        </w:rPr>
      </w:pPr>
    </w:p>
    <w:p>
      <w:pPr>
        <w:bidi w:val="0"/>
        <w:jc w:val="both"/>
        <w:rPr>
          <w:rFonts w:hint="default" w:ascii="Segoe UI" w:hAnsi="Segoe UI" w:eastAsia="Segoe UI" w:cs="Segoe UI"/>
          <w:i w:val="0"/>
          <w:iCs w:val="0"/>
          <w:caps w:val="0"/>
          <w:color w:val="0000FF"/>
          <w:spacing w:val="0"/>
          <w:sz w:val="36"/>
          <w:szCs w:val="36"/>
          <w:highlight w:val="green"/>
          <w:shd w:val="clear" w:fill="F7F7F8"/>
          <w:lang w:val="it-IT"/>
        </w:rPr>
      </w:pPr>
      <w:r>
        <w:rPr>
          <w:rFonts w:hint="default" w:ascii="Segoe UI" w:hAnsi="Segoe UI" w:eastAsia="Segoe UI" w:cs="Segoe UI"/>
          <w:i w:val="0"/>
          <w:iCs w:val="0"/>
          <w:caps w:val="0"/>
          <w:color w:val="0000FF"/>
          <w:spacing w:val="0"/>
          <w:sz w:val="36"/>
          <w:szCs w:val="36"/>
          <w:highlight w:val="green"/>
          <w:shd w:val="clear" w:fill="F7F7F8"/>
          <w:lang w:val="it-IT"/>
        </w:rPr>
        <w:t>SQL  :</w:t>
      </w:r>
    </w:p>
    <w:p>
      <w:pPr>
        <w:bidi w:val="0"/>
        <w:jc w:val="both"/>
        <w:rPr>
          <w:rFonts w:hint="default" w:ascii="Segoe UI" w:hAnsi="Segoe UI" w:eastAsia="Segoe UI" w:cs="Segoe UI"/>
          <w:i w:val="0"/>
          <w:iCs w:val="0"/>
          <w:caps w:val="0"/>
          <w:color w:val="0000FF"/>
          <w:spacing w:val="0"/>
          <w:sz w:val="36"/>
          <w:szCs w:val="36"/>
          <w:highlight w:val="green"/>
          <w:shd w:val="clear" w:fill="F7F7F8"/>
          <w:lang w:val="it-IT"/>
        </w:rPr>
      </w:pPr>
    </w:p>
    <w:p>
      <w:pPr>
        <w:numPr>
          <w:ilvl w:val="0"/>
          <w:numId w:val="2"/>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r>
        <w:rPr>
          <w:rFonts w:hint="default" w:ascii="Segoe UI" w:hAnsi="Segoe UI" w:eastAsia="Segoe UI" w:cs="Segoe UI"/>
          <w:i w:val="0"/>
          <w:iCs w:val="0"/>
          <w:caps w:val="0"/>
          <w:color w:val="0000FF"/>
          <w:spacing w:val="0"/>
          <w:sz w:val="32"/>
          <w:szCs w:val="32"/>
          <w:highlight w:val="none"/>
          <w:shd w:val="clear" w:fill="F7F7F8"/>
          <w:lang w:val="it-IT"/>
        </w:rPr>
        <w:t xml:space="preserve">TYPES:             </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 xml:space="preserve">SQL (Structured Query Language) is a standard language for managing relational databases. </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The data types in SQL can be broadly categorized into the following categories: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Numeric data types: This category includes integer types such as INT, BIGINT, and SMALLINT,</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 xml:space="preserve"> as well as floating-point types such as FLOAT and DOUBLE. SQL also has a DECIMAL data type for fixed-point decimal arithmetic.</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Character string data types: This category includes CHAR, VARCHAR, and TEXT data types for storing character strings of different lengths.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Date and time data types: SQL provides several data types for storing date and time values, including DATE, TIME, DATETIME, and TIMESTAMP.</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Binary data types: SQL includes BINARY and VARBINARY data types for storing binary data such as images or files.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Boolean data type: SQL has a BOOLEAN data type that can store either TRUE or FALSE values.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Other data types: SQL provides additional data types for storing specialized data such as currency (MONEY), XML data (XML), and JSON data (JSON).</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In addition to these basic data types, SQL also supports user-defined data types that allow developers to create their own data types based on specific requirements.</w:t>
      </w:r>
    </w:p>
    <w:p>
      <w:pPr>
        <w:numPr>
          <w:ilvl w:val="0"/>
          <w:numId w:val="2"/>
        </w:numPr>
        <w:bidi w:val="0"/>
        <w:ind w:left="0" w:leftChars="0" w:firstLine="0" w:firstLineChars="0"/>
        <w:jc w:val="left"/>
        <w:rPr>
          <w:rFonts w:hint="default" w:ascii="Segoe UI" w:hAnsi="Segoe UI" w:eastAsia="Segoe UI" w:cs="Segoe UI"/>
          <w:i w:val="0"/>
          <w:iCs w:val="0"/>
          <w:caps w:val="0"/>
          <w:color w:val="0000FF"/>
          <w:spacing w:val="0"/>
          <w:sz w:val="32"/>
          <w:szCs w:val="32"/>
          <w:highlight w:val="none"/>
          <w:shd w:val="clear" w:fill="F7F7F8"/>
          <w:lang w:val="it-IT"/>
        </w:rPr>
      </w:pPr>
      <w:r>
        <w:rPr>
          <w:rFonts w:hint="default" w:ascii="Segoe UI" w:hAnsi="Segoe UI" w:eastAsia="Segoe UI" w:cs="Segoe UI"/>
          <w:i w:val="0"/>
          <w:iCs w:val="0"/>
          <w:caps w:val="0"/>
          <w:color w:val="0000FF"/>
          <w:spacing w:val="0"/>
          <w:sz w:val="32"/>
          <w:szCs w:val="32"/>
          <w:highlight w:val="none"/>
          <w:shd w:val="clear" w:fill="F7F7F8"/>
          <w:lang w:val="it-IT"/>
        </w:rPr>
        <w:t>fonctionaltes: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Data definition language (DDL): SQL provides a set of commands to define and modify the structure of a database. These commands include CREATE, ALTER, and DROP.</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Data manipulation language (DML): SQL provides a set of commands to manipulate the data in a database. These commands include SELECT, INSERT, UPDATE, and DELETE.</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Data control language (DCL): SQL provides a set of commands to control access to the database. These commands include GRANT and REVOKE.</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Transaction control: SQL provides transaction control commands to ensure data consistency and integrity. These commands include COMMIT, ROLLBACK, and SAVEPOINT.</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Querying: SQL provides a powerful querying capability that allows users to retrieve and analyze data from a database. SQL's querying capabilities include filtering, sorting, joining, and aggregating data.</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Indexing: SQL provides indexing capabilities to optimize query performance. Indexes allow SQL to quickly locate and retrieve data from a database.</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Security: SQL provides security features such as authentication and access control to ensure that only authorized users can access the database.</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Stored procedures and functions: SQL provides the ability to create stored procedures and functions, which are reusable blocks of code that can be called from other SQL statements.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Views: SQL allows users to create views, which are virtual tables that are based on the results of SQL queries. Views provide a way to simplify complex queries and provide a simplified view of the data to users.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cs="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Overall, SQL provides a powerful set of functionalities that enable users to manage and analyze data in a relational database.</w:t>
      </w: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r>
        <w:rPr>
          <w:rFonts w:hint="default" w:ascii="Segoe UI" w:hAnsi="Segoe UI" w:eastAsia="Segoe UI" w:cs="Segoe UI"/>
          <w:i w:val="0"/>
          <w:iCs w:val="0"/>
          <w:color w:val="0000FF"/>
          <w:spacing w:val="0"/>
          <w:sz w:val="32"/>
          <w:szCs w:val="32"/>
          <w:highlight w:val="none"/>
          <w:shd w:val="clear" w:fill="F7F7F8"/>
          <w:lang w:val="it-IT"/>
        </w:rPr>
        <w:t>M</w:t>
      </w:r>
      <w:r>
        <w:rPr>
          <w:rFonts w:hint="default" w:ascii="Segoe UI" w:hAnsi="Segoe UI" w:eastAsia="Segoe UI" w:cs="Segoe UI"/>
          <w:i w:val="0"/>
          <w:iCs w:val="0"/>
          <w:caps w:val="0"/>
          <w:color w:val="0000FF"/>
          <w:spacing w:val="0"/>
          <w:sz w:val="32"/>
          <w:szCs w:val="32"/>
          <w:highlight w:val="none"/>
          <w:shd w:val="clear" w:fill="F7F7F8"/>
          <w:lang w:val="it-IT"/>
        </w:rPr>
        <w:t>ongodb vs sql:</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MongoDB and SQL are both database management systems but differ in their architecture, data modeling, and querying languages.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SQL (Structured Query Language) is a relational database management system that is based on the relational data model, which uses tables with rows and columns to store data. SQL is used for managing structured data, which means data that is highly organized and can be easily accessed, updated, and analyzed. SQL has been the most popular database management system for many years and is widely used in various industries.</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On the other hand, MongoDB is a NoSQL (Not Only SQL) database management system that is based on a document-oriented data model. Instead of using tables, MongoDB stores data in documents, which are essentially JSON (JavaScript Object Notation) objects that can have different structures and can be nested. MongoDB is designed for managing unstructured data, which means data that is not highly organized and can vary in structure.</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One of the main differences between SQL and MongoDB is the query language. SQL uses the SQL language to query data, which is a declarative language that uses a set of commands to manipulate the data. MongoDB uses the MongoDB query language, which is based on the JavaScript programming language and allows for more flexible and dynamic querying of the data.</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Another difference is that SQL databases are highly scalable, but require a significant amount of planning and design to handle large volumes of data. MongoDB is designed to be highly scalable and flexible, making it ideal for handling large volumes of unstructured data.</w:t>
      </w:r>
    </w:p>
    <w:p>
      <w:pPr>
        <w:numPr>
          <w:numId w:val="0"/>
        </w:numPr>
        <w:bidi w:val="0"/>
        <w:jc w:val="left"/>
        <w:rPr>
          <w:rFonts w:hint="default" w:ascii="Segoe UI" w:hAnsi="Segoe UI" w:eastAsia="Segoe UI"/>
          <w:i w:val="0"/>
          <w:iCs w:val="0"/>
          <w:caps w:val="0"/>
          <w:color w:val="auto"/>
          <w:spacing w:val="0"/>
          <w:sz w:val="22"/>
          <w:szCs w:val="2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r>
        <w:rPr>
          <w:rFonts w:hint="default" w:ascii="Segoe UI" w:hAnsi="Segoe UI" w:eastAsia="Segoe UI"/>
          <w:i w:val="0"/>
          <w:iCs w:val="0"/>
          <w:caps w:val="0"/>
          <w:color w:val="auto"/>
          <w:spacing w:val="0"/>
          <w:sz w:val="22"/>
          <w:szCs w:val="22"/>
          <w:highlight w:val="none"/>
          <w:shd w:val="clear" w:fill="F7F7F8"/>
          <w:lang w:val="it-IT"/>
        </w:rPr>
        <w:t>In summary, SQL is best suited for managing highly structured data, while MongoDB is best suited for managing unstructured data that needs to be highly scalable and flexible. The choice between SQL and MongoDB depends on the specific needs and requirements of the project at hand.</w:t>
      </w: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p>
      <w:pPr>
        <w:numPr>
          <w:numId w:val="0"/>
        </w:numPr>
        <w:bidi w:val="0"/>
        <w:jc w:val="left"/>
        <w:rPr>
          <w:rFonts w:hint="default" w:ascii="Segoe UI" w:hAnsi="Segoe UI" w:eastAsia="Segoe UI" w:cs="Segoe UI"/>
          <w:i w:val="0"/>
          <w:iCs w:val="0"/>
          <w:caps w:val="0"/>
          <w:color w:val="0000FF"/>
          <w:spacing w:val="0"/>
          <w:sz w:val="32"/>
          <w:szCs w:val="32"/>
          <w:highlight w:val="none"/>
          <w:shd w:val="clear" w:fill="F7F7F8"/>
          <w:lang w:val="it-I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ahnschrift SemiCondensed">
    <w:panose1 w:val="020B0502040204020203"/>
    <w:charset w:val="00"/>
    <w:family w:val="auto"/>
    <w:pitch w:val="default"/>
    <w:sig w:usb0="A00002C7" w:usb1="00000002" w:usb2="00000000" w:usb3="00000000" w:csb0="2000019F"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005F48"/>
    <w:multiLevelType w:val="singleLevel"/>
    <w:tmpl w:val="77005F48"/>
    <w:lvl w:ilvl="0" w:tentative="0">
      <w:start w:val="1"/>
      <w:numFmt w:val="decimal"/>
      <w:suff w:val="nothing"/>
      <w:lvlText w:val="%1-"/>
      <w:lvlJc w:val="left"/>
    </w:lvl>
  </w:abstractNum>
  <w:abstractNum w:abstractNumId="1">
    <w:nsid w:val="78FE0914"/>
    <w:multiLevelType w:val="singleLevel"/>
    <w:tmpl w:val="78FE0914"/>
    <w:lvl w:ilvl="0" w:tentative="0">
      <w:start w:val="2"/>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1A2702"/>
    <w:rsid w:val="4B1A2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2023-03-14T11:48:00Z</dcterms:created>
  <dc:creator>khil wissem</dc:creator>
  <cp:lastModifiedBy>khil wissem</cp:lastModifiedBy>
  <dcterms:modified xsi:type="dcterms:W3CDTF">2023-03-14T12:20:11Z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F0FB201DBB79470C9B04F2657FF64289</vt:lpwstr>
  </property>
</Properties>
</file>