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481B7C" w14:paraId="501817AE" wp14:textId="2B048BB5">
      <w:pPr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A481B7C" w:rsidR="2A481B7C">
        <w:rPr>
          <w:rFonts w:ascii="Times New Roman" w:hAnsi="Times New Roman" w:eastAsia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2A481B7C" w:rsidP="2A481B7C" w:rsidRDefault="2A481B7C" w14:paraId="4E9730A4" w14:textId="0D711694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481B7C" w:rsidR="2A481B7C">
        <w:rPr>
          <w:rFonts w:ascii="Times New Roman" w:hAnsi="Times New Roman" w:eastAsia="Times New Roman" w:cs="Times New Roman"/>
          <w:sz w:val="28"/>
          <w:szCs w:val="28"/>
        </w:rPr>
        <w:t>Муниципальное образовательное учреждение</w:t>
      </w:r>
    </w:p>
    <w:p w:rsidR="2A481B7C" w:rsidP="2A481B7C" w:rsidRDefault="2A481B7C" w14:paraId="6976AEB2" w14:textId="171346E9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481B7C" w:rsidR="2A481B7C">
        <w:rPr>
          <w:rFonts w:ascii="Times New Roman" w:hAnsi="Times New Roman" w:eastAsia="Times New Roman" w:cs="Times New Roman"/>
          <w:sz w:val="28"/>
          <w:szCs w:val="28"/>
        </w:rPr>
        <w:t>“Гимназия 2”</w:t>
      </w:r>
    </w:p>
    <w:p w:rsidR="2A481B7C" w:rsidP="2A481B7C" w:rsidRDefault="2A481B7C" w14:paraId="3D850E8D" w14:textId="21D4642E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0BEF52F0" w14:textId="1763C6C1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64CD9BBF" w14:textId="096A9783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7F1F64AE" w14:textId="01242B48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718B5A07" w14:textId="205AA6AE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75156659" w14:textId="48235537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7FF35177" w14:textId="734F4EFE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0D5E193D" w14:textId="018477B7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59D049A5" w14:textId="0EC1AA56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363D906A" w14:textId="6209C35E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481B7C" w:rsidR="2A481B7C">
        <w:rPr>
          <w:rFonts w:ascii="Times New Roman" w:hAnsi="Times New Roman" w:eastAsia="Times New Roman" w:cs="Times New Roman"/>
          <w:sz w:val="28"/>
          <w:szCs w:val="28"/>
        </w:rPr>
        <w:t>ВЫПУСКНОЙ ИТОГОВЫЙ ПРОЕКТ</w:t>
      </w:r>
    </w:p>
    <w:p w:rsidR="2A481B7C" w:rsidP="2A481B7C" w:rsidRDefault="2A481B7C" w14:paraId="6B34D914" w14:textId="6B9C04E9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481B7C" w:rsidR="2A481B7C">
        <w:rPr>
          <w:rFonts w:ascii="Times New Roman" w:hAnsi="Times New Roman" w:eastAsia="Times New Roman" w:cs="Times New Roman"/>
          <w:sz w:val="28"/>
          <w:szCs w:val="28"/>
        </w:rPr>
        <w:t>ПО ИНФОРМАТИКЕ</w:t>
      </w:r>
    </w:p>
    <w:p w:rsidR="2A481B7C" w:rsidP="2A481B7C" w:rsidRDefault="2A481B7C" w14:paraId="62B24ADF" w14:textId="5A01E210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481B7C" w:rsidR="2A481B7C">
        <w:rPr>
          <w:rFonts w:ascii="Times New Roman" w:hAnsi="Times New Roman" w:eastAsia="Times New Roman" w:cs="Times New Roman"/>
          <w:sz w:val="28"/>
          <w:szCs w:val="28"/>
        </w:rPr>
        <w:t>На тему:</w:t>
      </w:r>
    </w:p>
    <w:p w:rsidR="2A481B7C" w:rsidP="2A481B7C" w:rsidRDefault="2A481B7C" w14:paraId="48C18BF5" w14:textId="649FBEE4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A481B7C" w:rsidR="2A481B7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РАЗРАБОТКА КОМПЬЮТЕРНОЙ ВИДЕОИГРЫ В СРЕДЕ UNREAL ENGINE 4</w:t>
      </w:r>
    </w:p>
    <w:p w:rsidR="2A481B7C" w:rsidP="2A481B7C" w:rsidRDefault="2A481B7C" w14:paraId="1513A40B" w14:textId="683D61CB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2740EBD3" w14:textId="6CA04E90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0C98FF7C" w14:textId="215E77E5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4A30C0C0" w14:textId="502C9F65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7DF60147" w14:textId="51231E37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2033216F" w14:textId="3982D108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33B27D62" w14:textId="1F7FC982">
      <w:pPr>
        <w:pStyle w:val="Normal"/>
        <w:spacing w:after="0" w:afterAutospacing="off" w:line="240" w:lineRule="auto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A481B7C" w:rsidR="2A481B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ВЫПОЛНИЛ:</w:t>
      </w:r>
    </w:p>
    <w:p w:rsidR="2A481B7C" w:rsidP="2A481B7C" w:rsidRDefault="2A481B7C" w14:paraId="14EB2E10" w14:textId="68AAA600">
      <w:pPr>
        <w:pStyle w:val="Normal"/>
        <w:spacing w:after="0" w:afterAutospacing="off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A481B7C" w:rsidR="2A481B7C">
        <w:rPr>
          <w:rFonts w:ascii="Times New Roman" w:hAnsi="Times New Roman" w:eastAsia="Times New Roman" w:cs="Times New Roman"/>
          <w:sz w:val="28"/>
          <w:szCs w:val="28"/>
        </w:rPr>
        <w:t>Ученик 11 “А” класса</w:t>
      </w:r>
    </w:p>
    <w:p w:rsidR="2A481B7C" w:rsidP="2A481B7C" w:rsidRDefault="2A481B7C" w14:paraId="7CDC4D0B" w14:textId="4BD22710">
      <w:pPr>
        <w:pStyle w:val="Normal"/>
        <w:spacing w:after="0" w:afterAutospacing="off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A481B7C" w:rsidR="2A481B7C">
        <w:rPr>
          <w:rFonts w:ascii="Times New Roman" w:hAnsi="Times New Roman" w:eastAsia="Times New Roman" w:cs="Times New Roman"/>
          <w:sz w:val="28"/>
          <w:szCs w:val="28"/>
        </w:rPr>
        <w:t>Нестеров В. С.</w:t>
      </w:r>
    </w:p>
    <w:p w:rsidR="2A481B7C" w:rsidP="2A481B7C" w:rsidRDefault="2A481B7C" w14:paraId="1FFF2BFB" w14:textId="649F67A8">
      <w:pPr>
        <w:pStyle w:val="Normal"/>
        <w:spacing w:after="0" w:afterAutospacing="off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402BC8F6" w14:textId="5D97FCB4">
      <w:pPr>
        <w:pStyle w:val="Normal"/>
        <w:spacing w:after="0" w:afterAutospacing="off" w:line="240" w:lineRule="auto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A481B7C" w:rsidR="2A481B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РУКОВОДИТЕЛЬ:</w:t>
      </w:r>
    </w:p>
    <w:p w:rsidR="2A481B7C" w:rsidP="2A481B7C" w:rsidRDefault="2A481B7C" w14:paraId="148A1717" w14:textId="07623FC8">
      <w:pPr>
        <w:pStyle w:val="Normal"/>
        <w:spacing w:after="0" w:afterAutospacing="off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A481B7C" w:rsidR="2A481B7C">
        <w:rPr>
          <w:rFonts w:ascii="Times New Roman" w:hAnsi="Times New Roman" w:eastAsia="Times New Roman" w:cs="Times New Roman"/>
          <w:sz w:val="28"/>
          <w:szCs w:val="28"/>
        </w:rPr>
        <w:t>Учитель информатики</w:t>
      </w:r>
    </w:p>
    <w:p w:rsidR="2A481B7C" w:rsidP="2A481B7C" w:rsidRDefault="2A481B7C" w14:paraId="393132AC" w14:textId="735610F6">
      <w:pPr>
        <w:pStyle w:val="Normal"/>
        <w:spacing w:after="0" w:afterAutospacing="off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A481B7C" w:rsidR="2A481B7C">
        <w:rPr>
          <w:rFonts w:ascii="Times New Roman" w:hAnsi="Times New Roman" w:eastAsia="Times New Roman" w:cs="Times New Roman"/>
          <w:sz w:val="28"/>
          <w:szCs w:val="28"/>
        </w:rPr>
        <w:t>Репин И. В.</w:t>
      </w:r>
    </w:p>
    <w:p w:rsidR="2A481B7C" w:rsidP="2A481B7C" w:rsidRDefault="2A481B7C" w14:paraId="05ACCF89" w14:textId="6AADA9B0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0C61C3B6" w14:textId="4ACFCDDD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7E0A0BA7" w14:textId="7171217F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2910976A" w14:textId="5665795C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37D7E388" w14:textId="7F38854C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32AA2812" w14:textId="15F9D612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2B292FDC" w14:textId="4AACEC65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4847F680" w14:textId="5F53FC54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3F9CB693" w14:textId="47C10647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170248F9" w14:textId="696A8193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6699E506" w14:textId="2BBA7DD6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481B7C" w:rsidP="2A481B7C" w:rsidRDefault="2A481B7C" w14:paraId="04C61F01" w14:textId="227083C5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481B7C" w:rsidR="2A481B7C">
        <w:rPr>
          <w:rFonts w:ascii="Times New Roman" w:hAnsi="Times New Roman" w:eastAsia="Times New Roman" w:cs="Times New Roman"/>
          <w:sz w:val="28"/>
          <w:szCs w:val="28"/>
        </w:rPr>
        <w:t>Тихвин</w:t>
      </w:r>
    </w:p>
    <w:p w:rsidR="2A481B7C" w:rsidP="2A481B7C" w:rsidRDefault="2A481B7C" w14:paraId="1B34D39F" w14:textId="69B43FBB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481B7C" w:rsidR="2A481B7C">
        <w:rPr>
          <w:rFonts w:ascii="Times New Roman" w:hAnsi="Times New Roman" w:eastAsia="Times New Roman" w:cs="Times New Roman"/>
          <w:sz w:val="28"/>
          <w:szCs w:val="28"/>
        </w:rPr>
        <w:t>2023</w:t>
      </w:r>
    </w:p>
    <w:p w:rsidR="2A481B7C" w:rsidP="3341F896" w:rsidRDefault="2A481B7C" w14:paraId="6286D3F2" w14:textId="2C5E6F44">
      <w:pPr>
        <w:pStyle w:val="Normal"/>
        <w:spacing w:after="0" w:afterAutospacing="off" w:line="240" w:lineRule="auto"/>
      </w:pPr>
    </w:p>
    <w:sectPr>
      <w:pgSz w:w="11906" w:h="16838" w:orient="portrait"/>
      <w:pgMar w:top="1134" w:right="850" w:bottom="1134" w:left="1701" w:header="720" w:footer="720" w:gutter="0"/>
      <w:cols w:space="720"/>
      <w:docGrid w:linePitch="360"/>
      <w:titlePg w:val="1"/>
      <w:headerReference w:type="default" r:id="R06b11a12ddee4bd9"/>
      <w:headerReference w:type="first" r:id="R220f7ed816244815"/>
      <w:footerReference w:type="default" r:id="Rc21739ddee494bf0"/>
      <w:footerReference w:type="first" r:id="R904ff2ce7ee843f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481B7C" w:rsidTr="2A481B7C" w14:paraId="1E9A3853">
      <w:tc>
        <w:tcPr>
          <w:tcW w:w="3115" w:type="dxa"/>
          <w:tcMar/>
        </w:tcPr>
        <w:p w:rsidR="2A481B7C" w:rsidP="2A481B7C" w:rsidRDefault="2A481B7C" w14:paraId="4420B9D8" w14:textId="55541E20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A481B7C" w:rsidP="2A481B7C" w:rsidRDefault="2A481B7C" w14:paraId="2DC9018B" w14:textId="05E2932C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A481B7C" w:rsidP="2A481B7C" w:rsidRDefault="2A481B7C" w14:paraId="6E115F5C" w14:textId="69CB1E69">
          <w:pPr>
            <w:pStyle w:val="Header"/>
            <w:bidi w:val="0"/>
            <w:ind w:right="-115"/>
            <w:jc w:val="right"/>
          </w:pPr>
          <w:r w:rsidR="2A481B7C">
            <w:rPr/>
            <w:t xml:space="preserve">Страница: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A481B7C" w:rsidP="2A481B7C" w:rsidRDefault="2A481B7C" w14:paraId="1E2A2690" w14:textId="09A3429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481B7C" w:rsidTr="2A481B7C" w14:paraId="2ABE8292">
      <w:tc>
        <w:tcPr>
          <w:tcW w:w="3115" w:type="dxa"/>
          <w:tcMar/>
        </w:tcPr>
        <w:p w:rsidR="2A481B7C" w:rsidP="2A481B7C" w:rsidRDefault="2A481B7C" w14:paraId="5D743537" w14:textId="096D40FE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A481B7C" w:rsidP="2A481B7C" w:rsidRDefault="2A481B7C" w14:paraId="50A3A671" w14:textId="7366B485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A481B7C" w:rsidP="2A481B7C" w:rsidRDefault="2A481B7C" w14:paraId="62E9E6FF" w14:textId="7408D1F0">
          <w:pPr>
            <w:pStyle w:val="Header"/>
            <w:bidi w:val="0"/>
            <w:ind w:right="-115"/>
            <w:jc w:val="right"/>
          </w:pPr>
        </w:p>
      </w:tc>
    </w:tr>
  </w:tbl>
  <w:p w:rsidR="2A481B7C" w:rsidP="2A481B7C" w:rsidRDefault="2A481B7C" w14:paraId="744C2111" w14:textId="2977EFA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481B7C" w:rsidTr="2A481B7C" w14:paraId="7C26240C">
      <w:tc>
        <w:tcPr>
          <w:tcW w:w="3115" w:type="dxa"/>
          <w:tcMar/>
        </w:tcPr>
        <w:p w:rsidR="2A481B7C" w:rsidP="2A481B7C" w:rsidRDefault="2A481B7C" w14:paraId="3B3DFC2C" w14:textId="28B34ADF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A481B7C" w:rsidP="2A481B7C" w:rsidRDefault="2A481B7C" w14:paraId="4EFAB231" w14:textId="42A1A6E5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A481B7C" w:rsidP="2A481B7C" w:rsidRDefault="2A481B7C" w14:paraId="45745171" w14:textId="5E23E149">
          <w:pPr>
            <w:pStyle w:val="Header"/>
            <w:bidi w:val="0"/>
            <w:ind w:right="-115"/>
            <w:jc w:val="right"/>
          </w:pPr>
        </w:p>
      </w:tc>
    </w:tr>
  </w:tbl>
  <w:p w:rsidR="2A481B7C" w:rsidP="2A481B7C" w:rsidRDefault="2A481B7C" w14:paraId="707272CB" w14:textId="065B027C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481B7C" w:rsidTr="2A481B7C" w14:paraId="5819D4E4">
      <w:tc>
        <w:tcPr>
          <w:tcW w:w="3115" w:type="dxa"/>
          <w:tcMar/>
        </w:tcPr>
        <w:p w:rsidR="2A481B7C" w:rsidP="2A481B7C" w:rsidRDefault="2A481B7C" w14:paraId="7152C0F0" w14:textId="32DD4537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A481B7C" w:rsidP="2A481B7C" w:rsidRDefault="2A481B7C" w14:paraId="45C8A947" w14:textId="52EDB587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A481B7C" w:rsidP="2A481B7C" w:rsidRDefault="2A481B7C" w14:paraId="5CDDA66E" w14:textId="7449D823">
          <w:pPr>
            <w:pStyle w:val="Header"/>
            <w:bidi w:val="0"/>
            <w:ind w:right="-115"/>
            <w:jc w:val="right"/>
          </w:pPr>
        </w:p>
      </w:tc>
    </w:tr>
  </w:tbl>
  <w:p w:rsidR="2A481B7C" w:rsidP="2A481B7C" w:rsidRDefault="2A481B7C" w14:paraId="13A760BF" w14:textId="0FBB584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574DE3"/>
    <w:rsid w:val="2A481B7C"/>
    <w:rsid w:val="3341F896"/>
    <w:rsid w:val="3D57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4DE3"/>
  <w15:chartTrackingRefBased/>
  <w15:docId w15:val="{42DAF753-EE33-4947-AC71-17455B0A04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glossaryDocument" Target="/word/glossary/document.xml" Id="R30c0758fbc724217" /><Relationship Type="http://schemas.openxmlformats.org/officeDocument/2006/relationships/header" Target="/word/header.xml" Id="R06b11a12ddee4bd9" /><Relationship Type="http://schemas.openxmlformats.org/officeDocument/2006/relationships/header" Target="/word/header2.xml" Id="R220f7ed816244815" /><Relationship Type="http://schemas.openxmlformats.org/officeDocument/2006/relationships/footer" Target="/word/footer.xml" Id="Rc21739ddee494bf0" /><Relationship Type="http://schemas.openxmlformats.org/officeDocument/2006/relationships/footer" Target="/word/footer2.xml" Id="R904ff2ce7ee843f1" /><Relationship Type="http://schemas.openxmlformats.org/officeDocument/2006/relationships/numbering" Target="/word/numbering.xml" Id="R6d992eaf866045f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a74db-ad54-47c0-8c7b-41a3d74ab9e0}"/>
      </w:docPartPr>
      <w:docPartBody>
        <w:p w14:paraId="377E5C1D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2022-03-03T19:21:40.2797208Z</dcterms:created>
  <dcterms:modified xsi:type="dcterms:W3CDTF">2022-04-08T23:19:43.8562565Z</dcterms:modified>
  <dc:creator>Nesterow Vladimir</dc:creator>
  <lastModifiedBy>Nesterow Vladimir</lastModifiedBy>
</coreProperties>
</file>