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6"/>
        <w:gridCol w:w="2800"/>
      </w:tblGrid>
      <w:tr w:rsidR="005D6F7B" w14:paraId="6FA289CF" w14:textId="77777777" w:rsidTr="00F03228">
        <w:tblPrEx>
          <w:tblCellMar>
            <w:top w:w="0" w:type="dxa"/>
            <w:bottom w:w="0" w:type="dxa"/>
          </w:tblCellMar>
        </w:tblPrEx>
        <w:trPr>
          <w:trHeight w:hRule="exact" w:val="1146"/>
        </w:trPr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93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A289CA" w14:textId="77777777" w:rsidR="005D6F7B" w:rsidRDefault="00000000">
            <w:r>
              <w:rPr>
                <w:b/>
                <w:bCs/>
                <w:color w:val="FFFFFF"/>
                <w:sz w:val="32"/>
                <w:szCs w:val="32"/>
              </w:rPr>
              <w:t>ENTELSO PTY LTD</w:t>
            </w:r>
          </w:p>
          <w:p w14:paraId="6FA289CB" w14:textId="77777777" w:rsidR="005D6F7B" w:rsidRDefault="00000000">
            <w:r>
              <w:rPr>
                <w:color w:val="A8C4E8"/>
                <w:sz w:val="21"/>
                <w:szCs w:val="21"/>
              </w:rPr>
              <w:t>Test Equipment — Annual Calibration Log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7B30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FA289CC" w14:textId="77777777" w:rsidR="005D6F7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ASSET ID</w:t>
            </w:r>
          </w:p>
          <w:p w14:paraId="6FA289CD" w14:textId="77777777" w:rsidR="005D6F7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ENT-TEST-002</w:t>
            </w:r>
          </w:p>
          <w:p w14:paraId="6FA289CE" w14:textId="77777777" w:rsidR="005D6F7B" w:rsidRDefault="00000000">
            <w:pPr>
              <w:jc w:val="center"/>
            </w:pPr>
            <w:r>
              <w:rPr>
                <w:color w:val="FFF3C0"/>
                <w:sz w:val="18"/>
                <w:szCs w:val="18"/>
              </w:rPr>
              <w:t>AN1172500104</w:t>
            </w:r>
          </w:p>
        </w:tc>
      </w:tr>
    </w:tbl>
    <w:p w14:paraId="6FA289D0" w14:textId="77777777" w:rsidR="005D6F7B" w:rsidRDefault="005D6F7B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5D6F7B" w14:paraId="6FA289D4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A289D1" w14:textId="77777777" w:rsidR="005D6F7B" w:rsidRDefault="00000000">
            <w:proofErr w:type="spellStart"/>
            <w:r>
              <w:rPr>
                <w:b/>
                <w:bCs/>
                <w:color w:val="0D4A93"/>
                <w:sz w:val="19"/>
                <w:szCs w:val="19"/>
              </w:rPr>
              <w:t>Kaelus</w:t>
            </w:r>
            <w:proofErr w:type="spellEnd"/>
            <w:r>
              <w:rPr>
                <w:b/>
                <w:bCs/>
                <w:color w:val="0D4A93"/>
                <w:sz w:val="19"/>
                <w:szCs w:val="19"/>
              </w:rPr>
              <w:t xml:space="preserve"> iVA-0627</w:t>
            </w:r>
            <w:proofErr w:type="gramStart"/>
            <w:r>
              <w:rPr>
                <w:b/>
                <w:bCs/>
                <w:color w:val="0D4A93"/>
                <w:sz w:val="19"/>
                <w:szCs w:val="19"/>
              </w:rPr>
              <w:t>A  |</w:t>
            </w:r>
            <w:proofErr w:type="gramEnd"/>
            <w:r>
              <w:rPr>
                <w:b/>
                <w:bCs/>
                <w:color w:val="0D4A93"/>
                <w:sz w:val="19"/>
                <w:szCs w:val="19"/>
              </w:rPr>
              <w:t xml:space="preserve">  Sweep Tester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A289D2" w14:textId="77777777" w:rsidR="005D6F7B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Serial:  AN1172500104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A289D3" w14:textId="77777777" w:rsidR="005D6F7B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Interval:  12 months</w:t>
            </w:r>
          </w:p>
        </w:tc>
      </w:tr>
    </w:tbl>
    <w:p w14:paraId="6FA289D5" w14:textId="77777777" w:rsidR="005D6F7B" w:rsidRDefault="005D6F7B"/>
    <w:p w14:paraId="6FA289D6" w14:textId="77777777" w:rsidR="005D6F7B" w:rsidRDefault="00000000">
      <w:pPr>
        <w:spacing w:before="60" w:after="100"/>
      </w:pPr>
      <w:r>
        <w:rPr>
          <w:i/>
          <w:iCs/>
          <w:color w:val="777777"/>
          <w:sz w:val="18"/>
          <w:szCs w:val="18"/>
        </w:rPr>
        <w:t>Complete one row each time the instrument is calibrated or serviced. Attach original certificate to this log.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600"/>
        <w:gridCol w:w="1800"/>
        <w:gridCol w:w="1600"/>
        <w:gridCol w:w="2106"/>
      </w:tblGrid>
      <w:tr w:rsidR="005D6F7B" w14:paraId="6FA289DD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4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289D7" w14:textId="77777777" w:rsidR="005D6F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289D8" w14:textId="77777777" w:rsidR="005D6F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Next Due</w:t>
            </w:r>
          </w:p>
        </w:tc>
        <w:tc>
          <w:tcPr>
            <w:tcW w:w="16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289D9" w14:textId="77777777" w:rsidR="005D6F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Cert / RMA No.</w:t>
            </w:r>
          </w:p>
        </w:tc>
        <w:tc>
          <w:tcPr>
            <w:tcW w:w="18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289DA" w14:textId="77777777" w:rsidR="005D6F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Performed By</w:t>
            </w:r>
          </w:p>
        </w:tc>
        <w:tc>
          <w:tcPr>
            <w:tcW w:w="16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289DB" w14:textId="77777777" w:rsidR="005D6F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 (excl. GST)</w:t>
            </w:r>
          </w:p>
        </w:tc>
        <w:tc>
          <w:tcPr>
            <w:tcW w:w="2106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289DC" w14:textId="77777777" w:rsidR="005D6F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 / Findings</w:t>
            </w:r>
          </w:p>
        </w:tc>
      </w:tr>
      <w:tr w:rsidR="005D6F7B" w14:paraId="6FA289E4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DE" w14:textId="77777777" w:rsidR="005D6F7B" w:rsidRDefault="00000000">
            <w:r>
              <w:rPr>
                <w:color w:val="222222"/>
                <w:sz w:val="19"/>
                <w:szCs w:val="19"/>
              </w:rPr>
              <w:t>14 November 2025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DF" w14:textId="77777777" w:rsidR="005D6F7B" w:rsidRDefault="00000000">
            <w:r>
              <w:rPr>
                <w:color w:val="222222"/>
                <w:sz w:val="19"/>
                <w:szCs w:val="19"/>
              </w:rPr>
              <w:t>14 November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0" w14:textId="77777777" w:rsidR="005D6F7B" w:rsidRDefault="00000000">
            <w:r>
              <w:rPr>
                <w:color w:val="222222"/>
                <w:sz w:val="19"/>
                <w:szCs w:val="19"/>
              </w:rPr>
              <w:t>AN1172500104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1" w14:textId="77777777" w:rsidR="005D6F7B" w:rsidRDefault="00000000">
            <w:proofErr w:type="spellStart"/>
            <w:r>
              <w:rPr>
                <w:color w:val="222222"/>
                <w:sz w:val="19"/>
                <w:szCs w:val="19"/>
              </w:rPr>
              <w:t>Kaelus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Pty Ltd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2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3" w14:textId="77777777" w:rsidR="005D6F7B" w:rsidRDefault="00000000">
            <w:r>
              <w:rPr>
                <w:color w:val="222222"/>
                <w:sz w:val="19"/>
                <w:szCs w:val="19"/>
              </w:rPr>
              <w:t>Calibration only. All specifications met.</w:t>
            </w:r>
          </w:p>
        </w:tc>
      </w:tr>
      <w:tr w:rsidR="005D6F7B" w14:paraId="6FA289EB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5" w14:textId="77777777" w:rsidR="005D6F7B" w:rsidRDefault="005D6F7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6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7" w14:textId="77777777" w:rsidR="005D6F7B" w:rsidRDefault="005D6F7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8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9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A" w14:textId="77777777" w:rsidR="005D6F7B" w:rsidRDefault="005D6F7B"/>
        </w:tc>
      </w:tr>
      <w:tr w:rsidR="005D6F7B" w14:paraId="6FA289F2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C" w14:textId="77777777" w:rsidR="005D6F7B" w:rsidRDefault="005D6F7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D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E" w14:textId="77777777" w:rsidR="005D6F7B" w:rsidRDefault="005D6F7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EF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0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1" w14:textId="77777777" w:rsidR="005D6F7B" w:rsidRDefault="005D6F7B"/>
        </w:tc>
      </w:tr>
      <w:tr w:rsidR="005D6F7B" w14:paraId="6FA289F9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3" w14:textId="77777777" w:rsidR="005D6F7B" w:rsidRDefault="005D6F7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4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5" w14:textId="77777777" w:rsidR="005D6F7B" w:rsidRDefault="005D6F7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6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7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8" w14:textId="77777777" w:rsidR="005D6F7B" w:rsidRDefault="005D6F7B"/>
        </w:tc>
      </w:tr>
      <w:tr w:rsidR="005D6F7B" w14:paraId="6FA28A00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A" w14:textId="77777777" w:rsidR="005D6F7B" w:rsidRDefault="005D6F7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B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C" w14:textId="77777777" w:rsidR="005D6F7B" w:rsidRDefault="005D6F7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D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E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9FF" w14:textId="77777777" w:rsidR="005D6F7B" w:rsidRDefault="005D6F7B"/>
        </w:tc>
      </w:tr>
      <w:tr w:rsidR="005D6F7B" w14:paraId="6FA28A07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01" w14:textId="77777777" w:rsidR="005D6F7B" w:rsidRDefault="005D6F7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02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03" w14:textId="77777777" w:rsidR="005D6F7B" w:rsidRDefault="005D6F7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04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05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06" w14:textId="77777777" w:rsidR="005D6F7B" w:rsidRDefault="005D6F7B"/>
        </w:tc>
      </w:tr>
      <w:tr w:rsidR="005D6F7B" w14:paraId="6FA28A0E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08" w14:textId="77777777" w:rsidR="005D6F7B" w:rsidRDefault="005D6F7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09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0A" w14:textId="77777777" w:rsidR="005D6F7B" w:rsidRDefault="005D6F7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0B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0C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0D" w14:textId="77777777" w:rsidR="005D6F7B" w:rsidRDefault="005D6F7B"/>
        </w:tc>
      </w:tr>
      <w:tr w:rsidR="005D6F7B" w14:paraId="6FA28A15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0F" w14:textId="77777777" w:rsidR="005D6F7B" w:rsidRDefault="005D6F7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0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1" w14:textId="77777777" w:rsidR="005D6F7B" w:rsidRDefault="005D6F7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2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3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4" w14:textId="77777777" w:rsidR="005D6F7B" w:rsidRDefault="005D6F7B"/>
        </w:tc>
      </w:tr>
      <w:tr w:rsidR="005D6F7B" w14:paraId="6FA28A1C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6" w14:textId="77777777" w:rsidR="005D6F7B" w:rsidRDefault="005D6F7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7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8" w14:textId="77777777" w:rsidR="005D6F7B" w:rsidRDefault="005D6F7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9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A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B" w14:textId="77777777" w:rsidR="005D6F7B" w:rsidRDefault="005D6F7B"/>
        </w:tc>
      </w:tr>
      <w:tr w:rsidR="005D6F7B" w14:paraId="6FA28A23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D" w14:textId="77777777" w:rsidR="005D6F7B" w:rsidRDefault="005D6F7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E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1F" w14:textId="77777777" w:rsidR="005D6F7B" w:rsidRDefault="005D6F7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0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1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2" w14:textId="77777777" w:rsidR="005D6F7B" w:rsidRDefault="005D6F7B"/>
        </w:tc>
      </w:tr>
      <w:tr w:rsidR="005D6F7B" w14:paraId="6FA28A2A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4" w14:textId="77777777" w:rsidR="005D6F7B" w:rsidRDefault="005D6F7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5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6" w14:textId="77777777" w:rsidR="005D6F7B" w:rsidRDefault="005D6F7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7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8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9" w14:textId="77777777" w:rsidR="005D6F7B" w:rsidRDefault="005D6F7B"/>
        </w:tc>
      </w:tr>
      <w:tr w:rsidR="005D6F7B" w14:paraId="6FA28A31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B" w14:textId="77777777" w:rsidR="005D6F7B" w:rsidRDefault="005D6F7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C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D" w14:textId="77777777" w:rsidR="005D6F7B" w:rsidRDefault="005D6F7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E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2F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30" w14:textId="77777777" w:rsidR="005D6F7B" w:rsidRDefault="005D6F7B"/>
        </w:tc>
      </w:tr>
      <w:tr w:rsidR="005D6F7B" w14:paraId="6FA28A38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32" w14:textId="77777777" w:rsidR="005D6F7B" w:rsidRDefault="005D6F7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33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34" w14:textId="77777777" w:rsidR="005D6F7B" w:rsidRDefault="005D6F7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35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36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37" w14:textId="77777777" w:rsidR="005D6F7B" w:rsidRDefault="005D6F7B"/>
        </w:tc>
      </w:tr>
      <w:tr w:rsidR="005D6F7B" w14:paraId="6FA28A3F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39" w14:textId="77777777" w:rsidR="005D6F7B" w:rsidRDefault="005D6F7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3A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3B" w14:textId="77777777" w:rsidR="005D6F7B" w:rsidRDefault="005D6F7B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3C" w14:textId="77777777" w:rsidR="005D6F7B" w:rsidRDefault="005D6F7B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3D" w14:textId="77777777" w:rsidR="005D6F7B" w:rsidRDefault="005D6F7B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A3E" w14:textId="77777777" w:rsidR="005D6F7B" w:rsidRDefault="005D6F7B"/>
        </w:tc>
      </w:tr>
    </w:tbl>
    <w:p w14:paraId="6FA28A41" w14:textId="77777777" w:rsidR="005D6F7B" w:rsidRDefault="005D6F7B">
      <w:pPr>
        <w:pBdr>
          <w:top w:val="single" w:sz="6" w:space="1" w:color="D7B306"/>
        </w:pBdr>
        <w:spacing w:before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D6F7B" w14:paraId="6FA28A44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6FA28A42" w14:textId="77777777" w:rsidR="005D6F7B" w:rsidRDefault="00000000">
            <w:r>
              <w:rPr>
                <w:color w:val="999999"/>
                <w:sz w:val="15"/>
                <w:szCs w:val="15"/>
              </w:rPr>
              <w:t xml:space="preserve">Entelso Pty </w:t>
            </w:r>
            <w:proofErr w:type="gramStart"/>
            <w:r>
              <w:rPr>
                <w:color w:val="999999"/>
                <w:sz w:val="15"/>
                <w:szCs w:val="15"/>
              </w:rPr>
              <w:t>Ltd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Annual Calibration Log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6FA28A43" w14:textId="77777777" w:rsidR="005D6F7B" w:rsidRDefault="00000000">
            <w:pPr>
              <w:jc w:val="right"/>
            </w:pPr>
            <w:r>
              <w:rPr>
                <w:color w:val="999999"/>
                <w:sz w:val="15"/>
                <w:szCs w:val="15"/>
              </w:rPr>
              <w:t>Asset: ENT-TEST-</w:t>
            </w:r>
            <w:proofErr w:type="gramStart"/>
            <w:r>
              <w:rPr>
                <w:color w:val="999999"/>
                <w:sz w:val="15"/>
                <w:szCs w:val="15"/>
              </w:rPr>
              <w:t>002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Serial: AN</w:t>
            </w:r>
            <w:proofErr w:type="gramStart"/>
            <w:r>
              <w:rPr>
                <w:color w:val="999999"/>
                <w:sz w:val="15"/>
                <w:szCs w:val="15"/>
              </w:rPr>
              <w:t>1172500104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Issued: Jun 2026</w:t>
            </w:r>
          </w:p>
        </w:tc>
      </w:tr>
    </w:tbl>
    <w:p w14:paraId="6FA28A45" w14:textId="77777777" w:rsidR="00837B04" w:rsidRDefault="00837B04"/>
    <w:sectPr w:rsidR="00837B04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C4154"/>
    <w:multiLevelType w:val="hybridMultilevel"/>
    <w:tmpl w:val="E9CCCB20"/>
    <w:lvl w:ilvl="0" w:tplc="2EACC1F0">
      <w:start w:val="1"/>
      <w:numFmt w:val="bullet"/>
      <w:lvlText w:val="●"/>
      <w:lvlJc w:val="left"/>
      <w:pPr>
        <w:ind w:left="720" w:hanging="360"/>
      </w:pPr>
    </w:lvl>
    <w:lvl w:ilvl="1" w:tplc="9D8CAFA4">
      <w:start w:val="1"/>
      <w:numFmt w:val="bullet"/>
      <w:lvlText w:val="○"/>
      <w:lvlJc w:val="left"/>
      <w:pPr>
        <w:ind w:left="1440" w:hanging="360"/>
      </w:pPr>
    </w:lvl>
    <w:lvl w:ilvl="2" w:tplc="D250EA6A">
      <w:start w:val="1"/>
      <w:numFmt w:val="bullet"/>
      <w:lvlText w:val="■"/>
      <w:lvlJc w:val="left"/>
      <w:pPr>
        <w:ind w:left="2160" w:hanging="360"/>
      </w:pPr>
    </w:lvl>
    <w:lvl w:ilvl="3" w:tplc="6E8209AC">
      <w:start w:val="1"/>
      <w:numFmt w:val="bullet"/>
      <w:lvlText w:val="●"/>
      <w:lvlJc w:val="left"/>
      <w:pPr>
        <w:ind w:left="2880" w:hanging="360"/>
      </w:pPr>
    </w:lvl>
    <w:lvl w:ilvl="4" w:tplc="897A768E">
      <w:start w:val="1"/>
      <w:numFmt w:val="bullet"/>
      <w:lvlText w:val="○"/>
      <w:lvlJc w:val="left"/>
      <w:pPr>
        <w:ind w:left="3600" w:hanging="360"/>
      </w:pPr>
    </w:lvl>
    <w:lvl w:ilvl="5" w:tplc="A6C20C50">
      <w:start w:val="1"/>
      <w:numFmt w:val="bullet"/>
      <w:lvlText w:val="■"/>
      <w:lvlJc w:val="left"/>
      <w:pPr>
        <w:ind w:left="4320" w:hanging="360"/>
      </w:pPr>
    </w:lvl>
    <w:lvl w:ilvl="6" w:tplc="C8B8E948">
      <w:start w:val="1"/>
      <w:numFmt w:val="bullet"/>
      <w:lvlText w:val="●"/>
      <w:lvlJc w:val="left"/>
      <w:pPr>
        <w:ind w:left="5040" w:hanging="360"/>
      </w:pPr>
    </w:lvl>
    <w:lvl w:ilvl="7" w:tplc="FB6C2786">
      <w:start w:val="1"/>
      <w:numFmt w:val="bullet"/>
      <w:lvlText w:val="●"/>
      <w:lvlJc w:val="left"/>
      <w:pPr>
        <w:ind w:left="5760" w:hanging="360"/>
      </w:pPr>
    </w:lvl>
    <w:lvl w:ilvl="8" w:tplc="A984BEEC">
      <w:start w:val="1"/>
      <w:numFmt w:val="bullet"/>
      <w:lvlText w:val="●"/>
      <w:lvlJc w:val="left"/>
      <w:pPr>
        <w:ind w:left="6480" w:hanging="360"/>
      </w:pPr>
    </w:lvl>
  </w:abstractNum>
  <w:num w:numId="1" w16cid:durableId="1869828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F7B"/>
    <w:rsid w:val="005D6F7B"/>
    <w:rsid w:val="00837B04"/>
    <w:rsid w:val="00D85FE5"/>
    <w:rsid w:val="00F0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89CA"/>
  <w15:docId w15:val="{6E56C9E8-7289-4599-8906-6CEBAD17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C27E8E0B-FCC9-4DB0-A73D-B2953CBA5AE9}"/>
</file>

<file path=customXml/itemProps2.xml><?xml version="1.0" encoding="utf-8"?>
<ds:datastoreItem xmlns:ds="http://schemas.openxmlformats.org/officeDocument/2006/customXml" ds:itemID="{7A2B937F-EC69-4C62-990D-22B0BFDC5A47}"/>
</file>

<file path=customXml/itemProps3.xml><?xml version="1.0" encoding="utf-8"?>
<ds:datastoreItem xmlns:ds="http://schemas.openxmlformats.org/officeDocument/2006/customXml" ds:itemID="{1AEE3FE0-397C-4780-8AD2-086230A294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Aguilar, Entelso Pty</cp:lastModifiedBy>
  <cp:revision>2</cp:revision>
  <dcterms:created xsi:type="dcterms:W3CDTF">2026-06-07T00:52:00Z</dcterms:created>
  <dcterms:modified xsi:type="dcterms:W3CDTF">2026-06-07T01:02:00Z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