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14D" w:rsidRPr="00ED414D" w:rsidRDefault="00ED414D" w:rsidP="00ED414D">
      <w:pPr>
        <w:rPr>
          <w:b/>
        </w:rPr>
      </w:pPr>
      <w:r w:rsidRPr="00ED414D">
        <w:rPr>
          <w:b/>
        </w:rPr>
        <w:t xml:space="preserve">Dan Bradley </w:t>
      </w:r>
    </w:p>
    <w:p w:rsidR="00ED414D" w:rsidRDefault="00ED414D" w:rsidP="00ED414D">
      <w:r>
        <w:t>Indiana State University President Dr. Dan Bradley spoke with Dave Taylor. Dr. Bradley discussed his time as president of ISU and how he has changed things for the school. President Bradley also went over how the university is doing overall currently and future plans for updates both on campus and in class.</w:t>
      </w:r>
    </w:p>
    <w:p w:rsidR="00ED414D" w:rsidRDefault="00ED414D" w:rsidP="00ED414D">
      <w:r>
        <w:t>Originally aired: 3/11/15</w:t>
      </w:r>
      <w:bookmarkStart w:id="0" w:name="_GoBack"/>
      <w:bookmarkEnd w:id="0"/>
    </w:p>
    <w:p w:rsidR="00ED414D" w:rsidRDefault="00ED414D" w:rsidP="00ED414D">
      <w:hyperlink r:id="rId5" w:history="1">
        <w:r w:rsidRPr="00733FBA">
          <w:rPr>
            <w:rStyle w:val="Hyperlink"/>
          </w:rPr>
          <w:t>https://soundcloud.com/wisu-fm/dan-bradley-interview</w:t>
        </w:r>
      </w:hyperlink>
    </w:p>
    <w:p w:rsidR="00EA39D5" w:rsidRDefault="00EA39D5" w:rsidP="00EA39D5"/>
    <w:p w:rsidR="00C41688" w:rsidRDefault="00C41688"/>
    <w:sectPr w:rsidR="00C41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60"/>
    <w:rsid w:val="00005A9D"/>
    <w:rsid w:val="00157737"/>
    <w:rsid w:val="002D0ECF"/>
    <w:rsid w:val="00535310"/>
    <w:rsid w:val="006B79EE"/>
    <w:rsid w:val="00752365"/>
    <w:rsid w:val="0090181A"/>
    <w:rsid w:val="00B00624"/>
    <w:rsid w:val="00C41688"/>
    <w:rsid w:val="00D75C1D"/>
    <w:rsid w:val="00EA39D5"/>
    <w:rsid w:val="00ED414D"/>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8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16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ndcloud.com/wisu-fm/dan-bradley-int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402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2015-08-06T19:44:00Z</dcterms:created>
  <dcterms:modified xsi:type="dcterms:W3CDTF">2015-08-06T19:44:00Z</dcterms:modified>
</cp:coreProperties>
</file>