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5766B" w14:textId="6DB89B5A" w:rsidR="00173533" w:rsidRDefault="00BF7932" w:rsidP="00BF79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 Townsend</w:t>
      </w:r>
    </w:p>
    <w:p w14:paraId="5E2CBF29" w14:textId="69C80DF5" w:rsidR="00BF7932" w:rsidRDefault="00BF7932" w:rsidP="00BF79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E.A. Lu</w:t>
      </w:r>
    </w:p>
    <w:p w14:paraId="3ACC4CB1" w14:textId="3E583EBA" w:rsidR="00BF7932" w:rsidRDefault="00BF7932" w:rsidP="00BF79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COSC 370-750</w:t>
      </w:r>
    </w:p>
    <w:p w14:paraId="7DFC17C3" w14:textId="1075C919" w:rsidR="00BF7932" w:rsidRDefault="00BF7932" w:rsidP="00BF79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March 2021</w:t>
      </w:r>
    </w:p>
    <w:p w14:paraId="11B07FBA" w14:textId="07AE4663" w:rsidR="00BF7932" w:rsidRPr="00BF7932" w:rsidRDefault="00BF7932" w:rsidP="00BF7932">
      <w:pPr>
        <w:spacing w:line="480" w:lineRule="auto"/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  <w:r w:rsidRPr="00BF7932">
        <w:rPr>
          <w:rFonts w:ascii="Times New Roman" w:hAnsi="Times New Roman" w:cs="Times New Roman"/>
          <w:b/>
          <w:bCs/>
          <w:i/>
          <w:iCs/>
          <w:u w:val="single"/>
        </w:rPr>
        <w:t>Individual Program #1 Report</w:t>
      </w: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(w/ </w:t>
      </w:r>
      <w:proofErr w:type="spellStart"/>
      <w:r>
        <w:rPr>
          <w:rFonts w:ascii="Times New Roman" w:hAnsi="Times New Roman" w:cs="Times New Roman"/>
          <w:b/>
          <w:bCs/>
          <w:i/>
          <w:iCs/>
          <w:u w:val="single"/>
        </w:rPr>
        <w:t>Kutter</w:t>
      </w:r>
      <w:proofErr w:type="spellEnd"/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A. &amp; Jacob C.)</w:t>
      </w:r>
    </w:p>
    <w:p w14:paraId="3633EE87" w14:textId="5D8ED42E" w:rsidR="00BF7932" w:rsidRPr="00BF7932" w:rsidRDefault="00BF7932" w:rsidP="00BF79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was fairly simple venture. We decided as a group to each come up with our own solution to the problem and come back together as a group to see where we stood. We each reached the same understanding about the program. I, personally, put 2-3 hours on this and came together for another </w:t>
      </w:r>
      <w:r w:rsidR="00146BA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to fix bugs</w:t>
      </w:r>
      <w:r w:rsidR="00146BA0">
        <w:rPr>
          <w:rFonts w:ascii="Times New Roman" w:hAnsi="Times New Roman" w:cs="Times New Roman"/>
        </w:rPr>
        <w:t>, write the program report,</w:t>
      </w:r>
      <w:r>
        <w:rPr>
          <w:rFonts w:ascii="Times New Roman" w:hAnsi="Times New Roman" w:cs="Times New Roman"/>
        </w:rPr>
        <w:t xml:space="preserve"> and come to an agreement. </w:t>
      </w:r>
      <w:r w:rsidR="00902797">
        <w:rPr>
          <w:rFonts w:ascii="Times New Roman" w:hAnsi="Times New Roman" w:cs="Times New Roman"/>
        </w:rPr>
        <w:t xml:space="preserve">The hardest part was trying to figure out what exactly what the </w:t>
      </w:r>
      <w:proofErr w:type="spellStart"/>
      <w:r w:rsidR="00902797">
        <w:rPr>
          <w:rFonts w:ascii="Times New Roman" w:hAnsi="Times New Roman" w:cs="Times New Roman"/>
        </w:rPr>
        <w:t>sendOnePing</w:t>
      </w:r>
      <w:proofErr w:type="spellEnd"/>
      <w:r w:rsidR="00902797">
        <w:rPr>
          <w:rFonts w:ascii="Times New Roman" w:hAnsi="Times New Roman" w:cs="Times New Roman"/>
        </w:rPr>
        <w:t xml:space="preserve"> function was accomplishing, but once you realize that it is creating your header, you just need to unpack the socket and report the time/delay that took place.</w:t>
      </w:r>
    </w:p>
    <w:sectPr w:rsidR="00BF7932" w:rsidRPr="00BF7932" w:rsidSect="00E9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A3"/>
    <w:rsid w:val="00146BA0"/>
    <w:rsid w:val="00902797"/>
    <w:rsid w:val="00BF7932"/>
    <w:rsid w:val="00E929A3"/>
    <w:rsid w:val="00EA3DE1"/>
    <w:rsid w:val="00FA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FF0C"/>
  <w15:chartTrackingRefBased/>
  <w15:docId w15:val="{59367938-EF7E-1241-9C27-03DFB35A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Townsend</dc:creator>
  <cp:keywords/>
  <dc:description/>
  <cp:lastModifiedBy>William Townsend</cp:lastModifiedBy>
  <cp:revision>3</cp:revision>
  <dcterms:created xsi:type="dcterms:W3CDTF">2021-03-15T21:29:00Z</dcterms:created>
  <dcterms:modified xsi:type="dcterms:W3CDTF">2021-03-15T21:54:00Z</dcterms:modified>
</cp:coreProperties>
</file>