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68ECC" w14:textId="77777777" w:rsidR="004A3E9F" w:rsidRDefault="004A3E9F" w:rsidP="008E420B">
      <w:pPr>
        <w:pStyle w:val="Title"/>
      </w:pPr>
      <w:bookmarkStart w:id="0" w:name="_top"/>
      <w:bookmarkEnd w:id="0"/>
      <w:r w:rsidRPr="007F4D85">
        <w:rPr>
          <w:rFonts w:ascii="Segoe UI" w:hAnsi="Segoe UI" w:cs="Segoe UI"/>
          <w:noProof/>
        </w:rPr>
        <w:drawing>
          <wp:anchor distT="0" distB="0" distL="114300" distR="114300" simplePos="0" relativeHeight="251659264" behindDoc="1" locked="1" layoutInCell="0" allowOverlap="1" wp14:anchorId="5B5257F1" wp14:editId="0104A3C7">
            <wp:simplePos x="0" y="0"/>
            <wp:positionH relativeFrom="page">
              <wp:posOffset>915035</wp:posOffset>
            </wp:positionH>
            <wp:positionV relativeFrom="page">
              <wp:posOffset>914400</wp:posOffset>
            </wp:positionV>
            <wp:extent cx="1369060" cy="292100"/>
            <wp:effectExtent l="19050" t="0" r="2540" b="0"/>
            <wp:wrapNone/>
            <wp:docPr id="1"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7"/>
                    <a:stretch>
                      <a:fillRect/>
                    </a:stretch>
                  </pic:blipFill>
                  <pic:spPr>
                    <a:xfrm>
                      <a:off x="0" y="0"/>
                      <a:ext cx="1369060" cy="292100"/>
                    </a:xfrm>
                    <a:prstGeom prst="rect">
                      <a:avLst/>
                    </a:prstGeom>
                  </pic:spPr>
                </pic:pic>
              </a:graphicData>
            </a:graphic>
          </wp:anchor>
        </w:drawing>
      </w:r>
    </w:p>
    <w:p w14:paraId="40F0E7F3" w14:textId="77777777" w:rsidR="004A3E9F" w:rsidRDefault="004A3E9F" w:rsidP="008E420B">
      <w:pPr>
        <w:pStyle w:val="Title"/>
      </w:pPr>
    </w:p>
    <w:p w14:paraId="74FF25D3" w14:textId="77777777" w:rsidR="004A3E9F" w:rsidRDefault="004A3E9F" w:rsidP="008E420B">
      <w:pPr>
        <w:pStyle w:val="Title"/>
      </w:pPr>
    </w:p>
    <w:p w14:paraId="7B5AF39A" w14:textId="77777777" w:rsidR="004A3E9F" w:rsidRDefault="004A3E9F" w:rsidP="008E420B">
      <w:pPr>
        <w:pStyle w:val="Title"/>
      </w:pPr>
    </w:p>
    <w:p w14:paraId="6B406722" w14:textId="77777777" w:rsidR="004A3E9F" w:rsidRDefault="004A3E9F" w:rsidP="008E420B">
      <w:pPr>
        <w:pStyle w:val="Title"/>
      </w:pPr>
    </w:p>
    <w:p w14:paraId="20C17DDD" w14:textId="31FDDD53" w:rsidR="00641F4E" w:rsidRDefault="008C0D46" w:rsidP="008E420B">
      <w:pPr>
        <w:pStyle w:val="Title"/>
      </w:pPr>
      <w:r>
        <w:t>Microsoft Azure</w:t>
      </w:r>
      <w:r w:rsidR="002656B6">
        <w:t xml:space="preserve"> </w:t>
      </w:r>
      <w:r w:rsidR="00313AE3">
        <w:t>Desktop</w:t>
      </w:r>
      <w:r w:rsidR="00641F4E">
        <w:t xml:space="preserve"> </w:t>
      </w:r>
      <w:r w:rsidR="00595D3D">
        <w:t xml:space="preserve">Hosting </w:t>
      </w:r>
      <w:r w:rsidR="008E420B">
        <w:t>Reference Architecture</w:t>
      </w:r>
      <w:r w:rsidR="00885C5C">
        <w:t xml:space="preserve"> Guide</w:t>
      </w:r>
      <w:r w:rsidR="008E420B">
        <w:t xml:space="preserve"> </w:t>
      </w:r>
    </w:p>
    <w:p w14:paraId="3A063A2A" w14:textId="40F3ABA1" w:rsidR="00C11B94" w:rsidRDefault="003925DF" w:rsidP="008E420B">
      <w:pPr>
        <w:pStyle w:val="Title"/>
        <w:rPr>
          <w:sz w:val="36"/>
        </w:rPr>
      </w:pPr>
      <w:r>
        <w:rPr>
          <w:sz w:val="36"/>
        </w:rPr>
        <w:t>Session</w:t>
      </w:r>
      <w:r w:rsidR="00481E97" w:rsidRPr="00641F4E">
        <w:rPr>
          <w:sz w:val="36"/>
        </w:rPr>
        <w:t xml:space="preserve"> D</w:t>
      </w:r>
      <w:r w:rsidR="007B7CB2" w:rsidRPr="00641F4E">
        <w:rPr>
          <w:sz w:val="36"/>
        </w:rPr>
        <w:t>esktops and Remote Application</w:t>
      </w:r>
      <w:r w:rsidR="001400F7">
        <w:rPr>
          <w:sz w:val="36"/>
        </w:rPr>
        <w:t>s</w:t>
      </w:r>
      <w:r w:rsidR="00313AE3">
        <w:rPr>
          <w:sz w:val="36"/>
        </w:rPr>
        <w:t xml:space="preserve"> </w:t>
      </w:r>
      <w:r w:rsidR="008E633F">
        <w:rPr>
          <w:sz w:val="36"/>
        </w:rPr>
        <w:t xml:space="preserve">Running </w:t>
      </w:r>
      <w:r w:rsidR="001400F7">
        <w:rPr>
          <w:sz w:val="36"/>
        </w:rPr>
        <w:t>On</w:t>
      </w:r>
      <w:r w:rsidR="002656B6">
        <w:rPr>
          <w:sz w:val="36"/>
        </w:rPr>
        <w:t xml:space="preserve"> </w:t>
      </w:r>
      <w:r w:rsidR="008C0D46">
        <w:rPr>
          <w:sz w:val="36"/>
        </w:rPr>
        <w:t>Microsoft Azure</w:t>
      </w:r>
      <w:r w:rsidR="002656B6">
        <w:rPr>
          <w:sz w:val="36"/>
        </w:rPr>
        <w:t xml:space="preserve"> </w:t>
      </w:r>
      <w:r w:rsidR="001400F7">
        <w:rPr>
          <w:sz w:val="36"/>
        </w:rPr>
        <w:t>Infrastructure Services</w:t>
      </w:r>
    </w:p>
    <w:p w14:paraId="1BF21D8C" w14:textId="77777777" w:rsidR="007A56A4" w:rsidRDefault="007A56A4" w:rsidP="002975CF"/>
    <w:p w14:paraId="326457DB" w14:textId="77777777" w:rsidR="007A56A4" w:rsidRDefault="007A56A4" w:rsidP="002975CF"/>
    <w:p w14:paraId="4E8B37C9" w14:textId="77777777" w:rsidR="007A56A4" w:rsidRDefault="007A56A4" w:rsidP="002975CF"/>
    <w:p w14:paraId="4DE801F2" w14:textId="4C6B18FB" w:rsidR="007A56A4" w:rsidRDefault="00F145AA" w:rsidP="002975CF">
      <w:r>
        <w:t xml:space="preserve">Published: </w:t>
      </w:r>
      <w:r w:rsidR="00F52830">
        <w:t>November</w:t>
      </w:r>
      <w:bookmarkStart w:id="1" w:name="_GoBack"/>
      <w:bookmarkEnd w:id="1"/>
      <w:r w:rsidR="00F065F4">
        <w:t xml:space="preserve"> 2014</w:t>
      </w:r>
      <w:r w:rsidR="007A56A4">
        <w:br/>
        <w:t>Microsoft Corporation</w:t>
      </w:r>
    </w:p>
    <w:p w14:paraId="589F7847" w14:textId="77777777" w:rsidR="00F145AA" w:rsidRDefault="00F145AA">
      <w:r>
        <w:br w:type="page"/>
      </w:r>
    </w:p>
    <w:p w14:paraId="78D6340D" w14:textId="77777777" w:rsidR="00F145AA" w:rsidRPr="008C2536" w:rsidRDefault="00F145AA" w:rsidP="00F145AA">
      <w:pPr>
        <w:pStyle w:val="owapara"/>
        <w:rPr>
          <w:rFonts w:ascii="Calibri" w:hAnsi="Calibri"/>
          <w:color w:val="000000"/>
          <w:sz w:val="20"/>
          <w:szCs w:val="20"/>
        </w:rPr>
      </w:pPr>
      <w:r w:rsidRPr="008C2536">
        <w:rPr>
          <w:rStyle w:val="Strong"/>
          <w:rFonts w:ascii="Calibri" w:hAnsi="Calibri"/>
          <w:color w:val="000000"/>
          <w:sz w:val="20"/>
          <w:szCs w:val="20"/>
        </w:rPr>
        <w:lastRenderedPageBreak/>
        <w:t xml:space="preserve">Copyright information </w:t>
      </w:r>
    </w:p>
    <w:p w14:paraId="4C97C504" w14:textId="77777777" w:rsidR="00F145AA" w:rsidRPr="008C2536" w:rsidRDefault="00F145AA" w:rsidP="00F145AA">
      <w:pPr>
        <w:pStyle w:val="owapara"/>
        <w:rPr>
          <w:rFonts w:ascii="Calibri" w:hAnsi="Calibri"/>
          <w:color w:val="000000"/>
          <w:sz w:val="20"/>
          <w:szCs w:val="20"/>
        </w:rPr>
      </w:pPr>
    </w:p>
    <w:p w14:paraId="756E12AD" w14:textId="77777777" w:rsidR="00F145AA" w:rsidRPr="002508E5" w:rsidRDefault="00F145AA" w:rsidP="00F145AA">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is provided "as-is". Information and views expressed in this document, including URL and other Internet website references, may change without notice. </w:t>
      </w:r>
    </w:p>
    <w:p w14:paraId="1ACF6A17" w14:textId="77777777" w:rsidR="00F145AA" w:rsidRPr="002508E5" w:rsidRDefault="00F145AA" w:rsidP="00F145AA">
      <w:pPr>
        <w:pStyle w:val="owapara"/>
        <w:rPr>
          <w:rFonts w:ascii="Segoe UI" w:hAnsi="Segoe UI" w:cs="Segoe UI"/>
          <w:color w:val="000000"/>
          <w:sz w:val="18"/>
          <w:szCs w:val="18"/>
        </w:rPr>
      </w:pPr>
    </w:p>
    <w:p w14:paraId="2225B5EB" w14:textId="77777777" w:rsidR="00F145AA" w:rsidRPr="002508E5" w:rsidRDefault="00F145AA" w:rsidP="00F145AA">
      <w:pPr>
        <w:pStyle w:val="owapara"/>
        <w:rPr>
          <w:rFonts w:ascii="Segoe UI" w:hAnsi="Segoe UI" w:cs="Segoe UI"/>
          <w:color w:val="000000"/>
          <w:sz w:val="18"/>
          <w:szCs w:val="18"/>
        </w:rPr>
      </w:pPr>
      <w:r w:rsidRPr="002508E5">
        <w:rPr>
          <w:rFonts w:ascii="Segoe UI" w:hAnsi="Segoe UI" w:cs="Segoe UI"/>
          <w:color w:val="000000"/>
          <w:sz w:val="18"/>
          <w:szCs w:val="18"/>
        </w:rPr>
        <w:t xml:space="preserve">Some examples depicted herein are provided for illustration only and are fictitious. No real association or connection is intended or should be inferred. </w:t>
      </w:r>
    </w:p>
    <w:p w14:paraId="1BC0CFBD" w14:textId="77777777" w:rsidR="00F145AA" w:rsidRPr="002508E5" w:rsidRDefault="00F145AA" w:rsidP="00F145AA">
      <w:pPr>
        <w:pStyle w:val="owapara"/>
        <w:rPr>
          <w:rFonts w:ascii="Segoe UI" w:hAnsi="Segoe UI" w:cs="Segoe UI"/>
          <w:color w:val="000000"/>
          <w:sz w:val="18"/>
          <w:szCs w:val="18"/>
        </w:rPr>
      </w:pPr>
    </w:p>
    <w:p w14:paraId="4EEE578E" w14:textId="77777777" w:rsidR="00F145AA" w:rsidRPr="002508E5" w:rsidRDefault="00F145AA" w:rsidP="00F145AA">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does not provide you with any legal rights to any intellectual property in any Microsoft product. You may copy and use this document for your internal, reference purposes. </w:t>
      </w:r>
    </w:p>
    <w:p w14:paraId="28A1D0E2" w14:textId="77777777" w:rsidR="00F145AA" w:rsidRPr="002508E5" w:rsidRDefault="00F145AA" w:rsidP="00F145AA">
      <w:pPr>
        <w:pStyle w:val="Legalese"/>
        <w:rPr>
          <w:sz w:val="18"/>
          <w:szCs w:val="18"/>
        </w:rPr>
      </w:pPr>
    </w:p>
    <w:p w14:paraId="62D72FF6" w14:textId="77777777" w:rsidR="00F145AA" w:rsidRPr="002508E5" w:rsidRDefault="00F145AA" w:rsidP="00F145AA">
      <w:pPr>
        <w:pStyle w:val="owapara"/>
        <w:rPr>
          <w:rFonts w:ascii="Segoe UI" w:hAnsi="Segoe UI" w:cs="Segoe UI"/>
          <w:color w:val="000000"/>
          <w:sz w:val="18"/>
          <w:szCs w:val="18"/>
        </w:rPr>
      </w:pPr>
      <w:r w:rsidRPr="002508E5">
        <w:rPr>
          <w:rFonts w:ascii="Segoe UI" w:hAnsi="Segoe UI" w:cs="Segoe UI"/>
          <w:color w:val="000000"/>
          <w:sz w:val="18"/>
          <w:szCs w:val="18"/>
        </w:rPr>
        <w:t xml:space="preserve">Microsoft, Active Directory, Hyper-V, </w:t>
      </w:r>
      <w:r w:rsidR="00FE5835">
        <w:rPr>
          <w:rFonts w:ascii="Segoe UI" w:hAnsi="Segoe UI" w:cs="Segoe UI"/>
          <w:color w:val="000000"/>
          <w:sz w:val="18"/>
          <w:szCs w:val="18"/>
        </w:rPr>
        <w:t xml:space="preserve">SQL Server, </w:t>
      </w:r>
      <w:r w:rsidRPr="002508E5">
        <w:rPr>
          <w:rFonts w:ascii="Segoe UI" w:hAnsi="Segoe UI" w:cs="Segoe UI"/>
          <w:color w:val="000000"/>
          <w:sz w:val="18"/>
          <w:szCs w:val="18"/>
        </w:rPr>
        <w:t xml:space="preserve">Windows PowerShell, Windows, and Windows Server are either registered trademarks or trademarks of Microsoft Corporation in the United States and/or other countries. All other trademarks are property of their respective owners. </w:t>
      </w:r>
    </w:p>
    <w:p w14:paraId="7457E39B" w14:textId="77777777" w:rsidR="00F145AA" w:rsidRPr="002508E5" w:rsidRDefault="00F145AA" w:rsidP="00F145AA">
      <w:pPr>
        <w:pStyle w:val="owapara"/>
        <w:rPr>
          <w:rFonts w:ascii="Segoe UI" w:hAnsi="Segoe UI" w:cs="Segoe UI"/>
          <w:color w:val="000000"/>
          <w:sz w:val="18"/>
          <w:szCs w:val="18"/>
        </w:rPr>
      </w:pPr>
    </w:p>
    <w:p w14:paraId="6AC39915" w14:textId="26B8CCBA" w:rsidR="00F145AA" w:rsidRPr="002508E5" w:rsidRDefault="00F145AA" w:rsidP="00F145AA">
      <w:pPr>
        <w:pStyle w:val="owapara"/>
        <w:rPr>
          <w:rFonts w:ascii="Segoe UI" w:hAnsi="Segoe UI" w:cs="Segoe UI"/>
          <w:color w:val="000000"/>
          <w:sz w:val="18"/>
          <w:szCs w:val="18"/>
        </w:rPr>
      </w:pPr>
      <w:r w:rsidRPr="002508E5">
        <w:rPr>
          <w:rFonts w:ascii="Segoe UI" w:hAnsi="Segoe UI" w:cs="Segoe UI"/>
          <w:color w:val="000000"/>
          <w:sz w:val="18"/>
          <w:szCs w:val="18"/>
        </w:rPr>
        <w:t>© 201</w:t>
      </w:r>
      <w:r w:rsidR="00F065F4">
        <w:rPr>
          <w:rFonts w:ascii="Segoe UI" w:hAnsi="Segoe UI" w:cs="Segoe UI"/>
          <w:color w:val="000000"/>
          <w:sz w:val="18"/>
          <w:szCs w:val="18"/>
        </w:rPr>
        <w:t>4</w:t>
      </w:r>
      <w:r w:rsidRPr="002508E5">
        <w:rPr>
          <w:rFonts w:ascii="Segoe UI" w:hAnsi="Segoe UI" w:cs="Segoe UI"/>
          <w:color w:val="000000"/>
          <w:sz w:val="18"/>
          <w:szCs w:val="18"/>
        </w:rPr>
        <w:t xml:space="preserve"> Microsoft Corporation. All rights reserved. </w:t>
      </w:r>
    </w:p>
    <w:p w14:paraId="6CD4AA7F" w14:textId="77777777" w:rsidR="00F145AA" w:rsidRDefault="00F145AA">
      <w:r>
        <w:br w:type="page"/>
      </w:r>
    </w:p>
    <w:sdt>
      <w:sdtPr>
        <w:rPr>
          <w:rFonts w:asciiTheme="minorHAnsi" w:eastAsiaTheme="minorHAnsi" w:hAnsiTheme="minorHAnsi" w:cstheme="minorBidi"/>
          <w:color w:val="auto"/>
          <w:sz w:val="22"/>
          <w:szCs w:val="22"/>
        </w:rPr>
        <w:id w:val="-732082619"/>
        <w:docPartObj>
          <w:docPartGallery w:val="Table of Contents"/>
          <w:docPartUnique/>
        </w:docPartObj>
      </w:sdtPr>
      <w:sdtEndPr>
        <w:rPr>
          <w:b/>
          <w:bCs/>
          <w:noProof/>
        </w:rPr>
      </w:sdtEndPr>
      <w:sdtContent>
        <w:p w14:paraId="359DAB3F" w14:textId="77777777" w:rsidR="00F145AA" w:rsidRPr="00F145AA" w:rsidRDefault="00AD30EC" w:rsidP="00F145AA">
          <w:pPr>
            <w:pStyle w:val="TOCHeading"/>
          </w:pPr>
          <w:r>
            <w:t>Contents</w:t>
          </w:r>
        </w:p>
        <w:p w14:paraId="742A9F91" w14:textId="77777777" w:rsidR="00BB704D" w:rsidRDefault="00AD30E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03487837" w:history="1">
            <w:r w:rsidR="00BB704D" w:rsidRPr="006631D1">
              <w:rPr>
                <w:rStyle w:val="Hyperlink"/>
                <w:noProof/>
              </w:rPr>
              <w:t>1</w:t>
            </w:r>
            <w:r w:rsidR="00BB704D">
              <w:rPr>
                <w:rFonts w:eastAsiaTheme="minorEastAsia"/>
                <w:noProof/>
              </w:rPr>
              <w:tab/>
            </w:r>
            <w:r w:rsidR="00BB704D" w:rsidRPr="006631D1">
              <w:rPr>
                <w:rStyle w:val="Hyperlink"/>
                <w:noProof/>
              </w:rPr>
              <w:t>Desktop Hosting Service Logical Architecture</w:t>
            </w:r>
            <w:r w:rsidR="00BB704D">
              <w:rPr>
                <w:noProof/>
                <w:webHidden/>
              </w:rPr>
              <w:tab/>
            </w:r>
            <w:r w:rsidR="00BB704D">
              <w:rPr>
                <w:noProof/>
                <w:webHidden/>
              </w:rPr>
              <w:fldChar w:fldCharType="begin"/>
            </w:r>
            <w:r w:rsidR="00BB704D">
              <w:rPr>
                <w:noProof/>
                <w:webHidden/>
              </w:rPr>
              <w:instrText xml:space="preserve"> PAGEREF _Toc403487837 \h </w:instrText>
            </w:r>
            <w:r w:rsidR="00BB704D">
              <w:rPr>
                <w:noProof/>
                <w:webHidden/>
              </w:rPr>
            </w:r>
            <w:r w:rsidR="00BB704D">
              <w:rPr>
                <w:noProof/>
                <w:webHidden/>
              </w:rPr>
              <w:fldChar w:fldCharType="separate"/>
            </w:r>
            <w:r w:rsidR="00BB704D">
              <w:rPr>
                <w:noProof/>
                <w:webHidden/>
              </w:rPr>
              <w:t>5</w:t>
            </w:r>
            <w:r w:rsidR="00BB704D">
              <w:rPr>
                <w:noProof/>
                <w:webHidden/>
              </w:rPr>
              <w:fldChar w:fldCharType="end"/>
            </w:r>
          </w:hyperlink>
        </w:p>
        <w:p w14:paraId="22386F1F" w14:textId="77777777" w:rsidR="00BB704D" w:rsidRDefault="00FD09C6">
          <w:pPr>
            <w:pStyle w:val="TOC1"/>
            <w:tabs>
              <w:tab w:val="left" w:pos="440"/>
              <w:tab w:val="right" w:leader="dot" w:pos="9350"/>
            </w:tabs>
            <w:rPr>
              <w:rFonts w:eastAsiaTheme="minorEastAsia"/>
              <w:noProof/>
            </w:rPr>
          </w:pPr>
          <w:hyperlink w:anchor="_Toc403487838" w:history="1">
            <w:r w:rsidR="00BB704D" w:rsidRPr="006631D1">
              <w:rPr>
                <w:rStyle w:val="Hyperlink"/>
                <w:noProof/>
              </w:rPr>
              <w:t>2</w:t>
            </w:r>
            <w:r w:rsidR="00BB704D">
              <w:rPr>
                <w:rFonts w:eastAsiaTheme="minorEastAsia"/>
                <w:noProof/>
              </w:rPr>
              <w:tab/>
            </w:r>
            <w:r w:rsidR="00BB704D" w:rsidRPr="006631D1">
              <w:rPr>
                <w:rStyle w:val="Hyperlink"/>
                <w:noProof/>
              </w:rPr>
              <w:t>Desktop Hosting Service</w:t>
            </w:r>
            <w:r w:rsidR="00BB704D">
              <w:rPr>
                <w:noProof/>
                <w:webHidden/>
              </w:rPr>
              <w:tab/>
            </w:r>
            <w:r w:rsidR="00BB704D">
              <w:rPr>
                <w:noProof/>
                <w:webHidden/>
              </w:rPr>
              <w:fldChar w:fldCharType="begin"/>
            </w:r>
            <w:r w:rsidR="00BB704D">
              <w:rPr>
                <w:noProof/>
                <w:webHidden/>
              </w:rPr>
              <w:instrText xml:space="preserve"> PAGEREF _Toc403487838 \h </w:instrText>
            </w:r>
            <w:r w:rsidR="00BB704D">
              <w:rPr>
                <w:noProof/>
                <w:webHidden/>
              </w:rPr>
            </w:r>
            <w:r w:rsidR="00BB704D">
              <w:rPr>
                <w:noProof/>
                <w:webHidden/>
              </w:rPr>
              <w:fldChar w:fldCharType="separate"/>
            </w:r>
            <w:r w:rsidR="00BB704D">
              <w:rPr>
                <w:noProof/>
                <w:webHidden/>
              </w:rPr>
              <w:t>7</w:t>
            </w:r>
            <w:r w:rsidR="00BB704D">
              <w:rPr>
                <w:noProof/>
                <w:webHidden/>
              </w:rPr>
              <w:fldChar w:fldCharType="end"/>
            </w:r>
          </w:hyperlink>
        </w:p>
        <w:p w14:paraId="6A0BAC09" w14:textId="77777777" w:rsidR="00BB704D" w:rsidRDefault="00FD09C6">
          <w:pPr>
            <w:pStyle w:val="TOC2"/>
            <w:tabs>
              <w:tab w:val="left" w:pos="880"/>
              <w:tab w:val="right" w:leader="dot" w:pos="9350"/>
            </w:tabs>
            <w:rPr>
              <w:rFonts w:eastAsiaTheme="minorEastAsia"/>
              <w:noProof/>
            </w:rPr>
          </w:pPr>
          <w:hyperlink w:anchor="_Toc403487839" w:history="1">
            <w:r w:rsidR="00BB704D" w:rsidRPr="006631D1">
              <w:rPr>
                <w:rStyle w:val="Hyperlink"/>
                <w:noProof/>
              </w:rPr>
              <w:t>2.1</w:t>
            </w:r>
            <w:r w:rsidR="00BB704D">
              <w:rPr>
                <w:rFonts w:eastAsiaTheme="minorEastAsia"/>
                <w:noProof/>
              </w:rPr>
              <w:tab/>
            </w:r>
            <w:r w:rsidR="00BB704D" w:rsidRPr="006631D1">
              <w:rPr>
                <w:rStyle w:val="Hyperlink"/>
                <w:noProof/>
              </w:rPr>
              <w:t>Tenant Environment</w:t>
            </w:r>
            <w:r w:rsidR="00BB704D">
              <w:rPr>
                <w:noProof/>
                <w:webHidden/>
              </w:rPr>
              <w:tab/>
            </w:r>
            <w:r w:rsidR="00BB704D">
              <w:rPr>
                <w:noProof/>
                <w:webHidden/>
              </w:rPr>
              <w:fldChar w:fldCharType="begin"/>
            </w:r>
            <w:r w:rsidR="00BB704D">
              <w:rPr>
                <w:noProof/>
                <w:webHidden/>
              </w:rPr>
              <w:instrText xml:space="preserve"> PAGEREF _Toc403487839 \h </w:instrText>
            </w:r>
            <w:r w:rsidR="00BB704D">
              <w:rPr>
                <w:noProof/>
                <w:webHidden/>
              </w:rPr>
            </w:r>
            <w:r w:rsidR="00BB704D">
              <w:rPr>
                <w:noProof/>
                <w:webHidden/>
              </w:rPr>
              <w:fldChar w:fldCharType="separate"/>
            </w:r>
            <w:r w:rsidR="00BB704D">
              <w:rPr>
                <w:noProof/>
                <w:webHidden/>
              </w:rPr>
              <w:t>7</w:t>
            </w:r>
            <w:r w:rsidR="00BB704D">
              <w:rPr>
                <w:noProof/>
                <w:webHidden/>
              </w:rPr>
              <w:fldChar w:fldCharType="end"/>
            </w:r>
          </w:hyperlink>
        </w:p>
        <w:p w14:paraId="5CD3C2D0" w14:textId="77777777" w:rsidR="00BB704D" w:rsidRDefault="00FD09C6">
          <w:pPr>
            <w:pStyle w:val="TOC2"/>
            <w:tabs>
              <w:tab w:val="left" w:pos="880"/>
              <w:tab w:val="right" w:leader="dot" w:pos="9350"/>
            </w:tabs>
            <w:rPr>
              <w:rFonts w:eastAsiaTheme="minorEastAsia"/>
              <w:noProof/>
            </w:rPr>
          </w:pPr>
          <w:hyperlink w:anchor="_Toc403487840" w:history="1">
            <w:r w:rsidR="00BB704D" w:rsidRPr="006631D1">
              <w:rPr>
                <w:rStyle w:val="Hyperlink"/>
                <w:noProof/>
              </w:rPr>
              <w:t>2.2</w:t>
            </w:r>
            <w:r w:rsidR="00BB704D">
              <w:rPr>
                <w:rFonts w:eastAsiaTheme="minorEastAsia"/>
                <w:noProof/>
              </w:rPr>
              <w:tab/>
            </w:r>
            <w:r w:rsidR="00BB704D" w:rsidRPr="006631D1">
              <w:rPr>
                <w:rStyle w:val="Hyperlink"/>
                <w:noProof/>
              </w:rPr>
              <w:t>Remote Desktop Web Access</w:t>
            </w:r>
            <w:r w:rsidR="00BB704D">
              <w:rPr>
                <w:noProof/>
                <w:webHidden/>
              </w:rPr>
              <w:tab/>
            </w:r>
            <w:r w:rsidR="00BB704D">
              <w:rPr>
                <w:noProof/>
                <w:webHidden/>
              </w:rPr>
              <w:fldChar w:fldCharType="begin"/>
            </w:r>
            <w:r w:rsidR="00BB704D">
              <w:rPr>
                <w:noProof/>
                <w:webHidden/>
              </w:rPr>
              <w:instrText xml:space="preserve"> PAGEREF _Toc403487840 \h </w:instrText>
            </w:r>
            <w:r w:rsidR="00BB704D">
              <w:rPr>
                <w:noProof/>
                <w:webHidden/>
              </w:rPr>
            </w:r>
            <w:r w:rsidR="00BB704D">
              <w:rPr>
                <w:noProof/>
                <w:webHidden/>
              </w:rPr>
              <w:fldChar w:fldCharType="separate"/>
            </w:r>
            <w:r w:rsidR="00BB704D">
              <w:rPr>
                <w:noProof/>
                <w:webHidden/>
              </w:rPr>
              <w:t>7</w:t>
            </w:r>
            <w:r w:rsidR="00BB704D">
              <w:rPr>
                <w:noProof/>
                <w:webHidden/>
              </w:rPr>
              <w:fldChar w:fldCharType="end"/>
            </w:r>
          </w:hyperlink>
        </w:p>
        <w:p w14:paraId="42E594D5" w14:textId="77777777" w:rsidR="00BB704D" w:rsidRDefault="00FD09C6">
          <w:pPr>
            <w:pStyle w:val="TOC2"/>
            <w:tabs>
              <w:tab w:val="left" w:pos="880"/>
              <w:tab w:val="right" w:leader="dot" w:pos="9350"/>
            </w:tabs>
            <w:rPr>
              <w:rFonts w:eastAsiaTheme="minorEastAsia"/>
              <w:noProof/>
            </w:rPr>
          </w:pPr>
          <w:hyperlink w:anchor="_Toc403487841" w:history="1">
            <w:r w:rsidR="00BB704D" w:rsidRPr="006631D1">
              <w:rPr>
                <w:rStyle w:val="Hyperlink"/>
                <w:noProof/>
              </w:rPr>
              <w:t>2.3</w:t>
            </w:r>
            <w:r w:rsidR="00BB704D">
              <w:rPr>
                <w:rFonts w:eastAsiaTheme="minorEastAsia"/>
                <w:noProof/>
              </w:rPr>
              <w:tab/>
            </w:r>
            <w:r w:rsidR="00BB704D" w:rsidRPr="006631D1">
              <w:rPr>
                <w:rStyle w:val="Hyperlink"/>
                <w:noProof/>
              </w:rPr>
              <w:t>Remote Desktop Gateway</w:t>
            </w:r>
            <w:r w:rsidR="00BB704D">
              <w:rPr>
                <w:noProof/>
                <w:webHidden/>
              </w:rPr>
              <w:tab/>
            </w:r>
            <w:r w:rsidR="00BB704D">
              <w:rPr>
                <w:noProof/>
                <w:webHidden/>
              </w:rPr>
              <w:fldChar w:fldCharType="begin"/>
            </w:r>
            <w:r w:rsidR="00BB704D">
              <w:rPr>
                <w:noProof/>
                <w:webHidden/>
              </w:rPr>
              <w:instrText xml:space="preserve"> PAGEREF _Toc403487841 \h </w:instrText>
            </w:r>
            <w:r w:rsidR="00BB704D">
              <w:rPr>
                <w:noProof/>
                <w:webHidden/>
              </w:rPr>
            </w:r>
            <w:r w:rsidR="00BB704D">
              <w:rPr>
                <w:noProof/>
                <w:webHidden/>
              </w:rPr>
              <w:fldChar w:fldCharType="separate"/>
            </w:r>
            <w:r w:rsidR="00BB704D">
              <w:rPr>
                <w:noProof/>
                <w:webHidden/>
              </w:rPr>
              <w:t>8</w:t>
            </w:r>
            <w:r w:rsidR="00BB704D">
              <w:rPr>
                <w:noProof/>
                <w:webHidden/>
              </w:rPr>
              <w:fldChar w:fldCharType="end"/>
            </w:r>
          </w:hyperlink>
        </w:p>
        <w:p w14:paraId="7C8B7F19" w14:textId="77777777" w:rsidR="00BB704D" w:rsidRDefault="00FD09C6">
          <w:pPr>
            <w:pStyle w:val="TOC2"/>
            <w:tabs>
              <w:tab w:val="left" w:pos="880"/>
              <w:tab w:val="right" w:leader="dot" w:pos="9350"/>
            </w:tabs>
            <w:rPr>
              <w:rFonts w:eastAsiaTheme="minorEastAsia"/>
              <w:noProof/>
            </w:rPr>
          </w:pPr>
          <w:hyperlink w:anchor="_Toc403487842" w:history="1">
            <w:r w:rsidR="00BB704D" w:rsidRPr="006631D1">
              <w:rPr>
                <w:rStyle w:val="Hyperlink"/>
                <w:noProof/>
              </w:rPr>
              <w:t>2.4</w:t>
            </w:r>
            <w:r w:rsidR="00BB704D">
              <w:rPr>
                <w:rFonts w:eastAsiaTheme="minorEastAsia"/>
                <w:noProof/>
              </w:rPr>
              <w:tab/>
            </w:r>
            <w:r w:rsidR="00BB704D" w:rsidRPr="006631D1">
              <w:rPr>
                <w:rStyle w:val="Hyperlink"/>
                <w:noProof/>
              </w:rPr>
              <w:t>Active Directory Domain Services</w:t>
            </w:r>
            <w:r w:rsidR="00BB704D">
              <w:rPr>
                <w:noProof/>
                <w:webHidden/>
              </w:rPr>
              <w:tab/>
            </w:r>
            <w:r w:rsidR="00BB704D">
              <w:rPr>
                <w:noProof/>
                <w:webHidden/>
              </w:rPr>
              <w:fldChar w:fldCharType="begin"/>
            </w:r>
            <w:r w:rsidR="00BB704D">
              <w:rPr>
                <w:noProof/>
                <w:webHidden/>
              </w:rPr>
              <w:instrText xml:space="preserve"> PAGEREF _Toc403487842 \h </w:instrText>
            </w:r>
            <w:r w:rsidR="00BB704D">
              <w:rPr>
                <w:noProof/>
                <w:webHidden/>
              </w:rPr>
            </w:r>
            <w:r w:rsidR="00BB704D">
              <w:rPr>
                <w:noProof/>
                <w:webHidden/>
              </w:rPr>
              <w:fldChar w:fldCharType="separate"/>
            </w:r>
            <w:r w:rsidR="00BB704D">
              <w:rPr>
                <w:noProof/>
                <w:webHidden/>
              </w:rPr>
              <w:t>8</w:t>
            </w:r>
            <w:r w:rsidR="00BB704D">
              <w:rPr>
                <w:noProof/>
                <w:webHidden/>
              </w:rPr>
              <w:fldChar w:fldCharType="end"/>
            </w:r>
          </w:hyperlink>
        </w:p>
        <w:p w14:paraId="0E97EC7A" w14:textId="77777777" w:rsidR="00BB704D" w:rsidRDefault="00FD09C6">
          <w:pPr>
            <w:pStyle w:val="TOC2"/>
            <w:tabs>
              <w:tab w:val="left" w:pos="880"/>
              <w:tab w:val="right" w:leader="dot" w:pos="9350"/>
            </w:tabs>
            <w:rPr>
              <w:rFonts w:eastAsiaTheme="minorEastAsia"/>
              <w:noProof/>
            </w:rPr>
          </w:pPr>
          <w:hyperlink w:anchor="_Toc403487843" w:history="1">
            <w:r w:rsidR="00BB704D" w:rsidRPr="006631D1">
              <w:rPr>
                <w:rStyle w:val="Hyperlink"/>
                <w:noProof/>
              </w:rPr>
              <w:t>2.5</w:t>
            </w:r>
            <w:r w:rsidR="00BB704D">
              <w:rPr>
                <w:rFonts w:eastAsiaTheme="minorEastAsia"/>
                <w:noProof/>
              </w:rPr>
              <w:tab/>
            </w:r>
            <w:r w:rsidR="00BB704D" w:rsidRPr="006631D1">
              <w:rPr>
                <w:rStyle w:val="Hyperlink"/>
                <w:noProof/>
              </w:rPr>
              <w:t>Remote Desktop Connection Broker</w:t>
            </w:r>
            <w:r w:rsidR="00BB704D">
              <w:rPr>
                <w:noProof/>
                <w:webHidden/>
              </w:rPr>
              <w:tab/>
            </w:r>
            <w:r w:rsidR="00BB704D">
              <w:rPr>
                <w:noProof/>
                <w:webHidden/>
              </w:rPr>
              <w:fldChar w:fldCharType="begin"/>
            </w:r>
            <w:r w:rsidR="00BB704D">
              <w:rPr>
                <w:noProof/>
                <w:webHidden/>
              </w:rPr>
              <w:instrText xml:space="preserve"> PAGEREF _Toc403487843 \h </w:instrText>
            </w:r>
            <w:r w:rsidR="00BB704D">
              <w:rPr>
                <w:noProof/>
                <w:webHidden/>
              </w:rPr>
            </w:r>
            <w:r w:rsidR="00BB704D">
              <w:rPr>
                <w:noProof/>
                <w:webHidden/>
              </w:rPr>
              <w:fldChar w:fldCharType="separate"/>
            </w:r>
            <w:r w:rsidR="00BB704D">
              <w:rPr>
                <w:noProof/>
                <w:webHidden/>
              </w:rPr>
              <w:t>9</w:t>
            </w:r>
            <w:r w:rsidR="00BB704D">
              <w:rPr>
                <w:noProof/>
                <w:webHidden/>
              </w:rPr>
              <w:fldChar w:fldCharType="end"/>
            </w:r>
          </w:hyperlink>
        </w:p>
        <w:p w14:paraId="7557CAAD" w14:textId="77777777" w:rsidR="00BB704D" w:rsidRDefault="00FD09C6">
          <w:pPr>
            <w:pStyle w:val="TOC2"/>
            <w:tabs>
              <w:tab w:val="left" w:pos="880"/>
              <w:tab w:val="right" w:leader="dot" w:pos="9350"/>
            </w:tabs>
            <w:rPr>
              <w:rFonts w:eastAsiaTheme="minorEastAsia"/>
              <w:noProof/>
            </w:rPr>
          </w:pPr>
          <w:hyperlink w:anchor="_Toc403487844" w:history="1">
            <w:r w:rsidR="00BB704D" w:rsidRPr="006631D1">
              <w:rPr>
                <w:rStyle w:val="Hyperlink"/>
                <w:noProof/>
              </w:rPr>
              <w:t>2.6</w:t>
            </w:r>
            <w:r w:rsidR="00BB704D">
              <w:rPr>
                <w:rFonts w:eastAsiaTheme="minorEastAsia"/>
                <w:noProof/>
              </w:rPr>
              <w:tab/>
            </w:r>
            <w:r w:rsidR="00BB704D" w:rsidRPr="006631D1">
              <w:rPr>
                <w:rStyle w:val="Hyperlink"/>
                <w:noProof/>
              </w:rPr>
              <w:t>RD License</w:t>
            </w:r>
            <w:r w:rsidR="00BB704D">
              <w:rPr>
                <w:noProof/>
                <w:webHidden/>
              </w:rPr>
              <w:tab/>
            </w:r>
            <w:r w:rsidR="00BB704D">
              <w:rPr>
                <w:noProof/>
                <w:webHidden/>
              </w:rPr>
              <w:fldChar w:fldCharType="begin"/>
            </w:r>
            <w:r w:rsidR="00BB704D">
              <w:rPr>
                <w:noProof/>
                <w:webHidden/>
              </w:rPr>
              <w:instrText xml:space="preserve"> PAGEREF _Toc403487844 \h </w:instrText>
            </w:r>
            <w:r w:rsidR="00BB704D">
              <w:rPr>
                <w:noProof/>
                <w:webHidden/>
              </w:rPr>
            </w:r>
            <w:r w:rsidR="00BB704D">
              <w:rPr>
                <w:noProof/>
                <w:webHidden/>
              </w:rPr>
              <w:fldChar w:fldCharType="separate"/>
            </w:r>
            <w:r w:rsidR="00BB704D">
              <w:rPr>
                <w:noProof/>
                <w:webHidden/>
              </w:rPr>
              <w:t>10</w:t>
            </w:r>
            <w:r w:rsidR="00BB704D">
              <w:rPr>
                <w:noProof/>
                <w:webHidden/>
              </w:rPr>
              <w:fldChar w:fldCharType="end"/>
            </w:r>
          </w:hyperlink>
        </w:p>
        <w:p w14:paraId="44073E31" w14:textId="77777777" w:rsidR="00BB704D" w:rsidRDefault="00FD09C6">
          <w:pPr>
            <w:pStyle w:val="TOC2"/>
            <w:tabs>
              <w:tab w:val="left" w:pos="880"/>
              <w:tab w:val="right" w:leader="dot" w:pos="9350"/>
            </w:tabs>
            <w:rPr>
              <w:rFonts w:eastAsiaTheme="minorEastAsia"/>
              <w:noProof/>
            </w:rPr>
          </w:pPr>
          <w:hyperlink w:anchor="_Toc403487845" w:history="1">
            <w:r w:rsidR="00BB704D" w:rsidRPr="006631D1">
              <w:rPr>
                <w:rStyle w:val="Hyperlink"/>
                <w:noProof/>
              </w:rPr>
              <w:t>2.7</w:t>
            </w:r>
            <w:r w:rsidR="00BB704D">
              <w:rPr>
                <w:rFonts w:eastAsiaTheme="minorEastAsia"/>
                <w:noProof/>
              </w:rPr>
              <w:tab/>
            </w:r>
            <w:r w:rsidR="00BB704D" w:rsidRPr="006631D1">
              <w:rPr>
                <w:rStyle w:val="Hyperlink"/>
                <w:noProof/>
              </w:rPr>
              <w:t>Remote Desktop Session Host</w:t>
            </w:r>
            <w:r w:rsidR="00BB704D">
              <w:rPr>
                <w:noProof/>
                <w:webHidden/>
              </w:rPr>
              <w:tab/>
            </w:r>
            <w:r w:rsidR="00BB704D">
              <w:rPr>
                <w:noProof/>
                <w:webHidden/>
              </w:rPr>
              <w:fldChar w:fldCharType="begin"/>
            </w:r>
            <w:r w:rsidR="00BB704D">
              <w:rPr>
                <w:noProof/>
                <w:webHidden/>
              </w:rPr>
              <w:instrText xml:space="preserve"> PAGEREF _Toc403487845 \h </w:instrText>
            </w:r>
            <w:r w:rsidR="00BB704D">
              <w:rPr>
                <w:noProof/>
                <w:webHidden/>
              </w:rPr>
            </w:r>
            <w:r w:rsidR="00BB704D">
              <w:rPr>
                <w:noProof/>
                <w:webHidden/>
              </w:rPr>
              <w:fldChar w:fldCharType="separate"/>
            </w:r>
            <w:r w:rsidR="00BB704D">
              <w:rPr>
                <w:noProof/>
                <w:webHidden/>
              </w:rPr>
              <w:t>11</w:t>
            </w:r>
            <w:r w:rsidR="00BB704D">
              <w:rPr>
                <w:noProof/>
                <w:webHidden/>
              </w:rPr>
              <w:fldChar w:fldCharType="end"/>
            </w:r>
          </w:hyperlink>
        </w:p>
        <w:p w14:paraId="64E9B4A4" w14:textId="77777777" w:rsidR="00BB704D" w:rsidRDefault="00FD09C6">
          <w:pPr>
            <w:pStyle w:val="TOC3"/>
            <w:tabs>
              <w:tab w:val="left" w:pos="1320"/>
              <w:tab w:val="right" w:leader="dot" w:pos="9350"/>
            </w:tabs>
            <w:rPr>
              <w:rFonts w:eastAsiaTheme="minorEastAsia"/>
              <w:noProof/>
            </w:rPr>
          </w:pPr>
          <w:hyperlink w:anchor="_Toc403487846" w:history="1">
            <w:r w:rsidR="00BB704D" w:rsidRPr="006631D1">
              <w:rPr>
                <w:rStyle w:val="Hyperlink"/>
                <w:noProof/>
              </w:rPr>
              <w:t>2.7.1</w:t>
            </w:r>
            <w:r w:rsidR="00BB704D">
              <w:rPr>
                <w:rFonts w:eastAsiaTheme="minorEastAsia"/>
                <w:noProof/>
              </w:rPr>
              <w:tab/>
            </w:r>
            <w:r w:rsidR="00BB704D" w:rsidRPr="006631D1">
              <w:rPr>
                <w:rStyle w:val="Hyperlink"/>
                <w:noProof/>
              </w:rPr>
              <w:t>User Profile Disks</w:t>
            </w:r>
            <w:r w:rsidR="00BB704D">
              <w:rPr>
                <w:noProof/>
                <w:webHidden/>
              </w:rPr>
              <w:tab/>
            </w:r>
            <w:r w:rsidR="00BB704D">
              <w:rPr>
                <w:noProof/>
                <w:webHidden/>
              </w:rPr>
              <w:fldChar w:fldCharType="begin"/>
            </w:r>
            <w:r w:rsidR="00BB704D">
              <w:rPr>
                <w:noProof/>
                <w:webHidden/>
              </w:rPr>
              <w:instrText xml:space="preserve"> PAGEREF _Toc403487846 \h </w:instrText>
            </w:r>
            <w:r w:rsidR="00BB704D">
              <w:rPr>
                <w:noProof/>
                <w:webHidden/>
              </w:rPr>
            </w:r>
            <w:r w:rsidR="00BB704D">
              <w:rPr>
                <w:noProof/>
                <w:webHidden/>
              </w:rPr>
              <w:fldChar w:fldCharType="separate"/>
            </w:r>
            <w:r w:rsidR="00BB704D">
              <w:rPr>
                <w:noProof/>
                <w:webHidden/>
              </w:rPr>
              <w:t>11</w:t>
            </w:r>
            <w:r w:rsidR="00BB704D">
              <w:rPr>
                <w:noProof/>
                <w:webHidden/>
              </w:rPr>
              <w:fldChar w:fldCharType="end"/>
            </w:r>
          </w:hyperlink>
        </w:p>
        <w:p w14:paraId="74C3E56C" w14:textId="77777777" w:rsidR="00BB704D" w:rsidRDefault="00FD09C6">
          <w:pPr>
            <w:pStyle w:val="TOC2"/>
            <w:tabs>
              <w:tab w:val="left" w:pos="880"/>
              <w:tab w:val="right" w:leader="dot" w:pos="9350"/>
            </w:tabs>
            <w:rPr>
              <w:rFonts w:eastAsiaTheme="minorEastAsia"/>
              <w:noProof/>
            </w:rPr>
          </w:pPr>
          <w:hyperlink w:anchor="_Toc403487847" w:history="1">
            <w:r w:rsidR="00BB704D" w:rsidRPr="006631D1">
              <w:rPr>
                <w:rStyle w:val="Hyperlink"/>
                <w:noProof/>
              </w:rPr>
              <w:t>2.8</w:t>
            </w:r>
            <w:r w:rsidR="00BB704D">
              <w:rPr>
                <w:rFonts w:eastAsiaTheme="minorEastAsia"/>
                <w:noProof/>
              </w:rPr>
              <w:tab/>
            </w:r>
            <w:r w:rsidR="00BB704D" w:rsidRPr="006631D1">
              <w:rPr>
                <w:rStyle w:val="Hyperlink"/>
                <w:noProof/>
              </w:rPr>
              <w:t>File Server</w:t>
            </w:r>
            <w:r w:rsidR="00BB704D">
              <w:rPr>
                <w:noProof/>
                <w:webHidden/>
              </w:rPr>
              <w:tab/>
            </w:r>
            <w:r w:rsidR="00BB704D">
              <w:rPr>
                <w:noProof/>
                <w:webHidden/>
              </w:rPr>
              <w:fldChar w:fldCharType="begin"/>
            </w:r>
            <w:r w:rsidR="00BB704D">
              <w:rPr>
                <w:noProof/>
                <w:webHidden/>
              </w:rPr>
              <w:instrText xml:space="preserve"> PAGEREF _Toc403487847 \h </w:instrText>
            </w:r>
            <w:r w:rsidR="00BB704D">
              <w:rPr>
                <w:noProof/>
                <w:webHidden/>
              </w:rPr>
            </w:r>
            <w:r w:rsidR="00BB704D">
              <w:rPr>
                <w:noProof/>
                <w:webHidden/>
              </w:rPr>
              <w:fldChar w:fldCharType="separate"/>
            </w:r>
            <w:r w:rsidR="00BB704D">
              <w:rPr>
                <w:noProof/>
                <w:webHidden/>
              </w:rPr>
              <w:t>12</w:t>
            </w:r>
            <w:r w:rsidR="00BB704D">
              <w:rPr>
                <w:noProof/>
                <w:webHidden/>
              </w:rPr>
              <w:fldChar w:fldCharType="end"/>
            </w:r>
          </w:hyperlink>
        </w:p>
        <w:p w14:paraId="1A454504" w14:textId="77777777" w:rsidR="00BB704D" w:rsidRDefault="00FD09C6">
          <w:pPr>
            <w:pStyle w:val="TOC1"/>
            <w:tabs>
              <w:tab w:val="left" w:pos="440"/>
              <w:tab w:val="right" w:leader="dot" w:pos="9350"/>
            </w:tabs>
            <w:rPr>
              <w:rFonts w:eastAsiaTheme="minorEastAsia"/>
              <w:noProof/>
            </w:rPr>
          </w:pPr>
          <w:hyperlink w:anchor="_Toc403487848" w:history="1">
            <w:r w:rsidR="00BB704D" w:rsidRPr="006631D1">
              <w:rPr>
                <w:rStyle w:val="Hyperlink"/>
                <w:noProof/>
              </w:rPr>
              <w:t>3</w:t>
            </w:r>
            <w:r w:rsidR="00BB704D">
              <w:rPr>
                <w:rFonts w:eastAsiaTheme="minorEastAsia"/>
                <w:noProof/>
              </w:rPr>
              <w:tab/>
            </w:r>
            <w:r w:rsidR="00BB704D" w:rsidRPr="006631D1">
              <w:rPr>
                <w:rStyle w:val="Hyperlink"/>
                <w:noProof/>
              </w:rPr>
              <w:t>Azure Infrastructure Services</w:t>
            </w:r>
            <w:r w:rsidR="00BB704D">
              <w:rPr>
                <w:noProof/>
                <w:webHidden/>
              </w:rPr>
              <w:tab/>
            </w:r>
            <w:r w:rsidR="00BB704D">
              <w:rPr>
                <w:noProof/>
                <w:webHidden/>
              </w:rPr>
              <w:fldChar w:fldCharType="begin"/>
            </w:r>
            <w:r w:rsidR="00BB704D">
              <w:rPr>
                <w:noProof/>
                <w:webHidden/>
              </w:rPr>
              <w:instrText xml:space="preserve"> PAGEREF _Toc403487848 \h </w:instrText>
            </w:r>
            <w:r w:rsidR="00BB704D">
              <w:rPr>
                <w:noProof/>
                <w:webHidden/>
              </w:rPr>
            </w:r>
            <w:r w:rsidR="00BB704D">
              <w:rPr>
                <w:noProof/>
                <w:webHidden/>
              </w:rPr>
              <w:fldChar w:fldCharType="separate"/>
            </w:r>
            <w:r w:rsidR="00BB704D">
              <w:rPr>
                <w:noProof/>
                <w:webHidden/>
              </w:rPr>
              <w:t>12</w:t>
            </w:r>
            <w:r w:rsidR="00BB704D">
              <w:rPr>
                <w:noProof/>
                <w:webHidden/>
              </w:rPr>
              <w:fldChar w:fldCharType="end"/>
            </w:r>
          </w:hyperlink>
        </w:p>
        <w:p w14:paraId="6E7569C4" w14:textId="77777777" w:rsidR="00BB704D" w:rsidRDefault="00FD09C6">
          <w:pPr>
            <w:pStyle w:val="TOC2"/>
            <w:tabs>
              <w:tab w:val="left" w:pos="880"/>
              <w:tab w:val="right" w:leader="dot" w:pos="9350"/>
            </w:tabs>
            <w:rPr>
              <w:rFonts w:eastAsiaTheme="minorEastAsia"/>
              <w:noProof/>
            </w:rPr>
          </w:pPr>
          <w:hyperlink w:anchor="_Toc403487849" w:history="1">
            <w:r w:rsidR="00BB704D" w:rsidRPr="006631D1">
              <w:rPr>
                <w:rStyle w:val="Hyperlink"/>
                <w:noProof/>
              </w:rPr>
              <w:t>3.1</w:t>
            </w:r>
            <w:r w:rsidR="00BB704D">
              <w:rPr>
                <w:rFonts w:eastAsiaTheme="minorEastAsia"/>
                <w:noProof/>
              </w:rPr>
              <w:tab/>
            </w:r>
            <w:r w:rsidR="00BB704D" w:rsidRPr="006631D1">
              <w:rPr>
                <w:rStyle w:val="Hyperlink"/>
                <w:noProof/>
              </w:rPr>
              <w:t>Azure Management Portal</w:t>
            </w:r>
            <w:r w:rsidR="00BB704D">
              <w:rPr>
                <w:noProof/>
                <w:webHidden/>
              </w:rPr>
              <w:tab/>
            </w:r>
            <w:r w:rsidR="00BB704D">
              <w:rPr>
                <w:noProof/>
                <w:webHidden/>
              </w:rPr>
              <w:fldChar w:fldCharType="begin"/>
            </w:r>
            <w:r w:rsidR="00BB704D">
              <w:rPr>
                <w:noProof/>
                <w:webHidden/>
              </w:rPr>
              <w:instrText xml:space="preserve"> PAGEREF _Toc403487849 \h </w:instrText>
            </w:r>
            <w:r w:rsidR="00BB704D">
              <w:rPr>
                <w:noProof/>
                <w:webHidden/>
              </w:rPr>
            </w:r>
            <w:r w:rsidR="00BB704D">
              <w:rPr>
                <w:noProof/>
                <w:webHidden/>
              </w:rPr>
              <w:fldChar w:fldCharType="separate"/>
            </w:r>
            <w:r w:rsidR="00BB704D">
              <w:rPr>
                <w:noProof/>
                <w:webHidden/>
              </w:rPr>
              <w:t>12</w:t>
            </w:r>
            <w:r w:rsidR="00BB704D">
              <w:rPr>
                <w:noProof/>
                <w:webHidden/>
              </w:rPr>
              <w:fldChar w:fldCharType="end"/>
            </w:r>
          </w:hyperlink>
        </w:p>
        <w:p w14:paraId="296770B3" w14:textId="77777777" w:rsidR="00BB704D" w:rsidRDefault="00FD09C6">
          <w:pPr>
            <w:pStyle w:val="TOC2"/>
            <w:tabs>
              <w:tab w:val="left" w:pos="880"/>
              <w:tab w:val="right" w:leader="dot" w:pos="9350"/>
            </w:tabs>
            <w:rPr>
              <w:rFonts w:eastAsiaTheme="minorEastAsia"/>
              <w:noProof/>
            </w:rPr>
          </w:pPr>
          <w:hyperlink w:anchor="_Toc403487850" w:history="1">
            <w:r w:rsidR="00BB704D" w:rsidRPr="006631D1">
              <w:rPr>
                <w:rStyle w:val="Hyperlink"/>
                <w:noProof/>
              </w:rPr>
              <w:t>3.2</w:t>
            </w:r>
            <w:r w:rsidR="00BB704D">
              <w:rPr>
                <w:rFonts w:eastAsiaTheme="minorEastAsia"/>
                <w:noProof/>
              </w:rPr>
              <w:tab/>
            </w:r>
            <w:r w:rsidR="00BB704D" w:rsidRPr="006631D1">
              <w:rPr>
                <w:rStyle w:val="Hyperlink"/>
                <w:noProof/>
              </w:rPr>
              <w:t>Azure Load Balancer</w:t>
            </w:r>
            <w:r w:rsidR="00BB704D">
              <w:rPr>
                <w:noProof/>
                <w:webHidden/>
              </w:rPr>
              <w:tab/>
            </w:r>
            <w:r w:rsidR="00BB704D">
              <w:rPr>
                <w:noProof/>
                <w:webHidden/>
              </w:rPr>
              <w:fldChar w:fldCharType="begin"/>
            </w:r>
            <w:r w:rsidR="00BB704D">
              <w:rPr>
                <w:noProof/>
                <w:webHidden/>
              </w:rPr>
              <w:instrText xml:space="preserve"> PAGEREF _Toc403487850 \h </w:instrText>
            </w:r>
            <w:r w:rsidR="00BB704D">
              <w:rPr>
                <w:noProof/>
                <w:webHidden/>
              </w:rPr>
            </w:r>
            <w:r w:rsidR="00BB704D">
              <w:rPr>
                <w:noProof/>
                <w:webHidden/>
              </w:rPr>
              <w:fldChar w:fldCharType="separate"/>
            </w:r>
            <w:r w:rsidR="00BB704D">
              <w:rPr>
                <w:noProof/>
                <w:webHidden/>
              </w:rPr>
              <w:t>12</w:t>
            </w:r>
            <w:r w:rsidR="00BB704D">
              <w:rPr>
                <w:noProof/>
                <w:webHidden/>
              </w:rPr>
              <w:fldChar w:fldCharType="end"/>
            </w:r>
          </w:hyperlink>
        </w:p>
        <w:p w14:paraId="005B5D78" w14:textId="77777777" w:rsidR="00BB704D" w:rsidRDefault="00FD09C6">
          <w:pPr>
            <w:pStyle w:val="TOC2"/>
            <w:tabs>
              <w:tab w:val="left" w:pos="880"/>
              <w:tab w:val="right" w:leader="dot" w:pos="9350"/>
            </w:tabs>
            <w:rPr>
              <w:rFonts w:eastAsiaTheme="minorEastAsia"/>
              <w:noProof/>
            </w:rPr>
          </w:pPr>
          <w:hyperlink w:anchor="_Toc403487851" w:history="1">
            <w:r w:rsidR="00BB704D" w:rsidRPr="006631D1">
              <w:rPr>
                <w:rStyle w:val="Hyperlink"/>
                <w:noProof/>
              </w:rPr>
              <w:t>3.3</w:t>
            </w:r>
            <w:r w:rsidR="00BB704D">
              <w:rPr>
                <w:rFonts w:eastAsiaTheme="minorEastAsia"/>
                <w:noProof/>
              </w:rPr>
              <w:tab/>
            </w:r>
            <w:r w:rsidR="00BB704D" w:rsidRPr="006631D1">
              <w:rPr>
                <w:rStyle w:val="Hyperlink"/>
                <w:noProof/>
              </w:rPr>
              <w:t>Azure Virtual Private Networking (VPN)</w:t>
            </w:r>
            <w:r w:rsidR="00BB704D">
              <w:rPr>
                <w:noProof/>
                <w:webHidden/>
              </w:rPr>
              <w:tab/>
            </w:r>
            <w:r w:rsidR="00BB704D">
              <w:rPr>
                <w:noProof/>
                <w:webHidden/>
              </w:rPr>
              <w:fldChar w:fldCharType="begin"/>
            </w:r>
            <w:r w:rsidR="00BB704D">
              <w:rPr>
                <w:noProof/>
                <w:webHidden/>
              </w:rPr>
              <w:instrText xml:space="preserve"> PAGEREF _Toc403487851 \h </w:instrText>
            </w:r>
            <w:r w:rsidR="00BB704D">
              <w:rPr>
                <w:noProof/>
                <w:webHidden/>
              </w:rPr>
            </w:r>
            <w:r w:rsidR="00BB704D">
              <w:rPr>
                <w:noProof/>
                <w:webHidden/>
              </w:rPr>
              <w:fldChar w:fldCharType="separate"/>
            </w:r>
            <w:r w:rsidR="00BB704D">
              <w:rPr>
                <w:noProof/>
                <w:webHidden/>
              </w:rPr>
              <w:t>13</w:t>
            </w:r>
            <w:r w:rsidR="00BB704D">
              <w:rPr>
                <w:noProof/>
                <w:webHidden/>
              </w:rPr>
              <w:fldChar w:fldCharType="end"/>
            </w:r>
          </w:hyperlink>
        </w:p>
        <w:p w14:paraId="4C1D8149" w14:textId="77777777" w:rsidR="00BB704D" w:rsidRDefault="00FD09C6">
          <w:pPr>
            <w:pStyle w:val="TOC2"/>
            <w:tabs>
              <w:tab w:val="left" w:pos="880"/>
              <w:tab w:val="right" w:leader="dot" w:pos="9350"/>
            </w:tabs>
            <w:rPr>
              <w:rFonts w:eastAsiaTheme="minorEastAsia"/>
              <w:noProof/>
            </w:rPr>
          </w:pPr>
          <w:hyperlink w:anchor="_Toc403487852" w:history="1">
            <w:r w:rsidR="00BB704D" w:rsidRPr="006631D1">
              <w:rPr>
                <w:rStyle w:val="Hyperlink"/>
                <w:noProof/>
              </w:rPr>
              <w:t>3.4</w:t>
            </w:r>
            <w:r w:rsidR="00BB704D">
              <w:rPr>
                <w:rFonts w:eastAsiaTheme="minorEastAsia"/>
                <w:noProof/>
              </w:rPr>
              <w:tab/>
            </w:r>
            <w:r w:rsidR="00BB704D" w:rsidRPr="006631D1">
              <w:rPr>
                <w:rStyle w:val="Hyperlink"/>
                <w:noProof/>
              </w:rPr>
              <w:t>Security Considerations</w:t>
            </w:r>
            <w:r w:rsidR="00BB704D">
              <w:rPr>
                <w:noProof/>
                <w:webHidden/>
              </w:rPr>
              <w:tab/>
            </w:r>
            <w:r w:rsidR="00BB704D">
              <w:rPr>
                <w:noProof/>
                <w:webHidden/>
              </w:rPr>
              <w:fldChar w:fldCharType="begin"/>
            </w:r>
            <w:r w:rsidR="00BB704D">
              <w:rPr>
                <w:noProof/>
                <w:webHidden/>
              </w:rPr>
              <w:instrText xml:space="preserve"> PAGEREF _Toc403487852 \h </w:instrText>
            </w:r>
            <w:r w:rsidR="00BB704D">
              <w:rPr>
                <w:noProof/>
                <w:webHidden/>
              </w:rPr>
            </w:r>
            <w:r w:rsidR="00BB704D">
              <w:rPr>
                <w:noProof/>
                <w:webHidden/>
              </w:rPr>
              <w:fldChar w:fldCharType="separate"/>
            </w:r>
            <w:r w:rsidR="00BB704D">
              <w:rPr>
                <w:noProof/>
                <w:webHidden/>
              </w:rPr>
              <w:t>13</w:t>
            </w:r>
            <w:r w:rsidR="00BB704D">
              <w:rPr>
                <w:noProof/>
                <w:webHidden/>
              </w:rPr>
              <w:fldChar w:fldCharType="end"/>
            </w:r>
          </w:hyperlink>
        </w:p>
        <w:p w14:paraId="22F5AC4F" w14:textId="77777777" w:rsidR="00BB704D" w:rsidRDefault="00FD09C6">
          <w:pPr>
            <w:pStyle w:val="TOC2"/>
            <w:tabs>
              <w:tab w:val="left" w:pos="880"/>
              <w:tab w:val="right" w:leader="dot" w:pos="9350"/>
            </w:tabs>
            <w:rPr>
              <w:rFonts w:eastAsiaTheme="minorEastAsia"/>
              <w:noProof/>
            </w:rPr>
          </w:pPr>
          <w:hyperlink w:anchor="_Toc403487853" w:history="1">
            <w:r w:rsidR="00BB704D" w:rsidRPr="006631D1">
              <w:rPr>
                <w:rStyle w:val="Hyperlink"/>
                <w:noProof/>
              </w:rPr>
              <w:t>3.5</w:t>
            </w:r>
            <w:r w:rsidR="00BB704D">
              <w:rPr>
                <w:rFonts w:eastAsiaTheme="minorEastAsia"/>
                <w:noProof/>
              </w:rPr>
              <w:tab/>
            </w:r>
            <w:r w:rsidR="00BB704D" w:rsidRPr="006631D1">
              <w:rPr>
                <w:rStyle w:val="Hyperlink"/>
                <w:noProof/>
              </w:rPr>
              <w:t>Design Considerations</w:t>
            </w:r>
            <w:r w:rsidR="00BB704D">
              <w:rPr>
                <w:noProof/>
                <w:webHidden/>
              </w:rPr>
              <w:tab/>
            </w:r>
            <w:r w:rsidR="00BB704D">
              <w:rPr>
                <w:noProof/>
                <w:webHidden/>
              </w:rPr>
              <w:fldChar w:fldCharType="begin"/>
            </w:r>
            <w:r w:rsidR="00BB704D">
              <w:rPr>
                <w:noProof/>
                <w:webHidden/>
              </w:rPr>
              <w:instrText xml:space="preserve"> PAGEREF _Toc403487853 \h </w:instrText>
            </w:r>
            <w:r w:rsidR="00BB704D">
              <w:rPr>
                <w:noProof/>
                <w:webHidden/>
              </w:rPr>
            </w:r>
            <w:r w:rsidR="00BB704D">
              <w:rPr>
                <w:noProof/>
                <w:webHidden/>
              </w:rPr>
              <w:fldChar w:fldCharType="separate"/>
            </w:r>
            <w:r w:rsidR="00BB704D">
              <w:rPr>
                <w:noProof/>
                <w:webHidden/>
              </w:rPr>
              <w:t>14</w:t>
            </w:r>
            <w:r w:rsidR="00BB704D">
              <w:rPr>
                <w:noProof/>
                <w:webHidden/>
              </w:rPr>
              <w:fldChar w:fldCharType="end"/>
            </w:r>
          </w:hyperlink>
        </w:p>
        <w:p w14:paraId="45E00BF2" w14:textId="77777777" w:rsidR="00BB704D" w:rsidRDefault="00FD09C6">
          <w:pPr>
            <w:pStyle w:val="TOC1"/>
            <w:tabs>
              <w:tab w:val="left" w:pos="440"/>
              <w:tab w:val="right" w:leader="dot" w:pos="9350"/>
            </w:tabs>
            <w:rPr>
              <w:rFonts w:eastAsiaTheme="minorEastAsia"/>
              <w:noProof/>
            </w:rPr>
          </w:pPr>
          <w:hyperlink w:anchor="_Toc403487854" w:history="1">
            <w:r w:rsidR="00BB704D" w:rsidRPr="006631D1">
              <w:rPr>
                <w:rStyle w:val="Hyperlink"/>
                <w:noProof/>
              </w:rPr>
              <w:t>4</w:t>
            </w:r>
            <w:r w:rsidR="00BB704D">
              <w:rPr>
                <w:rFonts w:eastAsiaTheme="minorEastAsia"/>
                <w:noProof/>
              </w:rPr>
              <w:tab/>
            </w:r>
            <w:r w:rsidR="00BB704D" w:rsidRPr="006631D1">
              <w:rPr>
                <w:rStyle w:val="Hyperlink"/>
                <w:noProof/>
              </w:rPr>
              <w:t>Tenant On-Premises Components</w:t>
            </w:r>
            <w:r w:rsidR="00BB704D">
              <w:rPr>
                <w:noProof/>
                <w:webHidden/>
              </w:rPr>
              <w:tab/>
            </w:r>
            <w:r w:rsidR="00BB704D">
              <w:rPr>
                <w:noProof/>
                <w:webHidden/>
              </w:rPr>
              <w:fldChar w:fldCharType="begin"/>
            </w:r>
            <w:r w:rsidR="00BB704D">
              <w:rPr>
                <w:noProof/>
                <w:webHidden/>
              </w:rPr>
              <w:instrText xml:space="preserve"> PAGEREF _Toc403487854 \h </w:instrText>
            </w:r>
            <w:r w:rsidR="00BB704D">
              <w:rPr>
                <w:noProof/>
                <w:webHidden/>
              </w:rPr>
            </w:r>
            <w:r w:rsidR="00BB704D">
              <w:rPr>
                <w:noProof/>
                <w:webHidden/>
              </w:rPr>
              <w:fldChar w:fldCharType="separate"/>
            </w:r>
            <w:r w:rsidR="00BB704D">
              <w:rPr>
                <w:noProof/>
                <w:webHidden/>
              </w:rPr>
              <w:t>14</w:t>
            </w:r>
            <w:r w:rsidR="00BB704D">
              <w:rPr>
                <w:noProof/>
                <w:webHidden/>
              </w:rPr>
              <w:fldChar w:fldCharType="end"/>
            </w:r>
          </w:hyperlink>
        </w:p>
        <w:p w14:paraId="3F371410" w14:textId="77777777" w:rsidR="00BB704D" w:rsidRDefault="00FD09C6">
          <w:pPr>
            <w:pStyle w:val="TOC2"/>
            <w:tabs>
              <w:tab w:val="left" w:pos="880"/>
              <w:tab w:val="right" w:leader="dot" w:pos="9350"/>
            </w:tabs>
            <w:rPr>
              <w:rFonts w:eastAsiaTheme="minorEastAsia"/>
              <w:noProof/>
            </w:rPr>
          </w:pPr>
          <w:hyperlink w:anchor="_Toc403487855" w:history="1">
            <w:r w:rsidR="00BB704D" w:rsidRPr="006631D1">
              <w:rPr>
                <w:rStyle w:val="Hyperlink"/>
                <w:noProof/>
              </w:rPr>
              <w:t>4.1</w:t>
            </w:r>
            <w:r w:rsidR="00BB704D">
              <w:rPr>
                <w:rFonts w:eastAsiaTheme="minorEastAsia"/>
                <w:noProof/>
              </w:rPr>
              <w:tab/>
            </w:r>
            <w:r w:rsidR="00BB704D" w:rsidRPr="006631D1">
              <w:rPr>
                <w:rStyle w:val="Hyperlink"/>
                <w:noProof/>
              </w:rPr>
              <w:t>Clients</w:t>
            </w:r>
            <w:r w:rsidR="00BB704D">
              <w:rPr>
                <w:noProof/>
                <w:webHidden/>
              </w:rPr>
              <w:tab/>
            </w:r>
            <w:r w:rsidR="00BB704D">
              <w:rPr>
                <w:noProof/>
                <w:webHidden/>
              </w:rPr>
              <w:fldChar w:fldCharType="begin"/>
            </w:r>
            <w:r w:rsidR="00BB704D">
              <w:rPr>
                <w:noProof/>
                <w:webHidden/>
              </w:rPr>
              <w:instrText xml:space="preserve"> PAGEREF _Toc403487855 \h </w:instrText>
            </w:r>
            <w:r w:rsidR="00BB704D">
              <w:rPr>
                <w:noProof/>
                <w:webHidden/>
              </w:rPr>
            </w:r>
            <w:r w:rsidR="00BB704D">
              <w:rPr>
                <w:noProof/>
                <w:webHidden/>
              </w:rPr>
              <w:fldChar w:fldCharType="separate"/>
            </w:r>
            <w:r w:rsidR="00BB704D">
              <w:rPr>
                <w:noProof/>
                <w:webHidden/>
              </w:rPr>
              <w:t>14</w:t>
            </w:r>
            <w:r w:rsidR="00BB704D">
              <w:rPr>
                <w:noProof/>
                <w:webHidden/>
              </w:rPr>
              <w:fldChar w:fldCharType="end"/>
            </w:r>
          </w:hyperlink>
        </w:p>
        <w:p w14:paraId="3F0978CA" w14:textId="77777777" w:rsidR="00BB704D" w:rsidRDefault="00FD09C6">
          <w:pPr>
            <w:pStyle w:val="TOC2"/>
            <w:tabs>
              <w:tab w:val="left" w:pos="880"/>
              <w:tab w:val="right" w:leader="dot" w:pos="9350"/>
            </w:tabs>
            <w:rPr>
              <w:rFonts w:eastAsiaTheme="minorEastAsia"/>
              <w:noProof/>
            </w:rPr>
          </w:pPr>
          <w:hyperlink w:anchor="_Toc403487856" w:history="1">
            <w:r w:rsidR="00BB704D" w:rsidRPr="006631D1">
              <w:rPr>
                <w:rStyle w:val="Hyperlink"/>
                <w:noProof/>
              </w:rPr>
              <w:t>4.2</w:t>
            </w:r>
            <w:r w:rsidR="00BB704D">
              <w:rPr>
                <w:rFonts w:eastAsiaTheme="minorEastAsia"/>
                <w:noProof/>
              </w:rPr>
              <w:tab/>
            </w:r>
            <w:r w:rsidR="00BB704D" w:rsidRPr="006631D1">
              <w:rPr>
                <w:rStyle w:val="Hyperlink"/>
                <w:noProof/>
              </w:rPr>
              <w:t>Active Directory Domain Services</w:t>
            </w:r>
            <w:r w:rsidR="00BB704D">
              <w:rPr>
                <w:noProof/>
                <w:webHidden/>
              </w:rPr>
              <w:tab/>
            </w:r>
            <w:r w:rsidR="00BB704D">
              <w:rPr>
                <w:noProof/>
                <w:webHidden/>
              </w:rPr>
              <w:fldChar w:fldCharType="begin"/>
            </w:r>
            <w:r w:rsidR="00BB704D">
              <w:rPr>
                <w:noProof/>
                <w:webHidden/>
              </w:rPr>
              <w:instrText xml:space="preserve"> PAGEREF _Toc403487856 \h </w:instrText>
            </w:r>
            <w:r w:rsidR="00BB704D">
              <w:rPr>
                <w:noProof/>
                <w:webHidden/>
              </w:rPr>
            </w:r>
            <w:r w:rsidR="00BB704D">
              <w:rPr>
                <w:noProof/>
                <w:webHidden/>
              </w:rPr>
              <w:fldChar w:fldCharType="separate"/>
            </w:r>
            <w:r w:rsidR="00BB704D">
              <w:rPr>
                <w:noProof/>
                <w:webHidden/>
              </w:rPr>
              <w:t>15</w:t>
            </w:r>
            <w:r w:rsidR="00BB704D">
              <w:rPr>
                <w:noProof/>
                <w:webHidden/>
              </w:rPr>
              <w:fldChar w:fldCharType="end"/>
            </w:r>
          </w:hyperlink>
        </w:p>
        <w:p w14:paraId="37A70323" w14:textId="77777777" w:rsidR="00AD30EC" w:rsidRDefault="00AD30EC">
          <w:r>
            <w:rPr>
              <w:b/>
              <w:bCs/>
              <w:noProof/>
            </w:rPr>
            <w:fldChar w:fldCharType="end"/>
          </w:r>
        </w:p>
      </w:sdtContent>
    </w:sdt>
    <w:p w14:paraId="177AF6F0" w14:textId="77777777" w:rsidR="00F94B88" w:rsidRDefault="00F94B88">
      <w:r>
        <w:br w:type="page"/>
      </w:r>
    </w:p>
    <w:p w14:paraId="5C1BD213" w14:textId="74F27A7F" w:rsidR="0079122C" w:rsidRDefault="007B7CB2" w:rsidP="00F63B8E">
      <w:r>
        <w:lastRenderedPageBreak/>
        <w:t xml:space="preserve">This document defines </w:t>
      </w:r>
      <w:r w:rsidR="000E7E1F">
        <w:t>a set of</w:t>
      </w:r>
      <w:r>
        <w:t xml:space="preserve"> architectural blocks for </w:t>
      </w:r>
      <w:r w:rsidR="002656B6">
        <w:t xml:space="preserve">using </w:t>
      </w:r>
      <w:r w:rsidR="00F065F4">
        <w:t xml:space="preserve">Remote Desktop Services </w:t>
      </w:r>
      <w:r w:rsidR="00AF30A6">
        <w:t xml:space="preserve">(RDS) </w:t>
      </w:r>
      <w:r w:rsidR="00F065F4">
        <w:t xml:space="preserve">and </w:t>
      </w:r>
      <w:r w:rsidR="008C0D46">
        <w:t>Microsoft Azure</w:t>
      </w:r>
      <w:r w:rsidR="00AA68CA">
        <w:t xml:space="preserve"> Virtual M</w:t>
      </w:r>
      <w:r w:rsidR="002656B6">
        <w:t>achines to create</w:t>
      </w:r>
      <w:r>
        <w:t xml:space="preserve"> </w:t>
      </w:r>
      <w:r w:rsidR="009F093A">
        <w:t>multitenant</w:t>
      </w:r>
      <w:r w:rsidR="00F43630">
        <w:t>, hosted</w:t>
      </w:r>
      <w:r w:rsidR="009F093A">
        <w:t xml:space="preserve"> </w:t>
      </w:r>
      <w:r>
        <w:t>Windows</w:t>
      </w:r>
      <w:r w:rsidR="00FE5835">
        <w:t>®</w:t>
      </w:r>
      <w:r>
        <w:t xml:space="preserve"> desktop and application service</w:t>
      </w:r>
      <w:r w:rsidR="002656B6">
        <w:t>s</w:t>
      </w:r>
      <w:r>
        <w:t xml:space="preserve">, referred to </w:t>
      </w:r>
      <w:r w:rsidR="00CC1CDD">
        <w:t xml:space="preserve">in this document </w:t>
      </w:r>
      <w:r>
        <w:t xml:space="preserve">as </w:t>
      </w:r>
      <w:r w:rsidR="00274CEA">
        <w:t>“desktop h</w:t>
      </w:r>
      <w:r w:rsidR="00595D3D">
        <w:t>osting</w:t>
      </w:r>
      <w:r w:rsidR="000E7E1F">
        <w:t>.</w:t>
      </w:r>
      <w:r w:rsidR="00274CEA">
        <w:t>”</w:t>
      </w:r>
      <w:r w:rsidR="000E7E1F">
        <w:t xml:space="preserve"> The </w:t>
      </w:r>
      <w:r w:rsidR="009F093A">
        <w:t xml:space="preserve">primary </w:t>
      </w:r>
      <w:r w:rsidR="000E7E1F">
        <w:t xml:space="preserve">goal is to </w:t>
      </w:r>
      <w:r w:rsidR="004C23CE">
        <w:t>help</w:t>
      </w:r>
      <w:r w:rsidR="00481E97">
        <w:t xml:space="preserve"> </w:t>
      </w:r>
      <w:r w:rsidR="00F065F4">
        <w:t>customers</w:t>
      </w:r>
      <w:r w:rsidR="00106D8E">
        <w:t xml:space="preserve"> </w:t>
      </w:r>
      <w:r w:rsidR="00F63B8E">
        <w:t xml:space="preserve">create </w:t>
      </w:r>
      <w:r w:rsidR="002E344E">
        <w:t xml:space="preserve">highly </w:t>
      </w:r>
      <w:r w:rsidR="009F093A">
        <w:t xml:space="preserve">secure, </w:t>
      </w:r>
      <w:r w:rsidR="00595D3D">
        <w:t xml:space="preserve">scalable, and </w:t>
      </w:r>
      <w:r w:rsidR="000E7E1F">
        <w:t xml:space="preserve">reliable </w:t>
      </w:r>
      <w:r w:rsidR="00274CEA">
        <w:t>desktop h</w:t>
      </w:r>
      <w:r w:rsidR="00595D3D">
        <w:t>osting</w:t>
      </w:r>
      <w:r w:rsidR="00F63B8E">
        <w:t xml:space="preserve"> </w:t>
      </w:r>
      <w:r w:rsidR="000E7E1F">
        <w:t>solution</w:t>
      </w:r>
      <w:r w:rsidR="00F065F4">
        <w:t>s</w:t>
      </w:r>
      <w:r w:rsidR="00595D3D">
        <w:t xml:space="preserve"> </w:t>
      </w:r>
      <w:r w:rsidR="00F63B8E">
        <w:t>for small</w:t>
      </w:r>
      <w:r w:rsidR="00F94B88">
        <w:t>-</w:t>
      </w:r>
      <w:r w:rsidR="000E7E1F">
        <w:t xml:space="preserve"> and medium</w:t>
      </w:r>
      <w:r w:rsidR="00F94B88">
        <w:t>-</w:t>
      </w:r>
      <w:r w:rsidR="0009705E">
        <w:t xml:space="preserve">sized organizations with 5 to </w:t>
      </w:r>
      <w:r w:rsidR="007229F4">
        <w:t>5</w:t>
      </w:r>
      <w:r w:rsidR="0009705E">
        <w:t>0</w:t>
      </w:r>
      <w:r w:rsidR="007229F4">
        <w:t>00 users</w:t>
      </w:r>
      <w:r w:rsidR="000E7E1F">
        <w:t>.</w:t>
      </w:r>
      <w:r w:rsidR="00106D8E">
        <w:t xml:space="preserve"> </w:t>
      </w:r>
    </w:p>
    <w:p w14:paraId="0AA6925E" w14:textId="3AC8C0A5" w:rsidR="00DA0C88" w:rsidRDefault="00106D8E" w:rsidP="00F63B8E">
      <w:r>
        <w:t xml:space="preserve">The </w:t>
      </w:r>
      <w:r w:rsidR="00F065F4">
        <w:t xml:space="preserve">primary </w:t>
      </w:r>
      <w:r w:rsidR="002A0B37">
        <w:t xml:space="preserve">audience </w:t>
      </w:r>
      <w:r>
        <w:t xml:space="preserve">for this reference architecture are </w:t>
      </w:r>
      <w:r w:rsidR="00CC1CDD">
        <w:t xml:space="preserve">hosting providers </w:t>
      </w:r>
      <w:r>
        <w:t xml:space="preserve">who </w:t>
      </w:r>
      <w:r w:rsidR="00AA68CA">
        <w:t xml:space="preserve">want to leverage </w:t>
      </w:r>
      <w:r w:rsidR="008C0D46">
        <w:t>Microsoft Azure</w:t>
      </w:r>
      <w:r w:rsidR="00AA68CA">
        <w:t xml:space="preserve"> Infrastructure S</w:t>
      </w:r>
      <w:r w:rsidR="002A0B37">
        <w:t xml:space="preserve">ervices to </w:t>
      </w:r>
      <w:r>
        <w:t xml:space="preserve">deliver </w:t>
      </w:r>
      <w:r w:rsidR="00E014F3">
        <w:t>desktop hosting</w:t>
      </w:r>
      <w:r>
        <w:t xml:space="preserve"> services </w:t>
      </w:r>
      <w:r w:rsidR="009C5F40">
        <w:t xml:space="preserve">and Subscriber Access Licenses (SALs) </w:t>
      </w:r>
      <w:r w:rsidR="00E014F3">
        <w:t xml:space="preserve">to multiple tenants </w:t>
      </w:r>
      <w:r>
        <w:t>via</w:t>
      </w:r>
      <w:r w:rsidR="00FE5835">
        <w:t xml:space="preserve"> the</w:t>
      </w:r>
      <w:r>
        <w:t xml:space="preserve"> </w:t>
      </w:r>
      <w:hyperlink r:id="rId8" w:history="1">
        <w:r w:rsidRPr="00867A0F">
          <w:rPr>
            <w:rStyle w:val="Hyperlink"/>
          </w:rPr>
          <w:t>Microsoft Service Provider Licensing Agreement</w:t>
        </w:r>
      </w:hyperlink>
      <w:r>
        <w:t xml:space="preserve"> (SPLA) program</w:t>
      </w:r>
      <w:r w:rsidR="002A0B37">
        <w:t>.</w:t>
      </w:r>
      <w:r w:rsidR="0079122C">
        <w:t xml:space="preserve"> </w:t>
      </w:r>
      <w:r w:rsidR="00DA0C88">
        <w:t xml:space="preserve">A second audience </w:t>
      </w:r>
      <w:r w:rsidR="00B54771">
        <w:t xml:space="preserve">for this reference architecture </w:t>
      </w:r>
      <w:r w:rsidR="00DA0C88">
        <w:t>are end</w:t>
      </w:r>
      <w:r w:rsidR="00F065F4">
        <w:t xml:space="preserve"> customers who want to create and manage </w:t>
      </w:r>
      <w:r w:rsidR="00DA0C88">
        <w:t xml:space="preserve">desktop hosting solutions </w:t>
      </w:r>
      <w:r w:rsidR="00F065F4">
        <w:t xml:space="preserve">in </w:t>
      </w:r>
      <w:r w:rsidR="008C0D46">
        <w:t>Microsoft Azure</w:t>
      </w:r>
      <w:r w:rsidR="00DA0C88">
        <w:t xml:space="preserve"> Infrastructure S</w:t>
      </w:r>
      <w:r w:rsidR="00F065F4">
        <w:t xml:space="preserve">ervices </w:t>
      </w:r>
      <w:r w:rsidR="00B54771">
        <w:t xml:space="preserve">for their own employees using </w:t>
      </w:r>
      <w:hyperlink r:id="rId9" w:history="1">
        <w:r w:rsidR="00B54771" w:rsidRPr="00B54771">
          <w:rPr>
            <w:rStyle w:val="Hyperlink"/>
          </w:rPr>
          <w:t>RDS User CALs extended rights through</w:t>
        </w:r>
        <w:r w:rsidR="00DA0C88" w:rsidRPr="00B54771">
          <w:rPr>
            <w:rStyle w:val="Hyperlink"/>
          </w:rPr>
          <w:t xml:space="preserve"> Software Assurance</w:t>
        </w:r>
      </w:hyperlink>
      <w:r w:rsidR="00B54771">
        <w:t xml:space="preserve"> (SA).</w:t>
      </w:r>
    </w:p>
    <w:p w14:paraId="32571C4A" w14:textId="51E8C598" w:rsidR="000E7E1F" w:rsidRDefault="0079122C" w:rsidP="00F63B8E">
      <w:r>
        <w:t>To deliver a desktop hosting solution</w:t>
      </w:r>
      <w:r w:rsidR="00B54771">
        <w:t>s</w:t>
      </w:r>
      <w:r>
        <w:t>, hosting partners</w:t>
      </w:r>
      <w:r w:rsidR="00B54771">
        <w:t xml:space="preserve"> and SA customers</w:t>
      </w:r>
      <w:r>
        <w:t xml:space="preserve"> leverage Windows Server</w:t>
      </w:r>
      <w:r w:rsidR="00FE5835">
        <w:t>®</w:t>
      </w:r>
      <w:r>
        <w:t xml:space="preserve"> and the Windows Desktop Experience feature to deliver Windows user</w:t>
      </w:r>
      <w:r w:rsidR="0088547D">
        <w:t>s</w:t>
      </w:r>
      <w:r>
        <w:t xml:space="preserve"> an application experience that is familiar to business users and consumers. </w:t>
      </w:r>
      <w:r w:rsidR="0088547D">
        <w:rPr>
          <w:rStyle w:val="Strong"/>
          <w:b w:val="0"/>
          <w:color w:val="252525"/>
        </w:rPr>
        <w:t xml:space="preserve">Although </w:t>
      </w:r>
      <w:r>
        <w:rPr>
          <w:rStyle w:val="Strong"/>
          <w:b w:val="0"/>
          <w:color w:val="252525"/>
        </w:rPr>
        <w:t>Windows 8</w:t>
      </w:r>
      <w:r w:rsidR="001400F7">
        <w:rPr>
          <w:rStyle w:val="Strong"/>
          <w:b w:val="0"/>
          <w:color w:val="252525"/>
        </w:rPr>
        <w:t>.1</w:t>
      </w:r>
      <w:r>
        <w:rPr>
          <w:rStyle w:val="Strong"/>
          <w:b w:val="0"/>
          <w:color w:val="252525"/>
        </w:rPr>
        <w:t>, Windows 7</w:t>
      </w:r>
      <w:r w:rsidR="0088547D">
        <w:rPr>
          <w:rStyle w:val="Strong"/>
          <w:b w:val="0"/>
          <w:color w:val="252525"/>
        </w:rPr>
        <w:t>,</w:t>
      </w:r>
      <w:r>
        <w:rPr>
          <w:rStyle w:val="Strong"/>
          <w:b w:val="0"/>
          <w:color w:val="252525"/>
        </w:rPr>
        <w:t xml:space="preserve"> and </w:t>
      </w:r>
      <w:r w:rsidR="0088547D">
        <w:rPr>
          <w:rStyle w:val="Strong"/>
          <w:b w:val="0"/>
          <w:color w:val="252525"/>
        </w:rPr>
        <w:t xml:space="preserve">earlier </w:t>
      </w:r>
      <w:r>
        <w:rPr>
          <w:rStyle w:val="Strong"/>
          <w:b w:val="0"/>
          <w:color w:val="252525"/>
        </w:rPr>
        <w:t xml:space="preserve">Windows client versions are not licensed for </w:t>
      </w:r>
      <w:r w:rsidR="00DA0C88">
        <w:rPr>
          <w:rStyle w:val="Strong"/>
          <w:b w:val="0"/>
          <w:color w:val="252525"/>
        </w:rPr>
        <w:t>hosting environments with shared hardware</w:t>
      </w:r>
      <w:r>
        <w:rPr>
          <w:rStyle w:val="Strong"/>
          <w:b w:val="0"/>
          <w:color w:val="252525"/>
        </w:rPr>
        <w:t xml:space="preserve">, the Desktop Experience </w:t>
      </w:r>
      <w:r w:rsidR="00D9179F">
        <w:rPr>
          <w:rStyle w:val="Strong"/>
          <w:b w:val="0"/>
          <w:color w:val="252525"/>
        </w:rPr>
        <w:t>feature i</w:t>
      </w:r>
      <w:r>
        <w:rPr>
          <w:rStyle w:val="Strong"/>
          <w:b w:val="0"/>
          <w:color w:val="252525"/>
        </w:rPr>
        <w:t xml:space="preserve">n Windows Server </w:t>
      </w:r>
      <w:r w:rsidR="001400F7">
        <w:rPr>
          <w:rStyle w:val="Strong"/>
          <w:b w:val="0"/>
          <w:color w:val="252525"/>
        </w:rPr>
        <w:t xml:space="preserve">2012 R2 </w:t>
      </w:r>
      <w:r>
        <w:rPr>
          <w:rStyle w:val="Strong"/>
          <w:b w:val="0"/>
          <w:color w:val="252525"/>
        </w:rPr>
        <w:t xml:space="preserve">provides </w:t>
      </w:r>
      <w:r w:rsidR="0062100B">
        <w:rPr>
          <w:rStyle w:val="Strong"/>
          <w:b w:val="0"/>
          <w:color w:val="252525"/>
        </w:rPr>
        <w:t>a similar</w:t>
      </w:r>
      <w:r>
        <w:rPr>
          <w:rStyle w:val="Strong"/>
          <w:b w:val="0"/>
          <w:color w:val="252525"/>
        </w:rPr>
        <w:t xml:space="preserve"> user experience and application support</w:t>
      </w:r>
      <w:r w:rsidR="0088547D">
        <w:rPr>
          <w:rStyle w:val="Strong"/>
          <w:b w:val="0"/>
          <w:color w:val="252525"/>
        </w:rPr>
        <w:t>.</w:t>
      </w:r>
      <w:r>
        <w:rPr>
          <w:rStyle w:val="Strong"/>
          <w:b w:val="0"/>
          <w:color w:val="252525"/>
        </w:rPr>
        <w:t xml:space="preserve"> </w:t>
      </w:r>
    </w:p>
    <w:p w14:paraId="52E50040" w14:textId="77777777" w:rsidR="0035384B" w:rsidRDefault="007B0CDD" w:rsidP="00F63B8E">
      <w:r>
        <w:t>The scope of</w:t>
      </w:r>
      <w:r w:rsidR="009F093A">
        <w:t xml:space="preserve"> th</w:t>
      </w:r>
      <w:r w:rsidR="004073B0">
        <w:t>is</w:t>
      </w:r>
      <w:r w:rsidR="009F093A">
        <w:t xml:space="preserve"> document is limited to:</w:t>
      </w:r>
    </w:p>
    <w:p w14:paraId="776B9571" w14:textId="656EF7C9" w:rsidR="007A6F25" w:rsidRDefault="007763C3" w:rsidP="00863625">
      <w:pPr>
        <w:pStyle w:val="ListParagraph"/>
        <w:numPr>
          <w:ilvl w:val="0"/>
          <w:numId w:val="2"/>
        </w:numPr>
      </w:pPr>
      <w:r>
        <w:t xml:space="preserve">Architectural </w:t>
      </w:r>
      <w:r w:rsidR="007229F4">
        <w:t xml:space="preserve">design </w:t>
      </w:r>
      <w:r>
        <w:t xml:space="preserve">guidance </w:t>
      </w:r>
      <w:r w:rsidR="006231B1">
        <w:t xml:space="preserve">for </w:t>
      </w:r>
      <w:r w:rsidR="00B36BF7">
        <w:t xml:space="preserve">a </w:t>
      </w:r>
      <w:r w:rsidR="00B66C78">
        <w:t>d</w:t>
      </w:r>
      <w:r w:rsidR="00595D3D">
        <w:t xml:space="preserve">esktop </w:t>
      </w:r>
      <w:r w:rsidR="00B66C78">
        <w:t>h</w:t>
      </w:r>
      <w:r w:rsidR="00595D3D">
        <w:t>osting</w:t>
      </w:r>
      <w:r w:rsidR="006231B1">
        <w:t xml:space="preserve"> </w:t>
      </w:r>
      <w:r w:rsidR="00B66C78">
        <w:t>s</w:t>
      </w:r>
      <w:r w:rsidR="006231B1">
        <w:t>ervice</w:t>
      </w:r>
      <w:r w:rsidR="00147085">
        <w:t>.</w:t>
      </w:r>
      <w:r w:rsidR="006231B1">
        <w:t xml:space="preserve"> </w:t>
      </w:r>
      <w:r>
        <w:t xml:space="preserve"> </w:t>
      </w:r>
      <w:r w:rsidR="00B66C78">
        <w:br/>
      </w:r>
      <w:r>
        <w:t xml:space="preserve">Detailed information, such as </w:t>
      </w:r>
      <w:r w:rsidR="0019347D">
        <w:t xml:space="preserve">deployment procedures, </w:t>
      </w:r>
      <w:r>
        <w:t>performance</w:t>
      </w:r>
      <w:r w:rsidR="0019347D">
        <w:t>,</w:t>
      </w:r>
      <w:r>
        <w:t xml:space="preserve"> and capacity planning </w:t>
      </w:r>
      <w:r w:rsidR="002656B6">
        <w:t>is</w:t>
      </w:r>
      <w:r w:rsidR="00B66C78">
        <w:t xml:space="preserve"> explained</w:t>
      </w:r>
      <w:r>
        <w:t xml:space="preserve"> in </w:t>
      </w:r>
      <w:r w:rsidR="0019347D">
        <w:t>separate</w:t>
      </w:r>
      <w:r w:rsidR="0075592B">
        <w:t xml:space="preserve"> documents.</w:t>
      </w:r>
      <w:r w:rsidR="006231B1">
        <w:t xml:space="preserve"> For </w:t>
      </w:r>
      <w:r w:rsidR="00B36BF7">
        <w:t xml:space="preserve">more general </w:t>
      </w:r>
      <w:r w:rsidR="002254E2">
        <w:t xml:space="preserve">information </w:t>
      </w:r>
      <w:r w:rsidR="00B66C78">
        <w:t xml:space="preserve">about </w:t>
      </w:r>
      <w:r w:rsidR="002254E2">
        <w:t xml:space="preserve">Azure Infrastructure Services, </w:t>
      </w:r>
      <w:r w:rsidR="006231B1">
        <w:t xml:space="preserve">see </w:t>
      </w:r>
      <w:hyperlink r:id="rId10" w:history="1">
        <w:r w:rsidR="008C0D46">
          <w:rPr>
            <w:rStyle w:val="Hyperlink"/>
          </w:rPr>
          <w:t>Microsoft Azure</w:t>
        </w:r>
        <w:r w:rsidR="007A6F25" w:rsidRPr="007A6F25">
          <w:rPr>
            <w:rStyle w:val="Hyperlink"/>
          </w:rPr>
          <w:t xml:space="preserve"> Virtual Machines</w:t>
        </w:r>
      </w:hyperlink>
      <w:r w:rsidR="007A6F25">
        <w:t>.</w:t>
      </w:r>
    </w:p>
    <w:p w14:paraId="6C6E80AC" w14:textId="6373AE21" w:rsidR="00F63B8E" w:rsidRDefault="00526710" w:rsidP="00863625">
      <w:pPr>
        <w:pStyle w:val="ListParagraph"/>
        <w:numPr>
          <w:ilvl w:val="0"/>
          <w:numId w:val="2"/>
        </w:numPr>
      </w:pPr>
      <w:r>
        <w:t>S</w:t>
      </w:r>
      <w:r w:rsidR="001A6455">
        <w:t xml:space="preserve">ession-based desktops, </w:t>
      </w:r>
      <w:r w:rsidR="006A6F5C">
        <w:t xml:space="preserve">RemoteApp </w:t>
      </w:r>
      <w:r w:rsidR="009F093A">
        <w:t>applications</w:t>
      </w:r>
      <w:r w:rsidR="001A6455">
        <w:t>,</w:t>
      </w:r>
      <w:r w:rsidR="009F093A">
        <w:t xml:space="preserve"> </w:t>
      </w:r>
      <w:r w:rsidR="007763C3">
        <w:t xml:space="preserve">and server-based personal desktops </w:t>
      </w:r>
      <w:r w:rsidR="00B66C78">
        <w:t xml:space="preserve">that </w:t>
      </w:r>
      <w:r>
        <w:t>us</w:t>
      </w:r>
      <w:r w:rsidR="00B66C78">
        <w:t>e</w:t>
      </w:r>
      <w:r>
        <w:t xml:space="preserve"> Windows </w:t>
      </w:r>
      <w:r w:rsidR="00F43630">
        <w:t xml:space="preserve">Server </w:t>
      </w:r>
      <w:r w:rsidR="001400F7">
        <w:t xml:space="preserve">2012 R2 </w:t>
      </w:r>
      <w:r w:rsidR="007229F4">
        <w:t>Remote Desktop Session Host (</w:t>
      </w:r>
      <w:r>
        <w:t>RD</w:t>
      </w:r>
      <w:r w:rsidR="00E95FD9">
        <w:t xml:space="preserve"> </w:t>
      </w:r>
      <w:r>
        <w:t>S</w:t>
      </w:r>
      <w:r w:rsidR="00E95FD9">
        <w:t xml:space="preserve">ession </w:t>
      </w:r>
      <w:r>
        <w:t>H</w:t>
      </w:r>
      <w:r w:rsidR="00E95FD9">
        <w:t>ost</w:t>
      </w:r>
      <w:r w:rsidR="007229F4">
        <w:t>)</w:t>
      </w:r>
      <w:r w:rsidR="00147085">
        <w:t>.</w:t>
      </w:r>
      <w:r w:rsidR="00615F34">
        <w:t xml:space="preserve"> </w:t>
      </w:r>
      <w:r w:rsidR="00B66C78">
        <w:br/>
      </w:r>
      <w:r w:rsidR="009F093A">
        <w:t>Windows client-based</w:t>
      </w:r>
      <w:r w:rsidR="00C641D0">
        <w:t xml:space="preserve"> </w:t>
      </w:r>
      <w:r w:rsidR="0001563E">
        <w:t>v</w:t>
      </w:r>
      <w:r w:rsidR="0079122C">
        <w:t xml:space="preserve">irtual </w:t>
      </w:r>
      <w:r w:rsidR="0001563E">
        <w:t>d</w:t>
      </w:r>
      <w:r w:rsidR="0079122C">
        <w:t xml:space="preserve">esktop </w:t>
      </w:r>
      <w:r w:rsidR="0001563E">
        <w:t>i</w:t>
      </w:r>
      <w:r w:rsidR="0079122C">
        <w:t>nfrastructure</w:t>
      </w:r>
      <w:r w:rsidR="0001563E">
        <w:t>s</w:t>
      </w:r>
      <w:r w:rsidR="0079122C">
        <w:t xml:space="preserve"> </w:t>
      </w:r>
      <w:r w:rsidR="0001563E">
        <w:t xml:space="preserve">are </w:t>
      </w:r>
      <w:r>
        <w:t xml:space="preserve">not </w:t>
      </w:r>
      <w:r w:rsidR="009F093A">
        <w:t xml:space="preserve">covered </w:t>
      </w:r>
      <w:r>
        <w:t>because there is no Service Provider License Agreement (SPLA) for Windows client operating system</w:t>
      </w:r>
      <w:r w:rsidR="00B66C78">
        <w:t>s</w:t>
      </w:r>
      <w:r>
        <w:t>.</w:t>
      </w:r>
      <w:r w:rsidR="00106D8E">
        <w:t xml:space="preserve"> Windows Server-based </w:t>
      </w:r>
      <w:r w:rsidR="0001563E">
        <w:t>virtual desktop infrastructures</w:t>
      </w:r>
      <w:r w:rsidR="00106D8E">
        <w:t xml:space="preserve"> </w:t>
      </w:r>
      <w:r w:rsidR="0001563E">
        <w:t xml:space="preserve">are </w:t>
      </w:r>
      <w:r w:rsidR="00106D8E">
        <w:t xml:space="preserve">allowed </w:t>
      </w:r>
      <w:r w:rsidR="0001563E">
        <w:t xml:space="preserve">under </w:t>
      </w:r>
      <w:r w:rsidR="00B66C78">
        <w:t>the</w:t>
      </w:r>
      <w:r w:rsidR="00106D8E">
        <w:t xml:space="preserve"> SPLA</w:t>
      </w:r>
      <w:r w:rsidR="00B66C78">
        <w:t>,</w:t>
      </w:r>
      <w:r w:rsidR="00106D8E">
        <w:t xml:space="preserve"> and Windows client-based </w:t>
      </w:r>
      <w:r w:rsidR="0001563E">
        <w:t>virtual desktop infrastructures</w:t>
      </w:r>
      <w:r w:rsidR="00106D8E">
        <w:t xml:space="preserve"> </w:t>
      </w:r>
      <w:r w:rsidR="0001563E">
        <w:t xml:space="preserve">are </w:t>
      </w:r>
      <w:r w:rsidR="00106D8E">
        <w:t>allowed on dedicated hardware with end-customer licenses in certain scenarios.</w:t>
      </w:r>
      <w:r w:rsidR="00B66C78">
        <w:t xml:space="preserve"> </w:t>
      </w:r>
      <w:r w:rsidR="00106D8E">
        <w:t xml:space="preserve">However, client-based </w:t>
      </w:r>
      <w:r w:rsidR="0001563E">
        <w:t>virtual desktop infrastructures</w:t>
      </w:r>
      <w:r w:rsidR="00106D8E">
        <w:t xml:space="preserve"> are out</w:t>
      </w:r>
      <w:r w:rsidR="0001563E">
        <w:t>-</w:t>
      </w:r>
      <w:r w:rsidR="00106D8E">
        <w:t>of</w:t>
      </w:r>
      <w:r w:rsidR="0001563E">
        <w:t>-</w:t>
      </w:r>
      <w:r w:rsidR="00106D8E">
        <w:t>scope for this document.</w:t>
      </w:r>
    </w:p>
    <w:p w14:paraId="664B4629" w14:textId="7FA54488" w:rsidR="0035384B" w:rsidRDefault="0035384B" w:rsidP="00863625">
      <w:pPr>
        <w:pStyle w:val="ListParagraph"/>
        <w:numPr>
          <w:ilvl w:val="0"/>
          <w:numId w:val="2"/>
        </w:numPr>
      </w:pPr>
      <w:r>
        <w:t>Microsoft</w:t>
      </w:r>
      <w:r w:rsidR="00FE5835">
        <w:t>®</w:t>
      </w:r>
      <w:r w:rsidR="009F093A">
        <w:t xml:space="preserve"> products and features</w:t>
      </w:r>
      <w:r w:rsidR="007763C3">
        <w:t xml:space="preserve">, primarily Windows Server </w:t>
      </w:r>
      <w:r w:rsidR="001400F7">
        <w:t>2012 R2</w:t>
      </w:r>
      <w:r w:rsidR="007763C3">
        <w:t xml:space="preserve"> and </w:t>
      </w:r>
      <w:r w:rsidR="008C0D46">
        <w:t>Microsoft Azure</w:t>
      </w:r>
      <w:r w:rsidR="00036963">
        <w:t xml:space="preserve"> </w:t>
      </w:r>
      <w:r w:rsidR="00A97022">
        <w:t>I</w:t>
      </w:r>
      <w:r w:rsidR="00036963">
        <w:t>nfrastructure Services</w:t>
      </w:r>
      <w:r w:rsidR="00147085">
        <w:t>.</w:t>
      </w:r>
    </w:p>
    <w:p w14:paraId="10D8EBC5" w14:textId="65F09206" w:rsidR="004E7A43" w:rsidRDefault="00595D3D" w:rsidP="00863625">
      <w:pPr>
        <w:pStyle w:val="ListParagraph"/>
        <w:numPr>
          <w:ilvl w:val="0"/>
          <w:numId w:val="2"/>
        </w:numPr>
      </w:pPr>
      <w:r>
        <w:t xml:space="preserve">Desktop </w:t>
      </w:r>
      <w:r w:rsidR="00B66C78">
        <w:t>h</w:t>
      </w:r>
      <w:r>
        <w:t>osting</w:t>
      </w:r>
      <w:r w:rsidR="004A1A28">
        <w:t xml:space="preserve"> services for </w:t>
      </w:r>
      <w:r w:rsidR="00674744">
        <w:t>te</w:t>
      </w:r>
      <w:r w:rsidR="004E7A43">
        <w:t>n</w:t>
      </w:r>
      <w:r w:rsidR="009535A6">
        <w:t>ant</w:t>
      </w:r>
      <w:r w:rsidR="004A1A28">
        <w:t>s</w:t>
      </w:r>
      <w:r w:rsidR="00856804">
        <w:t xml:space="preserve"> ranging in size from 5 to 50</w:t>
      </w:r>
      <w:r w:rsidR="004E7A43">
        <w:t xml:space="preserve">00 users.  </w:t>
      </w:r>
      <w:r w:rsidR="00CC5E18">
        <w:br/>
      </w:r>
      <w:r w:rsidR="004E7A43">
        <w:t xml:space="preserve">For larger </w:t>
      </w:r>
      <w:r w:rsidR="005A387E">
        <w:t>tenants</w:t>
      </w:r>
      <w:r w:rsidR="004E7A43">
        <w:t>, this architecture may need to be modified to provide adequate performance.</w:t>
      </w:r>
      <w:r w:rsidR="00856804">
        <w:t xml:space="preserve"> The Server Manager RDS graphical user interface (GUI) is not recommended for deployments over 500 users. PowerShell is recommended for managing RDS deployments between 500 and 5000 users.</w:t>
      </w:r>
    </w:p>
    <w:p w14:paraId="5DC00F53" w14:textId="22AA3B2E" w:rsidR="00312FB6" w:rsidRDefault="00312FB6" w:rsidP="00863625">
      <w:pPr>
        <w:pStyle w:val="ListParagraph"/>
        <w:numPr>
          <w:ilvl w:val="0"/>
          <w:numId w:val="2"/>
        </w:numPr>
      </w:pPr>
      <w:r>
        <w:t xml:space="preserve">The minimum set of components and services required for a </w:t>
      </w:r>
      <w:r w:rsidR="00A97022">
        <w:t>d</w:t>
      </w:r>
      <w:r>
        <w:t xml:space="preserve">esktop </w:t>
      </w:r>
      <w:r w:rsidR="00A97022">
        <w:t>h</w:t>
      </w:r>
      <w:r>
        <w:t>osting service.</w:t>
      </w:r>
      <w:r>
        <w:br/>
        <w:t xml:space="preserve">There are many optional components and services that </w:t>
      </w:r>
      <w:r w:rsidR="00157278">
        <w:t>can</w:t>
      </w:r>
      <w:r>
        <w:t xml:space="preserve"> be added to enhance a </w:t>
      </w:r>
      <w:r w:rsidR="003F09CD">
        <w:t>d</w:t>
      </w:r>
      <w:r>
        <w:t xml:space="preserve">esktop </w:t>
      </w:r>
      <w:r w:rsidR="003F09CD">
        <w:t>h</w:t>
      </w:r>
      <w:r>
        <w:t>osting service</w:t>
      </w:r>
      <w:r w:rsidR="00157278">
        <w:t xml:space="preserve">, but these </w:t>
      </w:r>
      <w:r>
        <w:t xml:space="preserve">are out-of-scope for this document. </w:t>
      </w:r>
    </w:p>
    <w:p w14:paraId="6CD9B08B" w14:textId="3039E5C2" w:rsidR="009F093A" w:rsidRDefault="009F093A" w:rsidP="009F093A">
      <w:r>
        <w:lastRenderedPageBreak/>
        <w:t>After reading th</w:t>
      </w:r>
      <w:r w:rsidR="00CC5E18">
        <w:t>is</w:t>
      </w:r>
      <w:r>
        <w:t xml:space="preserve"> document, the reader should</w:t>
      </w:r>
      <w:r w:rsidR="000041DD">
        <w:t xml:space="preserve"> </w:t>
      </w:r>
      <w:r w:rsidR="00CC5E18">
        <w:t>understand:</w:t>
      </w:r>
      <w:r>
        <w:t xml:space="preserve"> </w:t>
      </w:r>
    </w:p>
    <w:p w14:paraId="7656A560" w14:textId="60874B87" w:rsidR="009F093A" w:rsidRDefault="000041DD" w:rsidP="00863625">
      <w:pPr>
        <w:pStyle w:val="ListParagraph"/>
        <w:numPr>
          <w:ilvl w:val="0"/>
          <w:numId w:val="1"/>
        </w:numPr>
      </w:pPr>
      <w:r>
        <w:t>T</w:t>
      </w:r>
      <w:r w:rsidR="009F093A">
        <w:t>he building blocks</w:t>
      </w:r>
      <w:r w:rsidR="00CC5E18">
        <w:t xml:space="preserve"> that are</w:t>
      </w:r>
      <w:r w:rsidR="009F093A">
        <w:t xml:space="preserve"> necessary to provide a secure, </w:t>
      </w:r>
      <w:r w:rsidR="00680587">
        <w:t>reliable</w:t>
      </w:r>
      <w:r w:rsidR="009535A6">
        <w:t>,</w:t>
      </w:r>
      <w:r w:rsidR="009F093A">
        <w:t xml:space="preserve"> multitenant </w:t>
      </w:r>
      <w:r w:rsidR="00106D8E">
        <w:t>desktop h</w:t>
      </w:r>
      <w:r w:rsidR="00595D3D">
        <w:t>osting</w:t>
      </w:r>
      <w:r w:rsidR="009F093A">
        <w:t xml:space="preserve"> </w:t>
      </w:r>
      <w:r w:rsidR="00680587">
        <w:t>solution</w:t>
      </w:r>
      <w:r w:rsidR="00820561">
        <w:t xml:space="preserve"> based in </w:t>
      </w:r>
      <w:r w:rsidR="008C0D46">
        <w:t>Microsoft Azure</w:t>
      </w:r>
      <w:r w:rsidR="00820561">
        <w:t xml:space="preserve"> Infrastructure Services</w:t>
      </w:r>
      <w:r w:rsidR="009F093A">
        <w:t>.</w:t>
      </w:r>
    </w:p>
    <w:p w14:paraId="75134ED4" w14:textId="77777777" w:rsidR="009F093A" w:rsidRDefault="00CC5E18" w:rsidP="00863625">
      <w:pPr>
        <w:pStyle w:val="ListParagraph"/>
        <w:numPr>
          <w:ilvl w:val="0"/>
          <w:numId w:val="1"/>
        </w:numPr>
      </w:pPr>
      <w:r>
        <w:t>T</w:t>
      </w:r>
      <w:r w:rsidR="00680587">
        <w:t xml:space="preserve">he purpose of each building </w:t>
      </w:r>
      <w:r w:rsidR="00D97089">
        <w:t>block and how they fit together.</w:t>
      </w:r>
    </w:p>
    <w:p w14:paraId="00C41E12" w14:textId="77777777" w:rsidR="00EE7D60" w:rsidRDefault="002F78C6" w:rsidP="001041F6">
      <w:r>
        <w:t xml:space="preserve">There are </w:t>
      </w:r>
      <w:r w:rsidR="008573AE">
        <w:t xml:space="preserve">multiple </w:t>
      </w:r>
      <w:r w:rsidR="00BA2CA2">
        <w:t xml:space="preserve">ways to build a </w:t>
      </w:r>
      <w:r w:rsidR="0062100B">
        <w:t>desktop h</w:t>
      </w:r>
      <w:r w:rsidR="00595D3D">
        <w:t>osting</w:t>
      </w:r>
      <w:r w:rsidR="00BA2CA2">
        <w:t xml:space="preserve"> </w:t>
      </w:r>
      <w:r w:rsidR="0062100B">
        <w:t xml:space="preserve">solution </w:t>
      </w:r>
      <w:r w:rsidR="008573AE">
        <w:t>based on this architecture</w:t>
      </w:r>
      <w:r w:rsidR="00BA2CA2">
        <w:t xml:space="preserve">. </w:t>
      </w:r>
      <w:r w:rsidR="000041DD">
        <w:t xml:space="preserve">Throughout the document, variations are noted to </w:t>
      </w:r>
      <w:r w:rsidR="00F145AA">
        <w:t>address different requirements for scale and capability.</w:t>
      </w:r>
      <w:r w:rsidR="000041DD">
        <w:t xml:space="preserve"> </w:t>
      </w:r>
    </w:p>
    <w:p w14:paraId="7D24DB8E" w14:textId="4693E87B" w:rsidR="008E420B" w:rsidRDefault="00595D3D" w:rsidP="00863625">
      <w:pPr>
        <w:pStyle w:val="Heading1"/>
        <w:numPr>
          <w:ilvl w:val="0"/>
          <w:numId w:val="5"/>
        </w:numPr>
      </w:pPr>
      <w:bookmarkStart w:id="2" w:name="_Toc358628048"/>
      <w:bookmarkStart w:id="3" w:name="_Toc358628096"/>
      <w:bookmarkStart w:id="4" w:name="_Toc358630563"/>
      <w:bookmarkStart w:id="5" w:name="_Toc358628049"/>
      <w:bookmarkStart w:id="6" w:name="_Toc358628097"/>
      <w:bookmarkStart w:id="7" w:name="_Toc358630564"/>
      <w:bookmarkStart w:id="8" w:name="_Toc358628050"/>
      <w:bookmarkStart w:id="9" w:name="_Toc358628098"/>
      <w:bookmarkStart w:id="10" w:name="_Toc358630565"/>
      <w:bookmarkStart w:id="11" w:name="_Toc358628051"/>
      <w:bookmarkStart w:id="12" w:name="_Toc358628099"/>
      <w:bookmarkStart w:id="13" w:name="_Toc358630566"/>
      <w:bookmarkStart w:id="14" w:name="_Toc358628052"/>
      <w:bookmarkStart w:id="15" w:name="_Toc358628100"/>
      <w:bookmarkStart w:id="16" w:name="_Toc358630567"/>
      <w:bookmarkStart w:id="17" w:name="_Toc358628053"/>
      <w:bookmarkStart w:id="18" w:name="_Toc358628101"/>
      <w:bookmarkStart w:id="19" w:name="_Toc358630568"/>
      <w:bookmarkStart w:id="20" w:name="_Toc358628054"/>
      <w:bookmarkStart w:id="21" w:name="_Toc358628102"/>
      <w:bookmarkStart w:id="22" w:name="_Toc358630569"/>
      <w:bookmarkStart w:id="23" w:name="_Toc358022065"/>
      <w:bookmarkStart w:id="24" w:name="_Desktop_Hosting_Service"/>
      <w:bookmarkStart w:id="25" w:name="_Toc40348783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t>Desktop Hosting</w:t>
      </w:r>
      <w:r w:rsidR="00B90354">
        <w:t xml:space="preserve"> Service Logical Architecture</w:t>
      </w:r>
      <w:bookmarkEnd w:id="25"/>
    </w:p>
    <w:p w14:paraId="0A07E0D5" w14:textId="013408BD" w:rsidR="001041F6" w:rsidRDefault="00CC5E18" w:rsidP="008E420B">
      <w:r>
        <w:t xml:space="preserve">A </w:t>
      </w:r>
      <w:r w:rsidR="00B90354">
        <w:t>logical architecture</w:t>
      </w:r>
      <w:r w:rsidR="00133667">
        <w:t xml:space="preserve"> diagram of the software components </w:t>
      </w:r>
      <w:r w:rsidR="003F09CD">
        <w:t xml:space="preserve">for a basic desktop hosting service </w:t>
      </w:r>
      <w:r w:rsidR="00820561">
        <w:t xml:space="preserve">in </w:t>
      </w:r>
      <w:r w:rsidR="008C0D46">
        <w:t>Microsoft Azure</w:t>
      </w:r>
      <w:r w:rsidR="00EE7D60">
        <w:t xml:space="preserve"> is shown in D</w:t>
      </w:r>
      <w:r w:rsidR="001041F6">
        <w:t xml:space="preserve">iagram 1. </w:t>
      </w:r>
    </w:p>
    <w:p w14:paraId="52777DB2" w14:textId="6AF13658" w:rsidR="002656B6" w:rsidRDefault="004051F4" w:rsidP="004051F4">
      <w:pPr>
        <w:jc w:val="center"/>
      </w:pPr>
      <w:r>
        <w:object w:dxaOrig="9736" w:dyaOrig="11596" w14:anchorId="71723B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5pt;height:399pt" o:ole="">
            <v:imagedata r:id="rId11" o:title=""/>
          </v:shape>
          <o:OLEObject Type="Embed" ProgID="Visio.Drawing.15" ShapeID="_x0000_i1025" DrawAspect="Content" ObjectID="_1477480157" r:id="rId12"/>
        </w:object>
      </w:r>
    </w:p>
    <w:p w14:paraId="6B4903CC" w14:textId="1AAEF0E1" w:rsidR="00705941" w:rsidRDefault="00705941" w:rsidP="00EB4CB5">
      <w:pPr>
        <w:jc w:val="center"/>
      </w:pPr>
      <w:r>
        <w:t xml:space="preserve">Diagram 1: </w:t>
      </w:r>
      <w:r w:rsidR="002656B6">
        <w:t>Azure</w:t>
      </w:r>
      <w:r w:rsidR="003925DF">
        <w:t>-based</w:t>
      </w:r>
      <w:r w:rsidR="002656B6">
        <w:t xml:space="preserve"> </w:t>
      </w:r>
      <w:r w:rsidR="003F09CD">
        <w:t xml:space="preserve">basic </w:t>
      </w:r>
      <w:r w:rsidR="003925DF">
        <w:t>d</w:t>
      </w:r>
      <w:r w:rsidR="00595D3D">
        <w:t xml:space="preserve">esktop </w:t>
      </w:r>
      <w:r w:rsidR="00B66C78">
        <w:t>h</w:t>
      </w:r>
      <w:r w:rsidR="00595D3D">
        <w:t>osting</w:t>
      </w:r>
      <w:r w:rsidR="00B90354">
        <w:t xml:space="preserve"> service logical architecture</w:t>
      </w:r>
    </w:p>
    <w:p w14:paraId="6B23A0B1" w14:textId="33C2692E" w:rsidR="00C641D0" w:rsidRDefault="00641F4E" w:rsidP="008E420B">
      <w:r>
        <w:t xml:space="preserve">The </w:t>
      </w:r>
      <w:r w:rsidR="00B90354">
        <w:t xml:space="preserve">logical architecture </w:t>
      </w:r>
      <w:r>
        <w:t xml:space="preserve">diagram </w:t>
      </w:r>
      <w:r w:rsidR="00CC5E18">
        <w:t xml:space="preserve">shows </w:t>
      </w:r>
      <w:r>
        <w:t xml:space="preserve">a </w:t>
      </w:r>
      <w:r w:rsidR="00820561">
        <w:t>two</w:t>
      </w:r>
      <w:r w:rsidR="00895ACC">
        <w:t>-</w:t>
      </w:r>
      <w:r>
        <w:t>layer architecture with the following layer definitions</w:t>
      </w:r>
      <w:r w:rsidR="00CC5E18">
        <w:t>:</w:t>
      </w:r>
    </w:p>
    <w:p w14:paraId="50D8A29B" w14:textId="78736AF9" w:rsidR="00C641D0" w:rsidRDefault="00DF7DA0" w:rsidP="00863625">
      <w:pPr>
        <w:pStyle w:val="ListParagraph"/>
        <w:numPr>
          <w:ilvl w:val="0"/>
          <w:numId w:val="6"/>
        </w:numPr>
      </w:pPr>
      <w:r>
        <w:rPr>
          <w:b/>
        </w:rPr>
        <w:lastRenderedPageBreak/>
        <w:t>Desktop Hosting</w:t>
      </w:r>
      <w:r w:rsidR="00CE5E76">
        <w:rPr>
          <w:b/>
        </w:rPr>
        <w:t xml:space="preserve"> </w:t>
      </w:r>
      <w:r w:rsidR="00300FF4" w:rsidRPr="00641F4E">
        <w:rPr>
          <w:b/>
        </w:rPr>
        <w:t>Service</w:t>
      </w:r>
      <w:r w:rsidR="00641F4E">
        <w:t xml:space="preserve">: </w:t>
      </w:r>
      <w:r w:rsidR="00F27F10">
        <w:t>Virtual machines</w:t>
      </w:r>
      <w:r w:rsidR="004C079B">
        <w:t xml:space="preserve">, </w:t>
      </w:r>
      <w:r w:rsidR="009E09B5">
        <w:t>networks</w:t>
      </w:r>
      <w:r w:rsidR="004C079B">
        <w:t>, and storage</w:t>
      </w:r>
      <w:r w:rsidR="002B028F">
        <w:t xml:space="preserve"> </w:t>
      </w:r>
      <w:r w:rsidR="00C641D0">
        <w:t xml:space="preserve">that make up </w:t>
      </w:r>
      <w:r w:rsidR="00641F4E">
        <w:t xml:space="preserve">the </w:t>
      </w:r>
      <w:r w:rsidR="00C641D0">
        <w:t>functional service</w:t>
      </w:r>
      <w:r w:rsidR="00641F4E">
        <w:t xml:space="preserve"> </w:t>
      </w:r>
      <w:r w:rsidR="00D97089">
        <w:t>for</w:t>
      </w:r>
      <w:r w:rsidR="004C079B">
        <w:t xml:space="preserve"> each</w:t>
      </w:r>
      <w:r w:rsidR="00641F4E">
        <w:t xml:space="preserve"> tenant</w:t>
      </w:r>
      <w:r w:rsidR="001F4D1C">
        <w:t>.</w:t>
      </w:r>
    </w:p>
    <w:p w14:paraId="37966378" w14:textId="12853D93" w:rsidR="001041F6" w:rsidRDefault="00DF7DA0" w:rsidP="00863625">
      <w:pPr>
        <w:pStyle w:val="ListParagraph"/>
        <w:numPr>
          <w:ilvl w:val="0"/>
          <w:numId w:val="6"/>
        </w:numPr>
      </w:pPr>
      <w:r>
        <w:rPr>
          <w:b/>
        </w:rPr>
        <w:t>Infrastructure Services</w:t>
      </w:r>
      <w:r w:rsidR="00C641D0">
        <w:t xml:space="preserve">: </w:t>
      </w:r>
      <w:r w:rsidR="00662F79">
        <w:t>Consists of the Azure Management Portal, Load B</w:t>
      </w:r>
      <w:r w:rsidR="00F66E18">
        <w:t xml:space="preserve">alancer, VPN gateway, </w:t>
      </w:r>
      <w:r w:rsidR="001F4D1C">
        <w:t>W</w:t>
      </w:r>
      <w:r w:rsidR="00D97089">
        <w:t xml:space="preserve">indows Server </w:t>
      </w:r>
      <w:r w:rsidR="001F4D1C">
        <w:t xml:space="preserve">operating system instances running the </w:t>
      </w:r>
      <w:r w:rsidR="00C641D0">
        <w:t>Hyper-V</w:t>
      </w:r>
      <w:r w:rsidR="00641F4E">
        <w:t xml:space="preserve"> </w:t>
      </w:r>
      <w:r w:rsidR="003B7D9A">
        <w:t>r</w:t>
      </w:r>
      <w:r w:rsidR="00641F4E">
        <w:t xml:space="preserve">ole </w:t>
      </w:r>
      <w:r w:rsidR="003925DF">
        <w:t xml:space="preserve">used to virtualize the </w:t>
      </w:r>
      <w:r w:rsidR="0038498E">
        <w:t xml:space="preserve">physical </w:t>
      </w:r>
      <w:r w:rsidR="00C641D0">
        <w:t xml:space="preserve">servers, </w:t>
      </w:r>
      <w:r w:rsidR="00151E96">
        <w:t xml:space="preserve">storage units, </w:t>
      </w:r>
      <w:r w:rsidR="0038498E">
        <w:t xml:space="preserve">networks </w:t>
      </w:r>
      <w:r w:rsidR="00C641D0">
        <w:t xml:space="preserve">switches, </w:t>
      </w:r>
      <w:r w:rsidR="0038498E">
        <w:t xml:space="preserve">routers, </w:t>
      </w:r>
      <w:r w:rsidR="003B7D9A">
        <w:t>and so on</w:t>
      </w:r>
      <w:r w:rsidR="004C079B">
        <w:t xml:space="preserve"> that make up </w:t>
      </w:r>
      <w:r w:rsidR="002B3720">
        <w:t xml:space="preserve">the </w:t>
      </w:r>
      <w:r w:rsidR="00E014F3">
        <w:t>Azure</w:t>
      </w:r>
      <w:r w:rsidR="004C079B">
        <w:t xml:space="preserve"> </w:t>
      </w:r>
      <w:r>
        <w:t>Infrastructure Service</w:t>
      </w:r>
      <w:r w:rsidR="00662F79">
        <w:t>s</w:t>
      </w:r>
      <w:r w:rsidR="004C079B">
        <w:t>.</w:t>
      </w:r>
      <w:r w:rsidR="007A6F25">
        <w:t xml:space="preserve"> </w:t>
      </w:r>
      <w:r w:rsidR="00136811">
        <w:t xml:space="preserve">The Azure </w:t>
      </w:r>
      <w:r w:rsidR="00662F79">
        <w:t>I</w:t>
      </w:r>
      <w:r>
        <w:t>nfrastructure Service</w:t>
      </w:r>
      <w:r w:rsidR="007A6F25">
        <w:t>s allow</w:t>
      </w:r>
      <w:r w:rsidR="00136811">
        <w:t xml:space="preserve"> the VMs, networks</w:t>
      </w:r>
      <w:r w:rsidR="003925DF">
        <w:t>,</w:t>
      </w:r>
      <w:r w:rsidR="00136811">
        <w:t xml:space="preserve"> storage, and applications to be created independently from underlying hardware</w:t>
      </w:r>
      <w:r w:rsidR="001041F6">
        <w:t xml:space="preserve">. </w:t>
      </w:r>
    </w:p>
    <w:p w14:paraId="31D00B8A" w14:textId="611BA35B" w:rsidR="003F09CD" w:rsidRDefault="003F09CD" w:rsidP="00662F79">
      <w:r>
        <w:t xml:space="preserve">The basic desktop hosting service can be extended by </w:t>
      </w:r>
      <w:r w:rsidR="00A97022">
        <w:t xml:space="preserve">adding both desktop and RemoteApp collections and by </w:t>
      </w:r>
      <w:r>
        <w:t>duplicating the components to add higher availability and allow the service</w:t>
      </w:r>
      <w:r w:rsidR="00A97022">
        <w:t xml:space="preserve"> to scale out to larger numbers of users</w:t>
      </w:r>
      <w:r>
        <w:t xml:space="preserve">. A logical architecture diagram of the software components for an extended desktop hosting service in </w:t>
      </w:r>
      <w:r w:rsidR="008C0D46">
        <w:t>Microsoft Azure</w:t>
      </w:r>
      <w:r>
        <w:t xml:space="preserve"> is shown in Diagram 2. </w:t>
      </w:r>
    </w:p>
    <w:p w14:paraId="15577F7B" w14:textId="00AFB845" w:rsidR="003F09CD" w:rsidRDefault="004051F4" w:rsidP="00662F79">
      <w:pPr>
        <w:pStyle w:val="ListParagraph"/>
        <w:jc w:val="center"/>
      </w:pPr>
      <w:r>
        <w:object w:dxaOrig="9736" w:dyaOrig="11596" w14:anchorId="58F0A4F5">
          <v:shape id="_x0000_i1026" type="#_x0000_t75" style="width:353.5pt;height:421pt" o:ole="">
            <v:imagedata r:id="rId13" o:title=""/>
          </v:shape>
          <o:OLEObject Type="Embed" ProgID="Visio.Drawing.15" ShapeID="_x0000_i1026" DrawAspect="Content" ObjectID="_1477480158" r:id="rId14"/>
        </w:object>
      </w:r>
    </w:p>
    <w:p w14:paraId="58C25D0F" w14:textId="418136B8" w:rsidR="003F09CD" w:rsidRDefault="003F09CD" w:rsidP="00662F79">
      <w:pPr>
        <w:ind w:left="360"/>
        <w:jc w:val="center"/>
      </w:pPr>
      <w:r>
        <w:t>Diagram 2: Azure-based extended desktop hosting service logical architecture</w:t>
      </w:r>
    </w:p>
    <w:p w14:paraId="7629DECB" w14:textId="49EC81B8" w:rsidR="00A97022" w:rsidRDefault="00A4463A" w:rsidP="00662F79">
      <w:r>
        <w:lastRenderedPageBreak/>
        <w:t xml:space="preserve">Duplicated role services run in virtual machines assigned to same availability set in Azure to increase availability. </w:t>
      </w:r>
      <w:r w:rsidR="003F09CD">
        <w:t xml:space="preserve">The logical architecture </w:t>
      </w:r>
      <w:r w:rsidR="00A97022">
        <w:t xml:space="preserve">diagram of the extended desktop hosting service </w:t>
      </w:r>
      <w:r w:rsidR="003F09CD">
        <w:t>shows</w:t>
      </w:r>
      <w:r w:rsidR="00A97022">
        <w:t xml:space="preserve"> a SQL Server AlwaysOn Availability Group that is required to create a Remote Desktop (RD) Connection Broker cluster.</w:t>
      </w:r>
    </w:p>
    <w:p w14:paraId="1F72B608" w14:textId="3CED001B" w:rsidR="009B75CA" w:rsidRDefault="00DF7DA0" w:rsidP="00863625">
      <w:pPr>
        <w:pStyle w:val="Heading1"/>
        <w:numPr>
          <w:ilvl w:val="0"/>
          <w:numId w:val="3"/>
        </w:numPr>
      </w:pPr>
      <w:bookmarkStart w:id="26" w:name="_Service_Layer_Components"/>
      <w:bookmarkStart w:id="27" w:name="_Service_Layer"/>
      <w:bookmarkStart w:id="28" w:name="_Toc403487838"/>
      <w:bookmarkEnd w:id="26"/>
      <w:bookmarkEnd w:id="27"/>
      <w:r>
        <w:t>Desktop Hosting Service</w:t>
      </w:r>
      <w:bookmarkEnd w:id="28"/>
    </w:p>
    <w:p w14:paraId="0EBE16AB" w14:textId="77777777" w:rsidR="005B1BB4" w:rsidRDefault="00870174" w:rsidP="00863625">
      <w:pPr>
        <w:pStyle w:val="Heading2"/>
        <w:numPr>
          <w:ilvl w:val="1"/>
          <w:numId w:val="3"/>
        </w:numPr>
      </w:pPr>
      <w:bookmarkStart w:id="29" w:name="_Toc403487839"/>
      <w:r>
        <w:t xml:space="preserve">Tenant </w:t>
      </w:r>
      <w:r w:rsidR="00BF4AC1">
        <w:t>Environment</w:t>
      </w:r>
      <w:bookmarkEnd w:id="29"/>
    </w:p>
    <w:p w14:paraId="2D7855B8" w14:textId="09687238" w:rsidR="00563281" w:rsidRPr="00CC1CDD" w:rsidRDefault="00563281" w:rsidP="00B66C78">
      <w:r>
        <w:t xml:space="preserve">The </w:t>
      </w:r>
      <w:r w:rsidR="00B66C78">
        <w:t>p</w:t>
      </w:r>
      <w:r>
        <w:t xml:space="preserve">rovider’s </w:t>
      </w:r>
      <w:r w:rsidR="00B66C78">
        <w:t>d</w:t>
      </w:r>
      <w:r>
        <w:t xml:space="preserve">esktop </w:t>
      </w:r>
      <w:r w:rsidR="00B66C78">
        <w:t>h</w:t>
      </w:r>
      <w:r>
        <w:t xml:space="preserve">osting service is implemented as a set of isolated tenant environments. </w:t>
      </w:r>
      <w:r w:rsidR="00136811">
        <w:t xml:space="preserve">Each </w:t>
      </w:r>
      <w:r>
        <w:t xml:space="preserve">tenant’s environment consists of </w:t>
      </w:r>
      <w:r w:rsidR="00136811">
        <w:t xml:space="preserve">one or more Azure Cloud Services, a storage container, </w:t>
      </w:r>
      <w:r w:rsidR="00DF7DA0">
        <w:t xml:space="preserve">and </w:t>
      </w:r>
      <w:r w:rsidR="00136811">
        <w:t xml:space="preserve">a set of </w:t>
      </w:r>
      <w:r w:rsidR="003D3A95">
        <w:t>virtual machines</w:t>
      </w:r>
      <w:r w:rsidR="00136811">
        <w:t xml:space="preserve">, all </w:t>
      </w:r>
      <w:r w:rsidR="00245E3A">
        <w:t xml:space="preserve">communicating over </w:t>
      </w:r>
      <w:r>
        <w:t xml:space="preserve">an isolated </w:t>
      </w:r>
      <w:r w:rsidR="003D3A95">
        <w:t xml:space="preserve">virtual </w:t>
      </w:r>
      <w:r w:rsidR="00136811">
        <w:t>network</w:t>
      </w:r>
      <w:r>
        <w:t xml:space="preserve">. Each </w:t>
      </w:r>
      <w:r w:rsidR="00CC5E18">
        <w:t>virtual machine</w:t>
      </w:r>
      <w:r>
        <w:t xml:space="preserve"> contains one or more of the components that make up the tenant’s hosted desktop environment. The following subsections describe the components that make up each tenant’s hosted desktop environment.</w:t>
      </w:r>
    </w:p>
    <w:p w14:paraId="7C7D4523" w14:textId="77777777" w:rsidR="00876264" w:rsidRDefault="00F512EC" w:rsidP="00863625">
      <w:pPr>
        <w:pStyle w:val="Heading2"/>
        <w:numPr>
          <w:ilvl w:val="1"/>
          <w:numId w:val="3"/>
        </w:numPr>
      </w:pPr>
      <w:bookmarkStart w:id="30" w:name="_Toc403487840"/>
      <w:r>
        <w:t>Remote Desktop Web Access</w:t>
      </w:r>
      <w:bookmarkEnd w:id="30"/>
    </w:p>
    <w:p w14:paraId="6CD252FD" w14:textId="2742D914" w:rsidR="007E2E1B" w:rsidRDefault="00876264" w:rsidP="00876264">
      <w:r>
        <w:t xml:space="preserve">The </w:t>
      </w:r>
      <w:r w:rsidR="003B7D9A">
        <w:t>Remote Desktop Web Access (</w:t>
      </w:r>
      <w:r>
        <w:t>RD</w:t>
      </w:r>
      <w:r w:rsidR="003B7D9A">
        <w:t> </w:t>
      </w:r>
      <w:r>
        <w:t>Web</w:t>
      </w:r>
      <w:r w:rsidR="003B7D9A">
        <w:t> Access)</w:t>
      </w:r>
      <w:r>
        <w:t xml:space="preserve"> component allows the tenant’s employees to have a single website </w:t>
      </w:r>
      <w:r w:rsidR="00517731">
        <w:t xml:space="preserve">where they can authenticate and </w:t>
      </w:r>
      <w:r w:rsidR="00AF1574">
        <w:t xml:space="preserve">then </w:t>
      </w:r>
      <w:r>
        <w:t xml:space="preserve">access </w:t>
      </w:r>
      <w:r w:rsidR="00C66EC5">
        <w:t xml:space="preserve">Windows </w:t>
      </w:r>
      <w:r>
        <w:t xml:space="preserve">desktops and </w:t>
      </w:r>
      <w:r w:rsidR="00517731">
        <w:t>applications</w:t>
      </w:r>
      <w:r>
        <w:t xml:space="preserve"> </w:t>
      </w:r>
      <w:r w:rsidR="0056585E">
        <w:t xml:space="preserve">that are </w:t>
      </w:r>
      <w:r>
        <w:t xml:space="preserve">hosted in </w:t>
      </w:r>
      <w:r w:rsidR="008C0D46">
        <w:t>Microsoft Azure</w:t>
      </w:r>
      <w:r>
        <w:t xml:space="preserve">. </w:t>
      </w:r>
      <w:r w:rsidR="0056585E">
        <w:t>By u</w:t>
      </w:r>
      <w:r w:rsidR="00C66EC5">
        <w:t xml:space="preserve">sing </w:t>
      </w:r>
      <w:r w:rsidR="0056585E">
        <w:t>RD Web Access</w:t>
      </w:r>
      <w:r w:rsidR="00C66EC5">
        <w:t xml:space="preserve">, </w:t>
      </w:r>
      <w:r w:rsidR="007E2E1B">
        <w:t xml:space="preserve">Windows </w:t>
      </w:r>
      <w:r w:rsidR="00680060">
        <w:t xml:space="preserve">desktops and </w:t>
      </w:r>
      <w:r w:rsidR="007E2E1B">
        <w:t xml:space="preserve">applications </w:t>
      </w:r>
      <w:r w:rsidR="00C66EC5">
        <w:t xml:space="preserve">can be published </w:t>
      </w:r>
      <w:r w:rsidR="007E2E1B">
        <w:t>to a variety of Windows and non-Windows client devices</w:t>
      </w:r>
      <w:r w:rsidR="0056585E">
        <w:t>,</w:t>
      </w:r>
      <w:r w:rsidR="00C66EC5">
        <w:t xml:space="preserve"> and </w:t>
      </w:r>
      <w:r w:rsidR="0056585E">
        <w:t xml:space="preserve">they </w:t>
      </w:r>
      <w:r w:rsidR="00C66EC5">
        <w:t>can be selectively published to specific users or groups</w:t>
      </w:r>
      <w:r w:rsidR="007E2E1B">
        <w:t>.</w:t>
      </w:r>
    </w:p>
    <w:p w14:paraId="48DEBD52" w14:textId="21EDD2B2" w:rsidR="00680060" w:rsidRDefault="00680060" w:rsidP="00680060">
      <w:r>
        <w:t>T</w:t>
      </w:r>
      <w:r w:rsidR="0044092D">
        <w:t xml:space="preserve">he </w:t>
      </w:r>
      <w:r w:rsidR="0056585E">
        <w:t>RD Web Access</w:t>
      </w:r>
      <w:r w:rsidR="0044092D">
        <w:t xml:space="preserve"> component requires </w:t>
      </w:r>
      <w:r w:rsidR="000A65FC">
        <w:t xml:space="preserve">installation of </w:t>
      </w:r>
      <w:r w:rsidR="0044092D">
        <w:t xml:space="preserve">Internet Information Services (IIS). </w:t>
      </w:r>
      <w:r w:rsidR="000A65FC">
        <w:t xml:space="preserve">A Hypertext </w:t>
      </w:r>
      <w:r w:rsidR="00FA3E15">
        <w:t>Transfer</w:t>
      </w:r>
      <w:r w:rsidR="000A65FC">
        <w:t xml:space="preserve"> Protocol Secure (HTTPS) </w:t>
      </w:r>
      <w:r w:rsidR="00DE35EB">
        <w:t>conn</w:t>
      </w:r>
      <w:r w:rsidR="000A65FC">
        <w:t xml:space="preserve">ection is used to provide an encrypted </w:t>
      </w:r>
      <w:r w:rsidR="00170831">
        <w:t>communications channel</w:t>
      </w:r>
      <w:r w:rsidR="00DE35EB">
        <w:t xml:space="preserve"> between the client</w:t>
      </w:r>
      <w:r w:rsidR="00AF1B72">
        <w:t>s</w:t>
      </w:r>
      <w:r w:rsidR="00DE35EB">
        <w:t xml:space="preserve"> and the </w:t>
      </w:r>
      <w:r>
        <w:t xml:space="preserve">RD Web </w:t>
      </w:r>
      <w:r w:rsidR="00DE35EB">
        <w:t xml:space="preserve">server. </w:t>
      </w:r>
      <w:r>
        <w:t xml:space="preserve">The RD Web Access virtual machine must have an Azure </w:t>
      </w:r>
      <w:r w:rsidR="00D84440">
        <w:t xml:space="preserve">TCP </w:t>
      </w:r>
      <w:r>
        <w:t xml:space="preserve">endpoint with a private and public port of 443 to allow the tenant’s users to connect from the Internet using the HTTPS communications transport protocol. </w:t>
      </w:r>
    </w:p>
    <w:p w14:paraId="272D4CAC" w14:textId="06F27323" w:rsidR="0044092D" w:rsidRDefault="002D6B2B" w:rsidP="00876264">
      <w:r>
        <w:t>Matching</w:t>
      </w:r>
      <w:r w:rsidR="000A65FC">
        <w:t xml:space="preserve"> </w:t>
      </w:r>
      <w:r w:rsidR="00170831">
        <w:t>digital</w:t>
      </w:r>
      <w:r w:rsidR="000A65FC">
        <w:t xml:space="preserve"> certificate</w:t>
      </w:r>
      <w:r>
        <w:t>s</w:t>
      </w:r>
      <w:r w:rsidR="000A65FC">
        <w:t xml:space="preserve"> must be installed on the server and client</w:t>
      </w:r>
      <w:r w:rsidR="00AF1B72">
        <w:t>s</w:t>
      </w:r>
      <w:r w:rsidR="000A65FC">
        <w:t>. For development and testing purposes, this can be a self-</w:t>
      </w:r>
      <w:r w:rsidR="00170831">
        <w:t>generated and self-</w:t>
      </w:r>
      <w:r w:rsidR="000A65FC">
        <w:t>signed certificate</w:t>
      </w:r>
      <w:r w:rsidR="00170831">
        <w:t>. F</w:t>
      </w:r>
      <w:r w:rsidR="000A65FC">
        <w:t xml:space="preserve">or a released service, the </w:t>
      </w:r>
      <w:r w:rsidR="00170831">
        <w:t xml:space="preserve">digital </w:t>
      </w:r>
      <w:r w:rsidR="000A65FC">
        <w:t xml:space="preserve">certificate </w:t>
      </w:r>
      <w:r w:rsidR="00D65EB1">
        <w:t>must</w:t>
      </w:r>
      <w:r w:rsidR="000A65FC">
        <w:t xml:space="preserve"> b</w:t>
      </w:r>
      <w:r w:rsidR="00D640CA">
        <w:t xml:space="preserve">e obtained from a trusted </w:t>
      </w:r>
      <w:r w:rsidR="00AF1B72">
        <w:t>c</w:t>
      </w:r>
      <w:r w:rsidR="000A65FC">
        <w:t>ertificat</w:t>
      </w:r>
      <w:r w:rsidR="00AF1B72">
        <w:t>ion</w:t>
      </w:r>
      <w:r w:rsidR="000A65FC">
        <w:t xml:space="preserve"> </w:t>
      </w:r>
      <w:r w:rsidR="00AF1B72">
        <w:t>a</w:t>
      </w:r>
      <w:r w:rsidR="000A65FC">
        <w:t>uthority</w:t>
      </w:r>
      <w:r w:rsidR="00680060">
        <w:t>.</w:t>
      </w:r>
      <w:r w:rsidR="00D84440">
        <w:t xml:space="preserve"> The name of the certificate must </w:t>
      </w:r>
      <w:r w:rsidR="00CF0F12">
        <w:t xml:space="preserve">match the Fully Qualified Domain Name (FQDN) that is used to access RD Web </w:t>
      </w:r>
      <w:r w:rsidR="00FE0066">
        <w:t xml:space="preserve">Access </w:t>
      </w:r>
      <w:r w:rsidR="00CF0F12">
        <w:t xml:space="preserve">whether that be </w:t>
      </w:r>
      <w:r w:rsidR="00D84440">
        <w:t>the externally facing DNS name for the Azure Cloud Service</w:t>
      </w:r>
      <w:r w:rsidR="00E618A1">
        <w:t xml:space="preserve"> or the </w:t>
      </w:r>
      <w:r w:rsidR="00E618A1">
        <w:rPr>
          <w:color w:val="000000"/>
        </w:rPr>
        <w:t xml:space="preserve">CNAME DNS record pointing to </w:t>
      </w:r>
      <w:r w:rsidR="00CF0F12">
        <w:rPr>
          <w:color w:val="000000"/>
        </w:rPr>
        <w:t xml:space="preserve">the </w:t>
      </w:r>
      <w:r w:rsidR="00E618A1">
        <w:rPr>
          <w:color w:val="000000"/>
        </w:rPr>
        <w:t>Azure Cloud Service</w:t>
      </w:r>
      <w:r w:rsidR="00E618A1">
        <w:t>.</w:t>
      </w:r>
    </w:p>
    <w:p w14:paraId="0FE337AE" w14:textId="4B110EB5" w:rsidR="00276A5E" w:rsidRDefault="002D26DD" w:rsidP="00876264">
      <w:r>
        <w:t>For tenants</w:t>
      </w:r>
      <w:r w:rsidR="008F0903">
        <w:t xml:space="preserve"> with small numbers of users</w:t>
      </w:r>
      <w:r w:rsidR="00276A5E">
        <w:t xml:space="preserve">, the </w:t>
      </w:r>
      <w:r w:rsidR="0056585E">
        <w:t>RD Web Access</w:t>
      </w:r>
      <w:r w:rsidR="00276A5E">
        <w:t xml:space="preserve"> and </w:t>
      </w:r>
      <w:r w:rsidR="00AF1B72">
        <w:t xml:space="preserve">Remote Desktop Gateway </w:t>
      </w:r>
      <w:r w:rsidR="00F512EC">
        <w:t>workloads</w:t>
      </w:r>
      <w:r w:rsidR="00276A5E">
        <w:t xml:space="preserve"> </w:t>
      </w:r>
      <w:r>
        <w:t>may</w:t>
      </w:r>
      <w:r w:rsidR="00276A5E">
        <w:t xml:space="preserve"> be combined in a single </w:t>
      </w:r>
      <w:r w:rsidR="00CC5E18">
        <w:t>virtual machine</w:t>
      </w:r>
      <w:r w:rsidR="00276A5E">
        <w:t xml:space="preserve"> to reduce cost</w:t>
      </w:r>
      <w:r>
        <w:t>.</w:t>
      </w:r>
      <w:r w:rsidR="00FE0066">
        <w:t xml:space="preserve"> To provide a highly available service and to scale-out to larger numbers of users, additional </w:t>
      </w:r>
      <w:r w:rsidR="005B7A04">
        <w:t xml:space="preserve">RD Web </w:t>
      </w:r>
      <w:r w:rsidR="00FE0066">
        <w:t xml:space="preserve">virtual machines may be </w:t>
      </w:r>
      <w:r w:rsidR="00662F79">
        <w:t>added</w:t>
      </w:r>
      <w:r w:rsidR="00FE0066">
        <w:t xml:space="preserve"> </w:t>
      </w:r>
      <w:r w:rsidR="00662F79">
        <w:t>to</w:t>
      </w:r>
      <w:r w:rsidR="00FE0066">
        <w:t xml:space="preserve"> a</w:t>
      </w:r>
      <w:r w:rsidR="00662F79">
        <w:t>n</w:t>
      </w:r>
      <w:r w:rsidR="00FE0066">
        <w:t xml:space="preserve"> RD Web Access farm.</w:t>
      </w:r>
      <w:r w:rsidR="00AB140C">
        <w:t xml:space="preserve"> When a RD Web Access farm has been implemented in a multiple VMs for high availability and scale out, the HTTPS endpoints must be configured in a load-balanced set.</w:t>
      </w:r>
    </w:p>
    <w:p w14:paraId="1ADBD5D8" w14:textId="77777777" w:rsidR="00226AD4" w:rsidRPr="00525E55" w:rsidRDefault="00A508D8" w:rsidP="00AF2893">
      <w:pPr>
        <w:spacing w:after="0"/>
        <w:rPr>
          <w:rStyle w:val="Strong"/>
          <w:iCs/>
        </w:rPr>
      </w:pPr>
      <w:r w:rsidRPr="00525E55">
        <w:rPr>
          <w:rStyle w:val="Strong"/>
          <w:iCs/>
        </w:rPr>
        <w:t>Addit</w:t>
      </w:r>
      <w:r w:rsidR="00525E55" w:rsidRPr="00525E55">
        <w:rPr>
          <w:rStyle w:val="Strong"/>
          <w:iCs/>
        </w:rPr>
        <w:t>i</w:t>
      </w:r>
      <w:r w:rsidRPr="00525E55">
        <w:rPr>
          <w:rStyle w:val="Strong"/>
          <w:iCs/>
        </w:rPr>
        <w:t xml:space="preserve">onal </w:t>
      </w:r>
      <w:r w:rsidR="00AF1B72">
        <w:rPr>
          <w:rStyle w:val="Strong"/>
          <w:iCs/>
        </w:rPr>
        <w:t>i</w:t>
      </w:r>
      <w:r w:rsidRPr="00525E55">
        <w:rPr>
          <w:rStyle w:val="Strong"/>
          <w:iCs/>
        </w:rPr>
        <w:t>nformation:</w:t>
      </w:r>
    </w:p>
    <w:p w14:paraId="7EA78BD1" w14:textId="77777777" w:rsidR="00C70226" w:rsidRDefault="00FD09C6" w:rsidP="00AC3CDD">
      <w:pPr>
        <w:spacing w:after="0"/>
        <w:rPr>
          <w:rStyle w:val="Hyperlink"/>
          <w:rFonts w:asciiTheme="majorHAnsi" w:eastAsiaTheme="majorEastAsia" w:hAnsiTheme="majorHAnsi" w:cstheme="majorBidi"/>
        </w:rPr>
      </w:pPr>
      <w:hyperlink r:id="rId15" w:history="1">
        <w:r w:rsidR="00C70226" w:rsidRPr="00C70226">
          <w:rPr>
            <w:rStyle w:val="Hyperlink"/>
          </w:rPr>
          <w:t>Deploying and Configuring RD Web Access</w:t>
        </w:r>
      </w:hyperlink>
    </w:p>
    <w:p w14:paraId="7CABD4A5" w14:textId="1EA6E4D3" w:rsidR="00B6409A" w:rsidRPr="00AC3CDD" w:rsidRDefault="00FD09C6" w:rsidP="00AC3CDD">
      <w:pPr>
        <w:spacing w:after="0"/>
        <w:rPr>
          <w:rStyle w:val="Hyperlink"/>
          <w:color w:val="auto"/>
          <w:u w:val="none"/>
        </w:rPr>
      </w:pPr>
      <w:hyperlink r:id="rId16" w:history="1">
        <w:r w:rsidR="00B6409A" w:rsidRPr="0035602D">
          <w:rPr>
            <w:rStyle w:val="Hyperlink"/>
            <w:lang w:val="en"/>
          </w:rPr>
          <w:t xml:space="preserve">Publishing RemoteApps in Windows Server </w:t>
        </w:r>
        <w:r w:rsidR="001400F7">
          <w:rPr>
            <w:rStyle w:val="Hyperlink"/>
            <w:lang w:val="en"/>
          </w:rPr>
          <w:t>2012 R2</w:t>
        </w:r>
      </w:hyperlink>
    </w:p>
    <w:p w14:paraId="6709CABB" w14:textId="03A522C3" w:rsidR="004935F6" w:rsidRDefault="00FD09C6" w:rsidP="00AC3CDD">
      <w:pPr>
        <w:spacing w:after="0"/>
        <w:rPr>
          <w:lang w:val="en"/>
        </w:rPr>
      </w:pPr>
      <w:hyperlink r:id="rId17" w:history="1">
        <w:r w:rsidR="007E2E1B" w:rsidRPr="0035602D">
          <w:rPr>
            <w:rStyle w:val="Hyperlink"/>
            <w:lang w:val="en"/>
          </w:rPr>
          <w:t xml:space="preserve">Distribution of Remote Apps and Desktops in Windows Server </w:t>
        </w:r>
        <w:r w:rsidR="001400F7">
          <w:rPr>
            <w:rStyle w:val="Hyperlink"/>
            <w:lang w:val="en"/>
          </w:rPr>
          <w:t>2012 R2</w:t>
        </w:r>
      </w:hyperlink>
    </w:p>
    <w:p w14:paraId="7DB34D75" w14:textId="77777777" w:rsidR="00060352" w:rsidRDefault="00060352" w:rsidP="00863625">
      <w:pPr>
        <w:pStyle w:val="Heading2"/>
        <w:numPr>
          <w:ilvl w:val="1"/>
          <w:numId w:val="3"/>
        </w:numPr>
      </w:pPr>
      <w:bookmarkStart w:id="31" w:name="_Toc403487841"/>
      <w:r>
        <w:t>R</w:t>
      </w:r>
      <w:r w:rsidR="00876264">
        <w:t>emote Desktop Gateway</w:t>
      </w:r>
      <w:bookmarkEnd w:id="31"/>
    </w:p>
    <w:p w14:paraId="62AF866D" w14:textId="5D5B6342" w:rsidR="00EB4CB5" w:rsidRDefault="009B4CC9" w:rsidP="00EB4CB5">
      <w:r>
        <w:t xml:space="preserve">The </w:t>
      </w:r>
      <w:r w:rsidR="00AF1B72">
        <w:t>Remote Desktop Gateway (RD Gateway)</w:t>
      </w:r>
      <w:r>
        <w:t xml:space="preserve"> component </w:t>
      </w:r>
      <w:r w:rsidR="00AF1B72">
        <w:t xml:space="preserve">enables </w:t>
      </w:r>
      <w:r>
        <w:t xml:space="preserve">tenant employees </w:t>
      </w:r>
      <w:r w:rsidR="00AF1B72">
        <w:t xml:space="preserve">who are </w:t>
      </w:r>
      <w:r w:rsidR="00EB4CB5">
        <w:t>using</w:t>
      </w:r>
      <w:r>
        <w:t xml:space="preserve"> client devices </w:t>
      </w:r>
      <w:r w:rsidR="00FB3931">
        <w:t xml:space="preserve">on the </w:t>
      </w:r>
      <w:r w:rsidR="00AF1B72">
        <w:t>p</w:t>
      </w:r>
      <w:r>
        <w:t xml:space="preserve">ublic Internet to </w:t>
      </w:r>
      <w:r w:rsidR="00FE0066">
        <w:t xml:space="preserve">securely </w:t>
      </w:r>
      <w:r>
        <w:t xml:space="preserve">access </w:t>
      </w:r>
      <w:r w:rsidR="00EB4CB5">
        <w:t xml:space="preserve">Windows </w:t>
      </w:r>
      <w:r>
        <w:t xml:space="preserve">desktops and applications </w:t>
      </w:r>
      <w:r w:rsidR="00AF1B72">
        <w:t xml:space="preserve">that are </w:t>
      </w:r>
      <w:r w:rsidR="00D84440">
        <w:t xml:space="preserve">hosted in a Cloud Service </w:t>
      </w:r>
      <w:r w:rsidR="00EB4CB5">
        <w:t xml:space="preserve">in </w:t>
      </w:r>
      <w:r w:rsidR="008C0D46">
        <w:t>Microsoft Azure</w:t>
      </w:r>
      <w:r w:rsidR="00D84440">
        <w:t>.</w:t>
      </w:r>
    </w:p>
    <w:p w14:paraId="56C8D3D7" w14:textId="1A768D4C" w:rsidR="00241823" w:rsidRDefault="00051D8B" w:rsidP="00241823">
      <w:r>
        <w:t xml:space="preserve">The </w:t>
      </w:r>
      <w:r w:rsidR="00AF1B72">
        <w:t>RD Gateway</w:t>
      </w:r>
      <w:r>
        <w:t xml:space="preserve"> component uses Secure Sockets Layer (SSL) to provide an encrypted </w:t>
      </w:r>
      <w:r w:rsidR="00D640CA">
        <w:t>communications channel</w:t>
      </w:r>
      <w:r>
        <w:t xml:space="preserve"> between the client</w:t>
      </w:r>
      <w:r w:rsidR="00705B96">
        <w:t>s</w:t>
      </w:r>
      <w:r>
        <w:t xml:space="preserve"> and the server.</w:t>
      </w:r>
      <w:r w:rsidR="00D640CA">
        <w:t xml:space="preserve"> </w:t>
      </w:r>
      <w:r w:rsidR="00D84440">
        <w:t xml:space="preserve">The RD Gateway virtual machine must have an Azure </w:t>
      </w:r>
      <w:r w:rsidR="008A7D94">
        <w:t>HTTPS</w:t>
      </w:r>
      <w:r w:rsidR="00D84440">
        <w:t xml:space="preserve"> endpoint with a private and public port of 443 to allow the tenant’s users to connect from the Internet using the HTTPS communications transport protocol</w:t>
      </w:r>
      <w:r w:rsidR="008A7D94">
        <w:t>. The RD Gateway virtual machine should also have an</w:t>
      </w:r>
      <w:r w:rsidR="00D84440">
        <w:t xml:space="preserve"> Azure UDP endpoint with a</w:t>
      </w:r>
      <w:r w:rsidR="003F6B26">
        <w:t xml:space="preserve"> private and public port of 3391 to allow users to connect using the UDP protocol</w:t>
      </w:r>
      <w:r w:rsidR="008A7D94">
        <w:t xml:space="preserve"> for improved performance</w:t>
      </w:r>
      <w:r w:rsidR="003F6B26">
        <w:t xml:space="preserve">. </w:t>
      </w:r>
      <w:r w:rsidR="00D640CA">
        <w:t xml:space="preserve">Matching digital certificates must be installed on the server and client. For development and testing purposes, this can be a self-generated and self-signed certificate. For a released service, the digital certificate must be obtained from a trusted </w:t>
      </w:r>
      <w:r w:rsidR="00AF1B72">
        <w:t>c</w:t>
      </w:r>
      <w:r w:rsidR="00D640CA">
        <w:t>ertificat</w:t>
      </w:r>
      <w:r w:rsidR="00AF1B72">
        <w:t>ion</w:t>
      </w:r>
      <w:r w:rsidR="00D640CA">
        <w:t xml:space="preserve"> </w:t>
      </w:r>
      <w:r w:rsidR="00AF1B72">
        <w:t>a</w:t>
      </w:r>
      <w:r w:rsidR="00D640CA">
        <w:t>uthority.</w:t>
      </w:r>
      <w:r w:rsidR="003F6B26">
        <w:t xml:space="preserve"> The name of the certificate must </w:t>
      </w:r>
      <w:r w:rsidR="00FF379E">
        <w:t>match the FQDN that is used to access RD Gateway whether that be</w:t>
      </w:r>
      <w:r w:rsidR="00FF379E" w:rsidDel="00FF379E">
        <w:t xml:space="preserve"> </w:t>
      </w:r>
      <w:r w:rsidR="003F6B26">
        <w:t xml:space="preserve">the externally facing DNS name for the Azure Cloud Service </w:t>
      </w:r>
      <w:r w:rsidR="005A0628">
        <w:t xml:space="preserve">or the </w:t>
      </w:r>
      <w:r w:rsidR="005A0628">
        <w:rPr>
          <w:color w:val="000000"/>
        </w:rPr>
        <w:t xml:space="preserve">CNAME DNS record pointing to </w:t>
      </w:r>
      <w:r w:rsidR="00FF379E">
        <w:rPr>
          <w:color w:val="000000"/>
        </w:rPr>
        <w:t xml:space="preserve">the </w:t>
      </w:r>
      <w:r w:rsidR="005A0628">
        <w:rPr>
          <w:color w:val="000000"/>
        </w:rPr>
        <w:t>Azure Cloud Service</w:t>
      </w:r>
      <w:r w:rsidR="003F6B26">
        <w:t>.</w:t>
      </w:r>
    </w:p>
    <w:p w14:paraId="7173BCB1" w14:textId="44837BAE" w:rsidR="00526CD3" w:rsidRDefault="00526CD3" w:rsidP="009B4CC9">
      <w:r>
        <w:t xml:space="preserve">For tenants with </w:t>
      </w:r>
      <w:r w:rsidR="009A139D">
        <w:t>small number of</w:t>
      </w:r>
      <w:r w:rsidR="00151E96">
        <w:t xml:space="preserve"> users, the </w:t>
      </w:r>
      <w:r w:rsidR="0056585E">
        <w:t>RD Web Access</w:t>
      </w:r>
      <w:r w:rsidR="00151E96">
        <w:t xml:space="preserve"> and </w:t>
      </w:r>
      <w:r w:rsidR="00AF1B72">
        <w:t>RD Gateway</w:t>
      </w:r>
      <w:r w:rsidR="00151E96">
        <w:t xml:space="preserve"> </w:t>
      </w:r>
      <w:r w:rsidR="002D6525">
        <w:t>can be combined o</w:t>
      </w:r>
      <w:r>
        <w:t xml:space="preserve">n a single </w:t>
      </w:r>
      <w:r w:rsidR="00CC5E18">
        <w:t>virtual machine</w:t>
      </w:r>
      <w:r>
        <w:t xml:space="preserve"> to reduce cost.</w:t>
      </w:r>
      <w:r w:rsidR="00FE0066">
        <w:t xml:space="preserve"> To provide a highly available service and to scale-out to larger numbers of users, additional </w:t>
      </w:r>
      <w:r w:rsidR="005B7A04">
        <w:t xml:space="preserve">RD Gateway </w:t>
      </w:r>
      <w:r w:rsidR="00FE0066">
        <w:t xml:space="preserve">virtual machines may be </w:t>
      </w:r>
      <w:r w:rsidR="00717700">
        <w:t>added</w:t>
      </w:r>
      <w:r w:rsidR="00FE0066">
        <w:t xml:space="preserve"> to a</w:t>
      </w:r>
      <w:r w:rsidR="005B7A04">
        <w:t>n</w:t>
      </w:r>
      <w:r w:rsidR="00FE0066">
        <w:t xml:space="preserve"> RD Gateway farm.</w:t>
      </w:r>
      <w:r w:rsidR="00124268">
        <w:t xml:space="preserve"> When an RD Gateway farm has been implemented in multiple VMs for high availability and scale out, the HTTPS and UDP endpoints must be configured in a load-balanced set and the Azure load balancer must be configured with client IP affinity so that all HTTPS connections from a client connect through the same RD Gateway virtual machine.</w:t>
      </w:r>
    </w:p>
    <w:p w14:paraId="001ABE20" w14:textId="77777777" w:rsidR="003A0DBF" w:rsidRPr="00525E55" w:rsidRDefault="00525E55" w:rsidP="001E3DE8">
      <w:pPr>
        <w:spacing w:after="0"/>
        <w:rPr>
          <w:rStyle w:val="Strong"/>
        </w:rPr>
      </w:pPr>
      <w:r w:rsidRPr="00525E55">
        <w:rPr>
          <w:rStyle w:val="Strong"/>
        </w:rPr>
        <w:t xml:space="preserve">Additional </w:t>
      </w:r>
      <w:r w:rsidR="00705B96">
        <w:rPr>
          <w:rStyle w:val="Strong"/>
        </w:rPr>
        <w:t>i</w:t>
      </w:r>
      <w:r w:rsidR="003A0DBF" w:rsidRPr="00525E55">
        <w:rPr>
          <w:rStyle w:val="Strong"/>
        </w:rPr>
        <w:t>nformation:</w:t>
      </w:r>
    </w:p>
    <w:p w14:paraId="1CFC93CA" w14:textId="77777777" w:rsidR="00C70226" w:rsidRPr="004703E4" w:rsidRDefault="00FD09C6" w:rsidP="00B01320">
      <w:pPr>
        <w:spacing w:after="0"/>
        <w:rPr>
          <w:rStyle w:val="Hyperlink"/>
        </w:rPr>
      </w:pPr>
      <w:hyperlink r:id="rId18" w:history="1">
        <w:r w:rsidR="00C70226" w:rsidRPr="004703E4">
          <w:rPr>
            <w:rStyle w:val="Hyperlink"/>
          </w:rPr>
          <w:t>Deploying and Configuring RD Gateway</w:t>
        </w:r>
      </w:hyperlink>
    </w:p>
    <w:p w14:paraId="20BE6EC6" w14:textId="16B4BAC5" w:rsidR="00C70226" w:rsidRDefault="00FD09C6" w:rsidP="00B01320">
      <w:pPr>
        <w:spacing w:after="0"/>
        <w:rPr>
          <w:rStyle w:val="Hyperlink"/>
        </w:rPr>
      </w:pPr>
      <w:hyperlink r:id="rId19" w:anchor="loadbalancing" w:history="1">
        <w:r w:rsidR="00C70226" w:rsidRPr="004703E4">
          <w:rPr>
            <w:rStyle w:val="Hyperlink"/>
          </w:rPr>
          <w:t xml:space="preserve">What’s New In Windows Server </w:t>
        </w:r>
        <w:r w:rsidR="001400F7">
          <w:rPr>
            <w:rStyle w:val="Hyperlink"/>
          </w:rPr>
          <w:t>2012 R2</w:t>
        </w:r>
        <w:r w:rsidR="00C70226" w:rsidRPr="004703E4">
          <w:rPr>
            <w:rStyle w:val="Hyperlink"/>
          </w:rPr>
          <w:t xml:space="preserve"> RD Gateway</w:t>
        </w:r>
      </w:hyperlink>
      <w:r w:rsidR="004703E4">
        <w:rPr>
          <w:rStyle w:val="Hyperlink"/>
        </w:rPr>
        <w:t>?</w:t>
      </w:r>
    </w:p>
    <w:p w14:paraId="44AC613E" w14:textId="2E6DCA85" w:rsidR="00392F3F" w:rsidRPr="004703E4" w:rsidRDefault="00FD09C6" w:rsidP="00B01320">
      <w:pPr>
        <w:spacing w:after="0"/>
        <w:rPr>
          <w:rStyle w:val="Hyperlink"/>
        </w:rPr>
      </w:pPr>
      <w:hyperlink r:id="rId20" w:history="1">
        <w:r w:rsidR="00392F3F" w:rsidRPr="004935F6">
          <w:rPr>
            <w:rStyle w:val="Hyperlink"/>
          </w:rPr>
          <w:t xml:space="preserve">RD Gateway Capacity Planning in Windows Server </w:t>
        </w:r>
        <w:r w:rsidR="001400F7">
          <w:rPr>
            <w:rStyle w:val="Hyperlink"/>
          </w:rPr>
          <w:t>2012 R2</w:t>
        </w:r>
      </w:hyperlink>
    </w:p>
    <w:p w14:paraId="241B7406" w14:textId="77777777" w:rsidR="005B1BB4" w:rsidRDefault="005B1BB4" w:rsidP="00863625">
      <w:pPr>
        <w:pStyle w:val="Heading2"/>
        <w:numPr>
          <w:ilvl w:val="1"/>
          <w:numId w:val="3"/>
        </w:numPr>
      </w:pPr>
      <w:bookmarkStart w:id="32" w:name="_Toc403487842"/>
      <w:r>
        <w:t>Active Directory</w:t>
      </w:r>
      <w:r w:rsidR="008F0903">
        <w:t xml:space="preserve"> </w:t>
      </w:r>
      <w:r w:rsidR="002B724F">
        <w:t>Domain Services</w:t>
      </w:r>
      <w:bookmarkEnd w:id="32"/>
    </w:p>
    <w:p w14:paraId="4C3EBE41" w14:textId="4CAA8B50" w:rsidR="005B1BB4" w:rsidRDefault="005B1BB4" w:rsidP="005B1BB4">
      <w:r>
        <w:t>The tenant</w:t>
      </w:r>
      <w:r w:rsidR="008F0903">
        <w:t>’s network</w:t>
      </w:r>
      <w:r>
        <w:t xml:space="preserve"> include</w:t>
      </w:r>
      <w:r w:rsidR="00E72A45">
        <w:t>s</w:t>
      </w:r>
      <w:r>
        <w:t xml:space="preserve"> an Active Directory</w:t>
      </w:r>
      <w:r w:rsidR="00FE5835">
        <w:t>®</w:t>
      </w:r>
      <w:r>
        <w:t xml:space="preserve"> </w:t>
      </w:r>
      <w:r w:rsidR="002B724F">
        <w:t>Domain Services (AD</w:t>
      </w:r>
      <w:r w:rsidR="00705B96">
        <w:t> DS</w:t>
      </w:r>
      <w:r w:rsidR="002B724F">
        <w:t xml:space="preserve">) </w:t>
      </w:r>
      <w:r>
        <w:t xml:space="preserve">server for the tenant’s forest and domain. </w:t>
      </w:r>
      <w:r w:rsidR="00E02A03">
        <w:t xml:space="preserve">A stand-alone </w:t>
      </w:r>
      <w:r w:rsidR="002B724F">
        <w:t>AD</w:t>
      </w:r>
      <w:r w:rsidR="00705B96">
        <w:t> DS</w:t>
      </w:r>
      <w:r w:rsidR="002B724F">
        <w:t xml:space="preserve"> server</w:t>
      </w:r>
      <w:r w:rsidR="008F0903">
        <w:t xml:space="preserve"> may be provided by </w:t>
      </w:r>
      <w:r w:rsidR="002B3720">
        <w:t xml:space="preserve">the </w:t>
      </w:r>
      <w:r w:rsidR="00705B96">
        <w:t xml:space="preserve">hosting </w:t>
      </w:r>
      <w:r w:rsidR="00B66C78">
        <w:t>provider</w:t>
      </w:r>
      <w:r w:rsidR="008F0903">
        <w:t xml:space="preserve"> and located in </w:t>
      </w:r>
      <w:r w:rsidR="002B3720">
        <w:t xml:space="preserve">the </w:t>
      </w:r>
      <w:r w:rsidR="00E02A03">
        <w:t xml:space="preserve">tenant’s virtual networking environment in Azure. Alternatively, an AD DS server </w:t>
      </w:r>
      <w:r w:rsidR="008F0903">
        <w:t xml:space="preserve">can be located on the tenant’s premises and connected </w:t>
      </w:r>
      <w:r w:rsidR="00E02A03">
        <w:t xml:space="preserve">to the tenant’s virtual networking environment </w:t>
      </w:r>
      <w:r w:rsidR="008F0903">
        <w:t xml:space="preserve">using a </w:t>
      </w:r>
      <w:r w:rsidR="00E02A03">
        <w:t xml:space="preserve">site-to-site </w:t>
      </w:r>
      <w:r w:rsidR="008F0903">
        <w:t xml:space="preserve">VPN connection through the </w:t>
      </w:r>
      <w:r w:rsidR="00245E3A">
        <w:t>Azure Load Balancer</w:t>
      </w:r>
      <w:r w:rsidR="008F0903">
        <w:t>.</w:t>
      </w:r>
      <w:r w:rsidR="00B66C78">
        <w:t xml:space="preserve"> </w:t>
      </w:r>
      <w:r w:rsidR="00E02A03">
        <w:t xml:space="preserve">In the latter case, a replica domain controller can be provided in the tenant’s virtual networking environment to improve performance and reliability. </w:t>
      </w:r>
      <w:r>
        <w:t xml:space="preserve">All the </w:t>
      </w:r>
      <w:r w:rsidR="00037018">
        <w:t>virtual machine</w:t>
      </w:r>
      <w:r w:rsidR="008F0903">
        <w:t>s</w:t>
      </w:r>
      <w:r>
        <w:t xml:space="preserve"> in the tenant’s </w:t>
      </w:r>
      <w:r w:rsidR="008F0903">
        <w:t>virtual subnet</w:t>
      </w:r>
      <w:r>
        <w:t xml:space="preserve"> </w:t>
      </w:r>
      <w:r w:rsidR="00D14C67">
        <w:t>are</w:t>
      </w:r>
      <w:r>
        <w:t xml:space="preserve"> joined to the tenant’s domain. All the tenant’s </w:t>
      </w:r>
      <w:r w:rsidR="00EF71D9">
        <w:t>users</w:t>
      </w:r>
      <w:r>
        <w:t xml:space="preserve"> have user accounts in the tenant’s domain.</w:t>
      </w:r>
    </w:p>
    <w:p w14:paraId="7216625A" w14:textId="3F62B37D" w:rsidR="00C57CE0" w:rsidRDefault="00C57CE0" w:rsidP="005B1BB4">
      <w:pPr>
        <w:rPr>
          <w:lang w:val="en"/>
        </w:rPr>
      </w:pPr>
      <w:r>
        <w:lastRenderedPageBreak/>
        <w:t xml:space="preserve">The VM used to deploy AD DS must have an Azure data disk </w:t>
      </w:r>
      <w:r w:rsidR="00990BAF">
        <w:t xml:space="preserve">attached and configured for the AD DS database and SYSVOL. </w:t>
      </w:r>
      <w:r w:rsidR="009E09B5">
        <w:t xml:space="preserve">An Azure data </w:t>
      </w:r>
      <w:r w:rsidR="009E09B5">
        <w:rPr>
          <w:lang w:val="en"/>
        </w:rPr>
        <w:t>disk</w:t>
      </w:r>
      <w:r w:rsidR="00990BAF">
        <w:rPr>
          <w:lang w:val="en"/>
        </w:rPr>
        <w:t xml:space="preserve"> use</w:t>
      </w:r>
      <w:r w:rsidR="009E09B5">
        <w:rPr>
          <w:lang w:val="en"/>
        </w:rPr>
        <w:t>s</w:t>
      </w:r>
      <w:r w:rsidR="00990BAF">
        <w:rPr>
          <w:lang w:val="en"/>
        </w:rPr>
        <w:t xml:space="preserve"> write-through caching</w:t>
      </w:r>
      <w:r w:rsidR="009E09B5">
        <w:rPr>
          <w:lang w:val="en"/>
        </w:rPr>
        <w:t xml:space="preserve"> which guarantees</w:t>
      </w:r>
      <w:r w:rsidR="00990BAF">
        <w:rPr>
          <w:lang w:val="en"/>
        </w:rPr>
        <w:t xml:space="preserve"> that writes to the disk persist across restarts of the VM.</w:t>
      </w:r>
    </w:p>
    <w:p w14:paraId="488C901C" w14:textId="074BB9ED" w:rsidR="009E09B5" w:rsidRDefault="009E09B5" w:rsidP="005B1BB4">
      <w:r>
        <w:rPr>
          <w:lang w:val="en"/>
        </w:rPr>
        <w:t xml:space="preserve">If the </w:t>
      </w:r>
      <w:r w:rsidR="00C309C3">
        <w:rPr>
          <w:lang w:val="en"/>
        </w:rPr>
        <w:t xml:space="preserve">provider </w:t>
      </w:r>
      <w:r>
        <w:rPr>
          <w:lang w:val="en"/>
        </w:rPr>
        <w:t xml:space="preserve">is </w:t>
      </w:r>
      <w:r w:rsidR="00C309C3">
        <w:rPr>
          <w:lang w:val="en"/>
        </w:rPr>
        <w:t xml:space="preserve">deploying </w:t>
      </w:r>
      <w:r>
        <w:rPr>
          <w:lang w:val="en"/>
        </w:rPr>
        <w:t xml:space="preserve">AD DS in the Cloud Service for the tenant, then the DNS role will be deployed with AD DS and will serve as the primary DNS server for the other virtual machines in the tenant’s Cloud Service. </w:t>
      </w:r>
      <w:r w:rsidR="00BB269A">
        <w:rPr>
          <w:lang w:val="en"/>
        </w:rPr>
        <w:t>T</w:t>
      </w:r>
      <w:r>
        <w:rPr>
          <w:lang w:val="en"/>
        </w:rPr>
        <w:t>o resolve names on the public Internet, the tenant’s DNS server forward</w:t>
      </w:r>
      <w:r w:rsidR="00E02A03">
        <w:rPr>
          <w:lang w:val="en"/>
        </w:rPr>
        <w:t>s</w:t>
      </w:r>
      <w:r>
        <w:rPr>
          <w:lang w:val="en"/>
        </w:rPr>
        <w:t xml:space="preserve"> requests to a public DNS server.</w:t>
      </w:r>
    </w:p>
    <w:p w14:paraId="1E15A6AC" w14:textId="20652FC8" w:rsidR="005B1BB4" w:rsidRPr="00730D31" w:rsidRDefault="005B1BB4" w:rsidP="005B1BB4">
      <w:r>
        <w:t xml:space="preserve">To provide a </w:t>
      </w:r>
      <w:r w:rsidR="009F0EF1">
        <w:t>continuous</w:t>
      </w:r>
      <w:r w:rsidR="00EF71D9">
        <w:t>ly</w:t>
      </w:r>
      <w:r>
        <w:t xml:space="preserve"> available service, two AD</w:t>
      </w:r>
      <w:r w:rsidR="00037018">
        <w:t> DS</w:t>
      </w:r>
      <w:r>
        <w:t xml:space="preserve"> server </w:t>
      </w:r>
      <w:r w:rsidR="00037018">
        <w:t xml:space="preserve">virtual machines </w:t>
      </w:r>
      <w:r w:rsidR="007C2362">
        <w:t xml:space="preserve">can be </w:t>
      </w:r>
      <w:r>
        <w:t xml:space="preserve">configured </w:t>
      </w:r>
      <w:r w:rsidR="00E8027E">
        <w:t>and assigned to</w:t>
      </w:r>
      <w:r w:rsidR="009E09B5">
        <w:t xml:space="preserve"> the</w:t>
      </w:r>
      <w:r w:rsidR="00E8027E">
        <w:t xml:space="preserve"> same availability set. </w:t>
      </w:r>
      <w:r w:rsidRPr="00730D31">
        <w:t>The first AD</w:t>
      </w:r>
      <w:r w:rsidR="00037018">
        <w:t> DS</w:t>
      </w:r>
      <w:r w:rsidRPr="00730D31">
        <w:t xml:space="preserve"> </w:t>
      </w:r>
      <w:r w:rsidR="00037018">
        <w:t>d</w:t>
      </w:r>
      <w:r w:rsidRPr="00730D31">
        <w:t xml:space="preserve">omain </w:t>
      </w:r>
      <w:r w:rsidR="00037018">
        <w:t>c</w:t>
      </w:r>
      <w:r w:rsidRPr="00730D31">
        <w:t>ontroller deployed creates the tenant’s domain and the forest</w:t>
      </w:r>
      <w:r w:rsidR="00037018">
        <w:t>.</w:t>
      </w:r>
      <w:r w:rsidRPr="00730D31">
        <w:t xml:space="preserve"> </w:t>
      </w:r>
      <w:r w:rsidR="00037018">
        <w:t>B</w:t>
      </w:r>
      <w:r w:rsidRPr="00730D31">
        <w:t xml:space="preserve">y default, </w:t>
      </w:r>
      <w:r w:rsidR="00037018">
        <w:t xml:space="preserve">it </w:t>
      </w:r>
      <w:r w:rsidRPr="00730D31">
        <w:t>holds the DNS role</w:t>
      </w:r>
      <w:r w:rsidR="00037018">
        <w:t>,</w:t>
      </w:r>
      <w:r w:rsidRPr="00730D31">
        <w:t xml:space="preserve"> and </w:t>
      </w:r>
      <w:r w:rsidR="00037018">
        <w:t xml:space="preserve">it </w:t>
      </w:r>
      <w:r w:rsidRPr="00730D31">
        <w:t xml:space="preserve">is the </w:t>
      </w:r>
      <w:r w:rsidR="00037018">
        <w:t>operations master</w:t>
      </w:r>
      <w:r w:rsidR="00280EFF">
        <w:t xml:space="preserve"> for all five</w:t>
      </w:r>
      <w:r w:rsidRPr="00730D31">
        <w:t xml:space="preserve"> </w:t>
      </w:r>
      <w:r w:rsidR="00037018">
        <w:t>operations master</w:t>
      </w:r>
      <w:r w:rsidRPr="00730D31">
        <w:t xml:space="preserve"> roles.</w:t>
      </w:r>
      <w:r>
        <w:t xml:space="preserve"> </w:t>
      </w:r>
      <w:r w:rsidRPr="00730D31">
        <w:t xml:space="preserve">A second </w:t>
      </w:r>
      <w:r w:rsidR="00037018">
        <w:t>domain controller</w:t>
      </w:r>
      <w:r w:rsidRPr="00730D31">
        <w:t xml:space="preserve"> is promoted as a replica in the tenant’s domain. The second </w:t>
      </w:r>
      <w:r w:rsidR="00037018">
        <w:t>domain controller</w:t>
      </w:r>
      <w:r w:rsidR="00280EFF">
        <w:t>’s</w:t>
      </w:r>
      <w:r w:rsidRPr="00730D31">
        <w:t xml:space="preserve"> preferred DNS server must be configured to point to the IP address of the first </w:t>
      </w:r>
      <w:r w:rsidR="00037018">
        <w:t>domain controller</w:t>
      </w:r>
      <w:r w:rsidRPr="00730D31">
        <w:t xml:space="preserve"> before running the promotion </w:t>
      </w:r>
      <w:r w:rsidR="00037018">
        <w:t>user interface</w:t>
      </w:r>
      <w:r w:rsidRPr="00730D31">
        <w:t>.</w:t>
      </w:r>
    </w:p>
    <w:p w14:paraId="3FA7CCE8" w14:textId="2F2762A7" w:rsidR="005B1BB4" w:rsidRDefault="005B1BB4" w:rsidP="005B1BB4">
      <w:r>
        <w:t xml:space="preserve">The tenant’s forest </w:t>
      </w:r>
      <w:r w:rsidR="00E72A45">
        <w:t xml:space="preserve">does </w:t>
      </w:r>
      <w:r>
        <w:t xml:space="preserve">not require any trust relationship with </w:t>
      </w:r>
      <w:r w:rsidR="002B3720">
        <w:t xml:space="preserve">the </w:t>
      </w:r>
      <w:r w:rsidR="00B66C78">
        <w:t>provider</w:t>
      </w:r>
      <w:r>
        <w:t>’s</w:t>
      </w:r>
      <w:r w:rsidR="00280EFF">
        <w:t xml:space="preserve"> management forest. A domain administrator account</w:t>
      </w:r>
      <w:r>
        <w:t xml:space="preserve"> may be set</w:t>
      </w:r>
      <w:r w:rsidR="00037018">
        <w:t xml:space="preserve"> </w:t>
      </w:r>
      <w:r>
        <w:t xml:space="preserve">up in the tenant’s domain to allow </w:t>
      </w:r>
      <w:r w:rsidR="002B3720">
        <w:t xml:space="preserve">the </w:t>
      </w:r>
      <w:r w:rsidR="00B66C78">
        <w:t>provider</w:t>
      </w:r>
      <w:r w:rsidR="00280EFF">
        <w:t>’s</w:t>
      </w:r>
      <w:r>
        <w:t xml:space="preserve"> technical personnel to perform administrative tasks in the tenant’s </w:t>
      </w:r>
      <w:r w:rsidR="001E3DE8">
        <w:t xml:space="preserve">environment </w:t>
      </w:r>
      <w:r w:rsidR="00037018">
        <w:t>(</w:t>
      </w:r>
      <w:r>
        <w:t>such as monitoring system status</w:t>
      </w:r>
      <w:r w:rsidR="00AC7677">
        <w:t xml:space="preserve"> and</w:t>
      </w:r>
      <w:r w:rsidR="00280EFF">
        <w:t xml:space="preserve"> </w:t>
      </w:r>
      <w:r>
        <w:t>applying software updates</w:t>
      </w:r>
      <w:r w:rsidR="00037018">
        <w:t>)</w:t>
      </w:r>
      <w:r w:rsidR="00280EFF">
        <w:t xml:space="preserve"> and to</w:t>
      </w:r>
      <w:r>
        <w:t xml:space="preserve"> assist with troubleshooting and configuration.</w:t>
      </w:r>
    </w:p>
    <w:p w14:paraId="236CB181" w14:textId="64E6D310" w:rsidR="005B1BB4" w:rsidRDefault="005B1BB4" w:rsidP="005B1BB4">
      <w:r>
        <w:t>For small tenants</w:t>
      </w:r>
      <w:r w:rsidR="005B12D3">
        <w:t>,</w:t>
      </w:r>
      <w:r w:rsidR="002A1F87">
        <w:t xml:space="preserve"> the cost can be reduced by combining</w:t>
      </w:r>
      <w:r>
        <w:t xml:space="preserve"> </w:t>
      </w:r>
      <w:r w:rsidR="002A1F87">
        <w:t>AD</w:t>
      </w:r>
      <w:r w:rsidR="00037018">
        <w:t> DS</w:t>
      </w:r>
      <w:r w:rsidR="002A1F87">
        <w:t>,</w:t>
      </w:r>
      <w:r>
        <w:t xml:space="preserve"> </w:t>
      </w:r>
      <w:r w:rsidR="005B12D3">
        <w:t>the file server</w:t>
      </w:r>
      <w:r w:rsidR="008F0903">
        <w:t xml:space="preserve">, </w:t>
      </w:r>
      <w:r w:rsidR="00E02A03">
        <w:t xml:space="preserve">RD Connection Broker, </w:t>
      </w:r>
      <w:r w:rsidR="002D450A">
        <w:t xml:space="preserve">and </w:t>
      </w:r>
      <w:r w:rsidR="005B12D3">
        <w:t>Remote Desktop Licensing (</w:t>
      </w:r>
      <w:r w:rsidR="002A1F87">
        <w:t>RD</w:t>
      </w:r>
      <w:r w:rsidR="005B12D3">
        <w:t> </w:t>
      </w:r>
      <w:r w:rsidR="002A1F87">
        <w:t>Licensing</w:t>
      </w:r>
      <w:r w:rsidR="005B12D3">
        <w:t>)</w:t>
      </w:r>
      <w:r w:rsidR="002A1F87">
        <w:t xml:space="preserve"> </w:t>
      </w:r>
      <w:r>
        <w:t xml:space="preserve">on a single </w:t>
      </w:r>
      <w:r w:rsidR="00CC5E18">
        <w:t>virtual machine</w:t>
      </w:r>
      <w:r>
        <w:t xml:space="preserve"> </w:t>
      </w:r>
      <w:r w:rsidR="0041672B">
        <w:t>o</w:t>
      </w:r>
      <w:r>
        <w:t xml:space="preserve">n the tenant’s </w:t>
      </w:r>
      <w:r w:rsidR="008F0903">
        <w:t xml:space="preserve">virtual </w:t>
      </w:r>
      <w:r w:rsidR="00E02A03">
        <w:t>network</w:t>
      </w:r>
      <w:r>
        <w:t>.</w:t>
      </w:r>
    </w:p>
    <w:p w14:paraId="1BE277CF" w14:textId="77777777" w:rsidR="005B1BB4" w:rsidRDefault="005B1BB4" w:rsidP="001E3DE8">
      <w:pPr>
        <w:spacing w:after="0"/>
      </w:pPr>
      <w:r w:rsidRPr="00525E55">
        <w:rPr>
          <w:rStyle w:val="Strong"/>
          <w:iCs/>
        </w:rPr>
        <w:t xml:space="preserve">Additional </w:t>
      </w:r>
      <w:r w:rsidR="005B12D3">
        <w:rPr>
          <w:rStyle w:val="Strong"/>
          <w:iCs/>
        </w:rPr>
        <w:t>i</w:t>
      </w:r>
      <w:r w:rsidRPr="00525E55">
        <w:rPr>
          <w:rStyle w:val="Strong"/>
          <w:iCs/>
        </w:rPr>
        <w:t>nformation:</w:t>
      </w:r>
    </w:p>
    <w:p w14:paraId="5A1B00C9" w14:textId="77777777" w:rsidR="005B1BB4" w:rsidRPr="004703E4" w:rsidRDefault="00FD09C6" w:rsidP="00B01320">
      <w:pPr>
        <w:spacing w:after="0"/>
        <w:rPr>
          <w:rStyle w:val="Hyperlink"/>
        </w:rPr>
      </w:pPr>
      <w:hyperlink r:id="rId21" w:history="1">
        <w:r w:rsidR="005B1BB4" w:rsidRPr="004703E4">
          <w:rPr>
            <w:rStyle w:val="Hyperlink"/>
          </w:rPr>
          <w:t>What is Active Directory?</w:t>
        </w:r>
      </w:hyperlink>
    </w:p>
    <w:p w14:paraId="58FA0EE3" w14:textId="063BEAA0" w:rsidR="005B1BB4" w:rsidRDefault="00FD09C6" w:rsidP="00B01320">
      <w:pPr>
        <w:spacing w:after="0"/>
        <w:rPr>
          <w:rStyle w:val="Hyperlink"/>
        </w:rPr>
      </w:pPr>
      <w:hyperlink r:id="rId22" w:history="1">
        <w:r w:rsidR="005B1BB4" w:rsidRPr="004703E4">
          <w:rPr>
            <w:rStyle w:val="Hyperlink"/>
          </w:rPr>
          <w:t xml:space="preserve">Windows Server </w:t>
        </w:r>
        <w:r w:rsidR="001400F7">
          <w:rPr>
            <w:rStyle w:val="Hyperlink"/>
          </w:rPr>
          <w:t>2012 R2</w:t>
        </w:r>
        <w:r w:rsidR="005B1BB4" w:rsidRPr="004703E4">
          <w:rPr>
            <w:rStyle w:val="Hyperlink"/>
          </w:rPr>
          <w:t>: What’s new in Active Directory Domain Services?</w:t>
        </w:r>
      </w:hyperlink>
    </w:p>
    <w:p w14:paraId="50F42445" w14:textId="5BED157D" w:rsidR="00C57CE0" w:rsidRDefault="00FD09C6" w:rsidP="00B01320">
      <w:pPr>
        <w:spacing w:after="0"/>
        <w:rPr>
          <w:lang w:val="en"/>
        </w:rPr>
      </w:pPr>
      <w:hyperlink r:id="rId23" w:history="1">
        <w:r w:rsidR="008C0D46">
          <w:rPr>
            <w:rStyle w:val="Hyperlink"/>
            <w:lang w:val="en"/>
          </w:rPr>
          <w:t>Microsoft Azure</w:t>
        </w:r>
        <w:r w:rsidR="009B6A80" w:rsidRPr="009B6A80">
          <w:rPr>
            <w:rStyle w:val="Hyperlink"/>
            <w:lang w:val="en"/>
          </w:rPr>
          <w:t xml:space="preserve">: </w:t>
        </w:r>
        <w:r w:rsidR="00C57CE0" w:rsidRPr="009B6A80">
          <w:rPr>
            <w:rStyle w:val="Hyperlink"/>
            <w:lang w:val="en"/>
          </w:rPr>
          <w:t xml:space="preserve">Guidelines for Deploying Windows Server Active Directory on </w:t>
        </w:r>
        <w:r w:rsidR="008C0D46">
          <w:rPr>
            <w:rStyle w:val="Hyperlink"/>
            <w:lang w:val="en"/>
          </w:rPr>
          <w:t>Microsoft Azure</w:t>
        </w:r>
        <w:r w:rsidR="00C57CE0" w:rsidRPr="009B6A80">
          <w:rPr>
            <w:rStyle w:val="Hyperlink"/>
            <w:lang w:val="en"/>
          </w:rPr>
          <w:t xml:space="preserve"> Virtual Machines</w:t>
        </w:r>
      </w:hyperlink>
    </w:p>
    <w:p w14:paraId="66E5D1BB" w14:textId="08ACCBE5" w:rsidR="00FB6593" w:rsidRDefault="00FD09C6" w:rsidP="00FB6593">
      <w:pPr>
        <w:spacing w:after="0"/>
        <w:rPr>
          <w:rStyle w:val="Hyperlink"/>
        </w:rPr>
      </w:pPr>
      <w:hyperlink r:id="rId24" w:history="1">
        <w:r w:rsidR="008C0D46">
          <w:rPr>
            <w:rStyle w:val="Hyperlink"/>
          </w:rPr>
          <w:t>Microsoft Azure</w:t>
        </w:r>
        <w:r w:rsidR="009B6A80" w:rsidRPr="009B6A80">
          <w:rPr>
            <w:rStyle w:val="Hyperlink"/>
          </w:rPr>
          <w:t xml:space="preserve">: </w:t>
        </w:r>
        <w:r w:rsidR="00FB6593" w:rsidRPr="009B6A80">
          <w:rPr>
            <w:rStyle w:val="Hyperlink"/>
          </w:rPr>
          <w:t>How to Attach a Data Disk to a Virtual Machine</w:t>
        </w:r>
      </w:hyperlink>
    </w:p>
    <w:p w14:paraId="0A0986CC" w14:textId="57EA8D69" w:rsidR="00E8027E" w:rsidRDefault="00FD09C6" w:rsidP="00FB6593">
      <w:pPr>
        <w:spacing w:after="0"/>
        <w:rPr>
          <w:lang w:val="en"/>
        </w:rPr>
      </w:pPr>
      <w:hyperlink r:id="rId25" w:history="1">
        <w:r w:rsidR="00E8027E" w:rsidRPr="00E8027E">
          <w:rPr>
            <w:rStyle w:val="Hyperlink"/>
            <w:lang w:val="en"/>
          </w:rPr>
          <w:t>Manage the Availability of Virtual Machines</w:t>
        </w:r>
      </w:hyperlink>
    </w:p>
    <w:p w14:paraId="47BC87ED" w14:textId="4F73C53A" w:rsidR="00CA3812" w:rsidRDefault="00FD09C6" w:rsidP="00FB6593">
      <w:pPr>
        <w:spacing w:after="0"/>
        <w:rPr>
          <w:rStyle w:val="Hyperlink"/>
        </w:rPr>
      </w:pPr>
      <w:hyperlink r:id="rId26" w:history="1">
        <w:r w:rsidR="008C0D46">
          <w:rPr>
            <w:rStyle w:val="Hyperlink"/>
            <w:lang w:val="en"/>
          </w:rPr>
          <w:t>Microsoft Azure</w:t>
        </w:r>
        <w:r w:rsidR="00CA3812" w:rsidRPr="00CA3812">
          <w:rPr>
            <w:rStyle w:val="Hyperlink"/>
            <w:lang w:val="en"/>
          </w:rPr>
          <w:t xml:space="preserve"> Virtual Network Overview</w:t>
        </w:r>
      </w:hyperlink>
    </w:p>
    <w:p w14:paraId="04310051" w14:textId="77777777" w:rsidR="00FB6593" w:rsidRDefault="00FB6593" w:rsidP="00B01320">
      <w:pPr>
        <w:spacing w:after="0"/>
        <w:rPr>
          <w:rStyle w:val="Hyperlink"/>
        </w:rPr>
      </w:pPr>
    </w:p>
    <w:p w14:paraId="0C19FB93" w14:textId="77777777" w:rsidR="00060352" w:rsidRDefault="00476111" w:rsidP="00863625">
      <w:pPr>
        <w:pStyle w:val="Heading2"/>
        <w:numPr>
          <w:ilvl w:val="1"/>
          <w:numId w:val="3"/>
        </w:numPr>
      </w:pPr>
      <w:bookmarkStart w:id="33" w:name="_Toc403487843"/>
      <w:r>
        <w:t xml:space="preserve">Remote Desktop </w:t>
      </w:r>
      <w:r w:rsidR="006142E6">
        <w:t xml:space="preserve">Connection </w:t>
      </w:r>
      <w:r w:rsidR="00060352">
        <w:t>Broker</w:t>
      </w:r>
      <w:bookmarkEnd w:id="33"/>
    </w:p>
    <w:p w14:paraId="5BD4F976" w14:textId="77777777" w:rsidR="00C37545" w:rsidRDefault="005B12D3" w:rsidP="00C37545">
      <w:r>
        <w:t>Remote Desktop Connection Broker (</w:t>
      </w:r>
      <w:r w:rsidR="00476111">
        <w:t>RD</w:t>
      </w:r>
      <w:r>
        <w:t> </w:t>
      </w:r>
      <w:r w:rsidR="00476111">
        <w:t>Connection Broker</w:t>
      </w:r>
      <w:r>
        <w:t>)</w:t>
      </w:r>
      <w:r w:rsidR="002B724F">
        <w:t xml:space="preserve"> </w:t>
      </w:r>
      <w:r w:rsidR="00476111">
        <w:t xml:space="preserve">manages incoming remote desktop connections to </w:t>
      </w:r>
      <w:r w:rsidR="007C20E4">
        <w:t xml:space="preserve">the servers in </w:t>
      </w:r>
      <w:r w:rsidR="00476111">
        <w:t>Remote Desktop Session Host (</w:t>
      </w:r>
      <w:r w:rsidR="00E95FD9">
        <w:t>RD Session Host</w:t>
      </w:r>
      <w:r w:rsidR="00476111">
        <w:t>) server farm</w:t>
      </w:r>
      <w:r w:rsidR="002B724F">
        <w:t>s, known as collections</w:t>
      </w:r>
      <w:r w:rsidR="00476111">
        <w:t xml:space="preserve">. </w:t>
      </w:r>
      <w:r>
        <w:t>RD Connection Broker</w:t>
      </w:r>
      <w:r w:rsidR="007C20E4">
        <w:t xml:space="preserve"> handles connections to </w:t>
      </w:r>
      <w:r w:rsidR="002B724F">
        <w:t xml:space="preserve">collections of </w:t>
      </w:r>
      <w:r w:rsidR="007C20E4">
        <w:t xml:space="preserve">full desktops and to </w:t>
      </w:r>
      <w:r w:rsidR="002B724F">
        <w:t xml:space="preserve">collections of </w:t>
      </w:r>
      <w:r w:rsidR="007C20E4">
        <w:t xml:space="preserve">RemoteApps. </w:t>
      </w:r>
      <w:r w:rsidR="00476111">
        <w:t xml:space="preserve">For new connections, </w:t>
      </w:r>
      <w:r>
        <w:t>RD Connection Broker</w:t>
      </w:r>
      <w:r w:rsidR="00476111">
        <w:t xml:space="preserve"> can balance the load across the servers in the </w:t>
      </w:r>
      <w:r w:rsidR="002B724F">
        <w:t>collection</w:t>
      </w:r>
      <w:r w:rsidR="00476111">
        <w:t xml:space="preserve">. For a session that was disconnected, </w:t>
      </w:r>
      <w:r>
        <w:t>RD Connection Broker</w:t>
      </w:r>
      <w:r w:rsidR="00476111">
        <w:t xml:space="preserve"> reconnect</w:t>
      </w:r>
      <w:r w:rsidR="00E72A45">
        <w:t>s</w:t>
      </w:r>
      <w:r w:rsidR="00476111">
        <w:t xml:space="preserve"> the user to the correct </w:t>
      </w:r>
      <w:r w:rsidR="00E95FD9">
        <w:t>RD Session Host</w:t>
      </w:r>
      <w:r w:rsidR="00476111">
        <w:t xml:space="preserve"> server and </w:t>
      </w:r>
      <w:r>
        <w:t xml:space="preserve">the </w:t>
      </w:r>
      <w:r w:rsidR="00476111">
        <w:t>disconnected session</w:t>
      </w:r>
      <w:r>
        <w:t>, which</w:t>
      </w:r>
      <w:r w:rsidR="00476111">
        <w:t xml:space="preserve"> already exists in the </w:t>
      </w:r>
      <w:r w:rsidR="00E95FD9">
        <w:t>RD Session Host</w:t>
      </w:r>
      <w:r w:rsidR="00476111">
        <w:t xml:space="preserve"> farm.</w:t>
      </w:r>
      <w:r w:rsidR="00531DD9">
        <w:t xml:space="preserve"> </w:t>
      </w:r>
    </w:p>
    <w:p w14:paraId="4F45F4F1" w14:textId="13BCB785" w:rsidR="003F6B26" w:rsidRDefault="003F6B26" w:rsidP="00C37545">
      <w:r>
        <w:lastRenderedPageBreak/>
        <w:t xml:space="preserve">To support single sign-on and application publishing, matching digital certificates must be installed on the RD Connection broker server and the client. For development and testing purposes, this can be a self-generated and self-signed certificate. For a released service, the digital certificate must be obtained from a trusted certification authority. The name of the certificate must be the internal Fully Qualified Domain Name (FQDN) of the RD Connection Broker </w:t>
      </w:r>
      <w:r w:rsidR="001C48D2">
        <w:t>virtual machine</w:t>
      </w:r>
      <w:r>
        <w:t>.</w:t>
      </w:r>
    </w:p>
    <w:p w14:paraId="5E26B64C" w14:textId="43B76C0D" w:rsidR="00891662" w:rsidRDefault="00F16AF9" w:rsidP="00C37545">
      <w:r>
        <w:t xml:space="preserve">The </w:t>
      </w:r>
      <w:r w:rsidR="00891662">
        <w:t xml:space="preserve">Windows Server </w:t>
      </w:r>
      <w:r w:rsidR="001400F7">
        <w:t>2012 R2</w:t>
      </w:r>
      <w:r w:rsidR="00891662">
        <w:t xml:space="preserve"> RD Connection Broker</w:t>
      </w:r>
      <w:r w:rsidR="00F87FF0">
        <w:t xml:space="preserve"> can be installed on the same virtual machine as AD DS to reduce cost.</w:t>
      </w:r>
      <w:r w:rsidR="00717700">
        <w:t xml:space="preserve"> To provide a highly available service and to scale-out to larger numbers of users, additional RD Connection Broker virtual machines </w:t>
      </w:r>
      <w:r w:rsidR="000D77DE">
        <w:t xml:space="preserve">in the same availability set </w:t>
      </w:r>
      <w:r w:rsidR="00717700">
        <w:t xml:space="preserve">can be added </w:t>
      </w:r>
      <w:r w:rsidR="000D77DE">
        <w:t>for create an</w:t>
      </w:r>
      <w:r w:rsidR="00717700">
        <w:t xml:space="preserve"> RD Connection Broker cluster. To create an RD Connection Broker cluster, </w:t>
      </w:r>
      <w:r w:rsidR="000D77DE">
        <w:t xml:space="preserve">a </w:t>
      </w:r>
      <w:r w:rsidR="00717700">
        <w:t xml:space="preserve">Microsoft SQL Server AlwaysOn Availability Group must </w:t>
      </w:r>
      <w:r w:rsidR="000D77DE">
        <w:t xml:space="preserve">also </w:t>
      </w:r>
      <w:r w:rsidR="00717700">
        <w:t xml:space="preserve">be </w:t>
      </w:r>
      <w:r w:rsidR="00FB3AF2">
        <w:t>deployed in virtual machines</w:t>
      </w:r>
      <w:r w:rsidR="00717700">
        <w:t>.</w:t>
      </w:r>
    </w:p>
    <w:p w14:paraId="14731383" w14:textId="77777777" w:rsidR="003A0DBF" w:rsidRDefault="00525E55" w:rsidP="001E3DE8">
      <w:pPr>
        <w:spacing w:after="0"/>
        <w:rPr>
          <w:rStyle w:val="Strong"/>
        </w:rPr>
      </w:pPr>
      <w:r w:rsidRPr="00525E55">
        <w:rPr>
          <w:rStyle w:val="Strong"/>
        </w:rPr>
        <w:t xml:space="preserve">Additional </w:t>
      </w:r>
      <w:r w:rsidR="005B12D3">
        <w:rPr>
          <w:rStyle w:val="Strong"/>
        </w:rPr>
        <w:t>i</w:t>
      </w:r>
      <w:r w:rsidR="003A0DBF" w:rsidRPr="00525E55">
        <w:rPr>
          <w:rStyle w:val="Strong"/>
        </w:rPr>
        <w:t>nformation</w:t>
      </w:r>
      <w:r w:rsidRPr="00525E55">
        <w:rPr>
          <w:rStyle w:val="Strong"/>
        </w:rPr>
        <w:t>:</w:t>
      </w:r>
    </w:p>
    <w:p w14:paraId="1DC054CB" w14:textId="77777777" w:rsidR="003A0DBF" w:rsidRPr="004703E4" w:rsidRDefault="00FD09C6" w:rsidP="00B01320">
      <w:pPr>
        <w:spacing w:after="0"/>
        <w:rPr>
          <w:rStyle w:val="Hyperlink"/>
        </w:rPr>
      </w:pPr>
      <w:hyperlink r:id="rId27" w:history="1">
        <w:r w:rsidR="00476111" w:rsidRPr="004703E4">
          <w:rPr>
            <w:rStyle w:val="Hyperlink"/>
          </w:rPr>
          <w:t>Overview of Remote Desktop Connection Broker (RD Connection Broker)</w:t>
        </w:r>
      </w:hyperlink>
    </w:p>
    <w:p w14:paraId="7681BF2B" w14:textId="77777777" w:rsidR="00EE7D60" w:rsidRDefault="00FD09C6" w:rsidP="00662F79">
      <w:pPr>
        <w:spacing w:after="0"/>
        <w:rPr>
          <w:rStyle w:val="Hyperlink"/>
        </w:rPr>
      </w:pPr>
      <w:hyperlink r:id="rId28" w:history="1">
        <w:r w:rsidR="001C1A55" w:rsidRPr="001C1A55">
          <w:rPr>
            <w:rStyle w:val="Hyperlink"/>
          </w:rPr>
          <w:t>RD Connection Broker Performance and Scalability</w:t>
        </w:r>
      </w:hyperlink>
    </w:p>
    <w:p w14:paraId="63683E5D" w14:textId="78AC332A" w:rsidR="00717700" w:rsidRPr="00A64857" w:rsidRDefault="00A64857" w:rsidP="00662F79">
      <w:pPr>
        <w:spacing w:after="0"/>
        <w:rPr>
          <w:rStyle w:val="Hyperlink"/>
        </w:rPr>
      </w:pPr>
      <w:r>
        <w:fldChar w:fldCharType="begin"/>
      </w:r>
      <w:r>
        <w:instrText xml:space="preserve"> HYPERLINK "http://blogs.msdn.com/b/rds/archive/2012/06/27/rd-connection-broker-high-availability-in-windows-server-2012.aspx" </w:instrText>
      </w:r>
      <w:r>
        <w:fldChar w:fldCharType="separate"/>
      </w:r>
      <w:r w:rsidR="00717700" w:rsidRPr="00A64857">
        <w:rPr>
          <w:rStyle w:val="Hyperlink"/>
        </w:rPr>
        <w:t>RD Connection Broker High Availability in Windows Server 2012</w:t>
      </w:r>
    </w:p>
    <w:p w14:paraId="441A7B50" w14:textId="3BC666F7" w:rsidR="00717700" w:rsidRPr="00662F79" w:rsidRDefault="00A64857" w:rsidP="00662F79">
      <w:pPr>
        <w:spacing w:after="0"/>
        <w:rPr>
          <w:rStyle w:val="Hyperlink"/>
        </w:rPr>
      </w:pPr>
      <w:r>
        <w:fldChar w:fldCharType="end"/>
      </w:r>
      <w:hyperlink r:id="rId29" w:history="1">
        <w:r w:rsidR="00717700" w:rsidRPr="00662F79">
          <w:rPr>
            <w:rStyle w:val="Hyperlink"/>
          </w:rPr>
          <w:t>Create a</w:t>
        </w:r>
        <w:r w:rsidR="00FB3AF2">
          <w:rPr>
            <w:rStyle w:val="Hyperlink"/>
          </w:rPr>
          <w:t xml:space="preserve"> SQL</w:t>
        </w:r>
        <w:r w:rsidR="00717700" w:rsidRPr="00662F79">
          <w:rPr>
            <w:rStyle w:val="Hyperlink"/>
          </w:rPr>
          <w:t xml:space="preserve"> AlwaysOn Availability Group in </w:t>
        </w:r>
        <w:r w:rsidR="008C0D46">
          <w:rPr>
            <w:rStyle w:val="Hyperlink"/>
          </w:rPr>
          <w:t>Microsoft Azure</w:t>
        </w:r>
        <w:r w:rsidR="00717700" w:rsidRPr="00662F79">
          <w:rPr>
            <w:rStyle w:val="Hyperlink"/>
          </w:rPr>
          <w:t xml:space="preserve"> End-to-End</w:t>
        </w:r>
      </w:hyperlink>
    </w:p>
    <w:p w14:paraId="6A8FC323" w14:textId="75C67A7E" w:rsidR="00C26ED4" w:rsidRDefault="00C26ED4" w:rsidP="00863625">
      <w:pPr>
        <w:pStyle w:val="Heading2"/>
        <w:numPr>
          <w:ilvl w:val="1"/>
          <w:numId w:val="3"/>
        </w:numPr>
      </w:pPr>
      <w:bookmarkStart w:id="34" w:name="_Toc403487844"/>
      <w:r>
        <w:t>RD Licens</w:t>
      </w:r>
      <w:r w:rsidR="00FB3AF2">
        <w:t>e</w:t>
      </w:r>
      <w:bookmarkEnd w:id="34"/>
    </w:p>
    <w:p w14:paraId="22BAA989" w14:textId="5A561AF3" w:rsidR="00A47B54" w:rsidRDefault="00153FDA" w:rsidP="00C37545">
      <w:r>
        <w:t>Each tenant</w:t>
      </w:r>
      <w:r w:rsidR="00540F6D">
        <w:t>’s</w:t>
      </w:r>
      <w:r>
        <w:t xml:space="preserve"> </w:t>
      </w:r>
      <w:r w:rsidR="00540F6D">
        <w:t>environment</w:t>
      </w:r>
      <w:r>
        <w:t xml:space="preserve"> include</w:t>
      </w:r>
      <w:r w:rsidR="00540F6D">
        <w:t>s</w:t>
      </w:r>
      <w:r>
        <w:t xml:space="preserve"> a</w:t>
      </w:r>
      <w:r w:rsidR="00540F6D">
        <w:t>n activated</w:t>
      </w:r>
      <w:r w:rsidR="003F6B26">
        <w:t xml:space="preserve"> Remote Desktop License</w:t>
      </w:r>
      <w:r>
        <w:t xml:space="preserve"> server </w:t>
      </w:r>
      <w:r w:rsidR="00540F6D">
        <w:t>to allow</w:t>
      </w:r>
      <w:r w:rsidR="00B66C78">
        <w:t xml:space="preserve"> </w:t>
      </w:r>
      <w:r w:rsidR="00540F6D">
        <w:t xml:space="preserve">users </w:t>
      </w:r>
      <w:r w:rsidR="005B12D3">
        <w:t xml:space="preserve">to </w:t>
      </w:r>
      <w:r>
        <w:t xml:space="preserve">connect to </w:t>
      </w:r>
      <w:r w:rsidR="00540F6D">
        <w:t xml:space="preserve">the </w:t>
      </w:r>
      <w:r>
        <w:t>Remote Desktop Session Host (</w:t>
      </w:r>
      <w:r w:rsidR="00E95FD9">
        <w:t>RD Session Host</w:t>
      </w:r>
      <w:r>
        <w:t>) server</w:t>
      </w:r>
      <w:r w:rsidR="00540F6D">
        <w:t xml:space="preserve">s that </w:t>
      </w:r>
      <w:r w:rsidR="005C4D26">
        <w:t>host</w:t>
      </w:r>
      <w:r w:rsidR="00540F6D">
        <w:t xml:space="preserve"> the tenant’s desktops and applications</w:t>
      </w:r>
      <w:r>
        <w:t xml:space="preserve">. </w:t>
      </w:r>
      <w:r w:rsidR="00A26B37">
        <w:t>For hosted environments, t</w:t>
      </w:r>
      <w:r w:rsidR="0034667D">
        <w:t xml:space="preserve">he licensing server </w:t>
      </w:r>
      <w:r w:rsidR="00540F6D">
        <w:t xml:space="preserve">is </w:t>
      </w:r>
      <w:r w:rsidR="0034667D">
        <w:t>configured in “per user” mode</w:t>
      </w:r>
      <w:r w:rsidR="00F46EEC">
        <w:t>.</w:t>
      </w:r>
      <w:r w:rsidR="00411596">
        <w:t xml:space="preserve"> </w:t>
      </w:r>
    </w:p>
    <w:p w14:paraId="69458DC9" w14:textId="21348DBD" w:rsidR="00A47B54" w:rsidRDefault="00A47B54" w:rsidP="00A47B54">
      <w:r>
        <w:t xml:space="preserve">The service provider must acquire the proper number of RDS Subscriber Access Licenses (SALs) based on the number of unique (not concurrent) users authorized to log on to the service each month. Service providers who offer hosted desktops must purchase </w:t>
      </w:r>
      <w:r w:rsidR="008C0D46">
        <w:t>Microsoft Azure</w:t>
      </w:r>
      <w:r>
        <w:t xml:space="preserve"> Infrastructure Services directly and the SALs through the Microsoft Service Provider Licensing Agreement (SPLA) program.  End customers who purchase a hosted desktop solution from a service provider must purchase the complete hosted solution (Azure and RDS) from the service provider.</w:t>
      </w:r>
    </w:p>
    <w:p w14:paraId="7068AF37" w14:textId="58A765F5" w:rsidR="002A1F87" w:rsidRDefault="0076166B" w:rsidP="00C37545">
      <w:r>
        <w:t>For small tenants, the cost can be reduced by combining the AD DS, the file server, and RD Licensing components on a virtual machine in the tenant’s environment.</w:t>
      </w:r>
      <w:r w:rsidR="004766D4">
        <w:t xml:space="preserve"> </w:t>
      </w:r>
      <w:r w:rsidR="00FB3AF2">
        <w:t xml:space="preserve">To provide a higher availability service, two RD License server virtual machines can be deployed in the same availability set. All the RD servers in the tenant’s </w:t>
      </w:r>
      <w:r>
        <w:t>environment</w:t>
      </w:r>
      <w:r w:rsidR="00FB3AF2">
        <w:t xml:space="preserve"> are associated with both </w:t>
      </w:r>
      <w:r>
        <w:t xml:space="preserve">RD </w:t>
      </w:r>
      <w:r w:rsidR="00FB3AF2">
        <w:t>licens</w:t>
      </w:r>
      <w:r>
        <w:t>e</w:t>
      </w:r>
      <w:r w:rsidR="00FB3AF2">
        <w:t xml:space="preserve"> servers</w:t>
      </w:r>
      <w:r w:rsidR="00DC6B92">
        <w:t xml:space="preserve"> </w:t>
      </w:r>
      <w:r w:rsidR="00FB3AF2">
        <w:t>to ensure that users will be able to connect to new sessions even if one of the licens</w:t>
      </w:r>
      <w:r>
        <w:t>e</w:t>
      </w:r>
      <w:r w:rsidR="00FB3AF2">
        <w:t xml:space="preserve"> servers is unavailable.</w:t>
      </w:r>
    </w:p>
    <w:p w14:paraId="7B16B5C1" w14:textId="77777777" w:rsidR="00196051" w:rsidRDefault="00196051" w:rsidP="005666DF">
      <w:pPr>
        <w:spacing w:after="0"/>
        <w:rPr>
          <w:rStyle w:val="Strong"/>
        </w:rPr>
      </w:pPr>
      <w:r w:rsidRPr="00525E55">
        <w:rPr>
          <w:rStyle w:val="Strong"/>
        </w:rPr>
        <w:t xml:space="preserve">Additional </w:t>
      </w:r>
      <w:r w:rsidR="005B12D3">
        <w:rPr>
          <w:rStyle w:val="Strong"/>
        </w:rPr>
        <w:t>i</w:t>
      </w:r>
      <w:r w:rsidRPr="00525E55">
        <w:rPr>
          <w:rStyle w:val="Strong"/>
        </w:rPr>
        <w:t>nformation:</w:t>
      </w:r>
    </w:p>
    <w:p w14:paraId="3147B928" w14:textId="77777777" w:rsidR="00196051" w:rsidRDefault="00FD09C6" w:rsidP="00B01320">
      <w:pPr>
        <w:spacing w:after="0"/>
        <w:rPr>
          <w:rStyle w:val="Hyperlink"/>
        </w:rPr>
      </w:pPr>
      <w:hyperlink r:id="rId30" w:history="1">
        <w:r w:rsidR="00196051" w:rsidRPr="004703E4">
          <w:rPr>
            <w:rStyle w:val="Hyperlink"/>
          </w:rPr>
          <w:t>Overview of Remote Desktop Licensing</w:t>
        </w:r>
      </w:hyperlink>
    </w:p>
    <w:p w14:paraId="2796F9BE" w14:textId="77777777" w:rsidR="0037173F" w:rsidRPr="0037173F" w:rsidRDefault="0037173F" w:rsidP="00B01320">
      <w:pPr>
        <w:spacing w:after="0"/>
        <w:rPr>
          <w:rStyle w:val="Hyperlink"/>
        </w:rPr>
      </w:pPr>
      <w:r>
        <w:rPr>
          <w:rStyle w:val="Hyperlink"/>
        </w:rPr>
        <w:fldChar w:fldCharType="begin"/>
      </w:r>
      <w:r>
        <w:rPr>
          <w:rStyle w:val="Hyperlink"/>
        </w:rPr>
        <w:instrText xml:space="preserve"> HYPERLINK "http://technet.microsoft.com/en-us/library/dd983943(WS.10).aspx" </w:instrText>
      </w:r>
      <w:r>
        <w:rPr>
          <w:rStyle w:val="Hyperlink"/>
        </w:rPr>
        <w:fldChar w:fldCharType="separate"/>
      </w:r>
      <w:r w:rsidRPr="0037173F">
        <w:rPr>
          <w:rStyle w:val="Hyperlink"/>
        </w:rPr>
        <w:t>Deploying Remote Desktop Licensing Step-by-Step Guide</w:t>
      </w:r>
    </w:p>
    <w:p w14:paraId="65F7A911" w14:textId="0787F5B6" w:rsidR="00F46EEC" w:rsidRPr="004703E4" w:rsidRDefault="0037173F" w:rsidP="00B01320">
      <w:pPr>
        <w:spacing w:after="0"/>
        <w:rPr>
          <w:rStyle w:val="Hyperlink"/>
        </w:rPr>
      </w:pPr>
      <w:r>
        <w:rPr>
          <w:rStyle w:val="Hyperlink"/>
        </w:rPr>
        <w:fldChar w:fldCharType="end"/>
      </w:r>
      <w:r w:rsidR="00F46EEC" w:rsidRPr="004703E4">
        <w:rPr>
          <w:rStyle w:val="Hyperlink"/>
        </w:rPr>
        <w:fldChar w:fldCharType="begin"/>
      </w:r>
      <w:r w:rsidR="00F46EEC" w:rsidRPr="004703E4">
        <w:rPr>
          <w:rStyle w:val="Hyperlink"/>
        </w:rPr>
        <w:instrText xml:space="preserve"> HYPERLINK "http://social.technet.microsoft.com/wiki/contents/articles/13293.managing-rds-licensing-using-powershell-on-windows-server-2012.aspx" </w:instrText>
      </w:r>
      <w:r w:rsidR="00F46EEC" w:rsidRPr="004703E4">
        <w:rPr>
          <w:rStyle w:val="Hyperlink"/>
        </w:rPr>
        <w:fldChar w:fldCharType="separate"/>
      </w:r>
      <w:r w:rsidR="00F46EEC" w:rsidRPr="004703E4">
        <w:rPr>
          <w:rStyle w:val="Hyperlink"/>
        </w:rPr>
        <w:t>Manag</w:t>
      </w:r>
      <w:r w:rsidR="008E29ED">
        <w:rPr>
          <w:rStyle w:val="Hyperlink"/>
        </w:rPr>
        <w:t>ing</w:t>
      </w:r>
      <w:r w:rsidR="00F46EEC" w:rsidRPr="004703E4">
        <w:rPr>
          <w:rStyle w:val="Hyperlink"/>
        </w:rPr>
        <w:t xml:space="preserve"> RDS Licensing </w:t>
      </w:r>
      <w:r w:rsidR="008E29ED" w:rsidRPr="008E29ED">
        <w:rPr>
          <w:rStyle w:val="Hyperlink"/>
        </w:rPr>
        <w:t xml:space="preserve">Using PowerShell </w:t>
      </w:r>
      <w:r w:rsidR="008E29ED">
        <w:rPr>
          <w:rStyle w:val="Hyperlink"/>
        </w:rPr>
        <w:t>o</w:t>
      </w:r>
      <w:r w:rsidR="00F46EEC" w:rsidRPr="004703E4">
        <w:rPr>
          <w:rStyle w:val="Hyperlink"/>
        </w:rPr>
        <w:t xml:space="preserve">n Windows Server </w:t>
      </w:r>
      <w:r w:rsidR="001400F7">
        <w:rPr>
          <w:rStyle w:val="Hyperlink"/>
        </w:rPr>
        <w:t>2012 R2</w:t>
      </w:r>
    </w:p>
    <w:p w14:paraId="691DD01C" w14:textId="77777777" w:rsidR="009F1293" w:rsidRDefault="00F46EEC" w:rsidP="00B01320">
      <w:pPr>
        <w:spacing w:after="0"/>
        <w:rPr>
          <w:rStyle w:val="Hyperlink"/>
        </w:rPr>
      </w:pPr>
      <w:r w:rsidRPr="004703E4">
        <w:rPr>
          <w:rStyle w:val="Hyperlink"/>
        </w:rPr>
        <w:fldChar w:fldCharType="end"/>
      </w:r>
      <w:hyperlink r:id="rId31" w:history="1">
        <w:r w:rsidR="009F1293" w:rsidRPr="004703E4">
          <w:rPr>
            <w:rStyle w:val="Hyperlink"/>
          </w:rPr>
          <w:t>Generate Per User CAL Report</w:t>
        </w:r>
      </w:hyperlink>
    </w:p>
    <w:p w14:paraId="47910AA6" w14:textId="5E3A30C7" w:rsidR="00DD2ED4" w:rsidRPr="004703E4" w:rsidRDefault="00FD09C6" w:rsidP="00B01320">
      <w:pPr>
        <w:spacing w:after="0"/>
        <w:rPr>
          <w:rStyle w:val="Hyperlink"/>
        </w:rPr>
      </w:pPr>
      <w:hyperlink r:id="rId32" w:anchor="tab=1" w:history="1">
        <w:r w:rsidR="00DD2ED4" w:rsidRPr="00DD2ED4">
          <w:rPr>
            <w:rStyle w:val="Hyperlink"/>
          </w:rPr>
          <w:t>Microsoft Volume Licensing: Licensing Options for Service Providers</w:t>
        </w:r>
      </w:hyperlink>
    </w:p>
    <w:p w14:paraId="37C5A155" w14:textId="77777777" w:rsidR="006E63D8" w:rsidRDefault="006E63D8" w:rsidP="00863625">
      <w:pPr>
        <w:pStyle w:val="Heading2"/>
        <w:numPr>
          <w:ilvl w:val="1"/>
          <w:numId w:val="3"/>
        </w:numPr>
      </w:pPr>
      <w:bookmarkStart w:id="35" w:name="_Toc403487845"/>
      <w:r>
        <w:lastRenderedPageBreak/>
        <w:t>Remote Desktop Session Host</w:t>
      </w:r>
      <w:bookmarkEnd w:id="35"/>
    </w:p>
    <w:p w14:paraId="33CB0795" w14:textId="151ABEFD" w:rsidR="006E63D8" w:rsidRDefault="006E63D8" w:rsidP="006E63D8">
      <w:r w:rsidRPr="000F3829">
        <w:t xml:space="preserve">The </w:t>
      </w:r>
      <w:r w:rsidR="00D2408F">
        <w:t>Remote Desktop Session Host (</w:t>
      </w:r>
      <w:r w:rsidR="00E95FD9">
        <w:t>RD Session Host</w:t>
      </w:r>
      <w:r w:rsidR="005666DF">
        <w:t>)</w:t>
      </w:r>
      <w:r>
        <w:t xml:space="preserve"> component provides</w:t>
      </w:r>
      <w:r w:rsidRPr="000F3829">
        <w:t xml:space="preserve"> </w:t>
      </w:r>
      <w:r>
        <w:t xml:space="preserve">a tenant’s users with </w:t>
      </w:r>
      <w:r w:rsidRPr="000F3829">
        <w:t>session-based desktops</w:t>
      </w:r>
      <w:r>
        <w:t xml:space="preserve"> and RemoteApp programs. The desktops and app</w:t>
      </w:r>
      <w:r w:rsidR="00157278">
        <w:t>lication</w:t>
      </w:r>
      <w:r>
        <w:t xml:space="preserve">s </w:t>
      </w:r>
      <w:r w:rsidR="00D2408F">
        <w:t xml:space="preserve">can </w:t>
      </w:r>
      <w:r>
        <w:t xml:space="preserve">be accessed over the Internet from any device running a capable </w:t>
      </w:r>
      <w:r w:rsidR="005666DF">
        <w:t>r</w:t>
      </w:r>
      <w:r>
        <w:t xml:space="preserve">emote </w:t>
      </w:r>
      <w:r w:rsidR="005666DF">
        <w:t>d</w:t>
      </w:r>
      <w:r>
        <w:t xml:space="preserve">esktop </w:t>
      </w:r>
      <w:r w:rsidR="005666DF">
        <w:t>c</w:t>
      </w:r>
      <w:r>
        <w:t xml:space="preserve">onnection client. </w:t>
      </w:r>
      <w:r w:rsidR="000937AE">
        <w:t>For more information, s</w:t>
      </w:r>
      <w:r>
        <w:t xml:space="preserve">ee the </w:t>
      </w:r>
      <w:hyperlink w:anchor="_Clients" w:history="1">
        <w:r w:rsidR="000937AE" w:rsidRPr="000937AE">
          <w:rPr>
            <w:rStyle w:val="Hyperlink"/>
          </w:rPr>
          <w:t xml:space="preserve">Client </w:t>
        </w:r>
        <w:r w:rsidRPr="000937AE">
          <w:rPr>
            <w:rStyle w:val="Hyperlink"/>
          </w:rPr>
          <w:t>section</w:t>
        </w:r>
      </w:hyperlink>
      <w:r>
        <w:t xml:space="preserve"> </w:t>
      </w:r>
      <w:r w:rsidR="000937AE">
        <w:t>later in this document</w:t>
      </w:r>
      <w:r>
        <w:t xml:space="preserve">. </w:t>
      </w:r>
    </w:p>
    <w:p w14:paraId="3C551C8B" w14:textId="05E9F307" w:rsidR="00F14D05" w:rsidRDefault="006E63D8" w:rsidP="006E63D8">
      <w:r>
        <w:t xml:space="preserve">The remote desktops and applications can be organized into collections of </w:t>
      </w:r>
      <w:r w:rsidR="000937AE">
        <w:t>one</w:t>
      </w:r>
      <w:r w:rsidR="001B70AE">
        <w:t xml:space="preserve"> or more </w:t>
      </w:r>
      <w:r w:rsidR="00AF1B72">
        <w:t>RD Session Host</w:t>
      </w:r>
      <w:r>
        <w:t xml:space="preserve"> servers. The collections can be customized for specific groups of users within each tenant. For example, </w:t>
      </w:r>
      <w:r w:rsidR="000937AE">
        <w:t xml:space="preserve">a collection could be created so that </w:t>
      </w:r>
      <w:r w:rsidR="0076166B">
        <w:t xml:space="preserve">a </w:t>
      </w:r>
      <w:r>
        <w:t xml:space="preserve">tenant’s accounting group </w:t>
      </w:r>
      <w:r w:rsidR="000937AE">
        <w:t xml:space="preserve">can </w:t>
      </w:r>
      <w:r w:rsidR="002F78C6">
        <w:t xml:space="preserve">access </w:t>
      </w:r>
      <w:r>
        <w:t xml:space="preserve">accounting applications </w:t>
      </w:r>
      <w:r w:rsidR="002F78C6">
        <w:t>but</w:t>
      </w:r>
      <w:r>
        <w:t xml:space="preserve"> the engineering gro</w:t>
      </w:r>
      <w:r w:rsidR="002F78C6">
        <w:t xml:space="preserve">up </w:t>
      </w:r>
      <w:r w:rsidR="000937AE">
        <w:t>cannot</w:t>
      </w:r>
      <w:r w:rsidR="002F78C6">
        <w:t xml:space="preserve"> access the</w:t>
      </w:r>
      <w:r w:rsidR="000937AE">
        <w:t>m</w:t>
      </w:r>
      <w:r>
        <w:t xml:space="preserve">. </w:t>
      </w:r>
    </w:p>
    <w:p w14:paraId="0EEEA078" w14:textId="0F09E24A" w:rsidR="002F78C6" w:rsidRDefault="00157278" w:rsidP="006E63D8">
      <w:r>
        <w:t xml:space="preserve">The applications </w:t>
      </w:r>
      <w:r w:rsidR="00F14D05">
        <w:t>can</w:t>
      </w:r>
      <w:r>
        <w:t xml:space="preserve"> be installed directly on the RD Session host server</w:t>
      </w:r>
      <w:r w:rsidR="00F14D05">
        <w:t>s</w:t>
      </w:r>
      <w:r>
        <w:t>. For larger deployments, streaming applications to the</w:t>
      </w:r>
      <w:r w:rsidR="00F14D05">
        <w:t xml:space="preserve"> RD Session Host from an App-V server</w:t>
      </w:r>
      <w:r>
        <w:t xml:space="preserve"> </w:t>
      </w:r>
      <w:r w:rsidR="00F14D05">
        <w:t xml:space="preserve">is recommended to reduce the maintenance costs. </w:t>
      </w:r>
    </w:p>
    <w:p w14:paraId="738EDE0D" w14:textId="1D10317E" w:rsidR="006E63D8" w:rsidRDefault="006E63D8" w:rsidP="006E63D8">
      <w:r>
        <w:t xml:space="preserve">To </w:t>
      </w:r>
      <w:r w:rsidR="00561C46">
        <w:t xml:space="preserve">provide higher availability of the collections and to </w:t>
      </w:r>
      <w:r>
        <w:t xml:space="preserve">increase </w:t>
      </w:r>
      <w:r w:rsidR="001B70AE">
        <w:t>scale to support more users or applications that use more computer resources</w:t>
      </w:r>
      <w:r>
        <w:t xml:space="preserve">, each collection </w:t>
      </w:r>
      <w:r w:rsidR="001B70AE">
        <w:t xml:space="preserve">can </w:t>
      </w:r>
      <w:r w:rsidR="00147085">
        <w:t xml:space="preserve">be </w:t>
      </w:r>
      <w:r w:rsidR="001B70AE">
        <w:t xml:space="preserve">expanded by adding </w:t>
      </w:r>
      <w:r w:rsidR="00AF1B72">
        <w:t>RD Session Host</w:t>
      </w:r>
      <w:r>
        <w:t xml:space="preserve"> server</w:t>
      </w:r>
      <w:r w:rsidR="005666DF">
        <w:t xml:space="preserve"> virtual machines</w:t>
      </w:r>
      <w:r w:rsidR="00561C46">
        <w:t xml:space="preserve"> to a collection farm with e</w:t>
      </w:r>
      <w:r w:rsidR="00E8027E">
        <w:t xml:space="preserve">ach RDSH </w:t>
      </w:r>
      <w:r w:rsidR="00561C46">
        <w:t xml:space="preserve">virtual machine within a collection </w:t>
      </w:r>
      <w:r w:rsidR="00E8027E">
        <w:t>assigned to same availability set.</w:t>
      </w:r>
    </w:p>
    <w:p w14:paraId="4AE99D58" w14:textId="032C93A9" w:rsidR="00BB23D3" w:rsidRDefault="006E63D8" w:rsidP="006E63D8">
      <w:r>
        <w:t xml:space="preserve">In most cases, the </w:t>
      </w:r>
      <w:r w:rsidR="00AF1B72">
        <w:t>R Session Host</w:t>
      </w:r>
      <w:r>
        <w:t xml:space="preserve"> servers are shared by multiple users simultaneously. This is the most ef</w:t>
      </w:r>
      <w:r w:rsidR="001B70AE">
        <w:t xml:space="preserve">ficient way to utilize </w:t>
      </w:r>
      <w:r w:rsidR="002B3720">
        <w:t xml:space="preserve">the </w:t>
      </w:r>
      <w:r w:rsidR="002600EC">
        <w:t xml:space="preserve">Azure resources </w:t>
      </w:r>
      <w:r>
        <w:t xml:space="preserve">for a </w:t>
      </w:r>
      <w:r w:rsidR="00BB015E">
        <w:t>desktop h</w:t>
      </w:r>
      <w:r w:rsidR="00595D3D">
        <w:t>osting</w:t>
      </w:r>
      <w:r>
        <w:t xml:space="preserve"> solution. </w:t>
      </w:r>
      <w:r w:rsidR="00D54645">
        <w:t>In</w:t>
      </w:r>
      <w:r w:rsidR="009D48AC">
        <w:t xml:space="preserve"> this configuration</w:t>
      </w:r>
      <w:r w:rsidR="0068607C">
        <w:t>,</w:t>
      </w:r>
      <w:r w:rsidR="009D48AC">
        <w:t xml:space="preserve"> </w:t>
      </w:r>
      <w:r>
        <w:t xml:space="preserve">users </w:t>
      </w:r>
      <w:r w:rsidR="00E71530">
        <w:t xml:space="preserve">must </w:t>
      </w:r>
      <w:r w:rsidR="00612E2F">
        <w:t xml:space="preserve">sign in </w:t>
      </w:r>
      <w:r>
        <w:t>to collection</w:t>
      </w:r>
      <w:r w:rsidR="0068607C">
        <w:t>s</w:t>
      </w:r>
      <w:r>
        <w:t xml:space="preserve"> </w:t>
      </w:r>
      <w:r w:rsidR="00612E2F">
        <w:t xml:space="preserve">by </w:t>
      </w:r>
      <w:r>
        <w:t xml:space="preserve">using non-administrative accounts. In </w:t>
      </w:r>
      <w:r w:rsidR="00E71530">
        <w:t>certain</w:t>
      </w:r>
      <w:r>
        <w:t xml:space="preserve"> cases, </w:t>
      </w:r>
      <w:r w:rsidR="00E71530">
        <w:t xml:space="preserve">some </w:t>
      </w:r>
      <w:r>
        <w:t xml:space="preserve">users want full administrative access to their </w:t>
      </w:r>
      <w:r w:rsidR="00D54645">
        <w:t>r</w:t>
      </w:r>
      <w:r>
        <w:t xml:space="preserve">emote </w:t>
      </w:r>
      <w:r w:rsidR="00D54645">
        <w:t>d</w:t>
      </w:r>
      <w:r>
        <w:t xml:space="preserve">esktop. </w:t>
      </w:r>
      <w:r w:rsidR="00A60288">
        <w:t xml:space="preserve">This can be achieved by </w:t>
      </w:r>
      <w:r w:rsidR="00A63E6C">
        <w:t xml:space="preserve">creating a </w:t>
      </w:r>
      <w:r w:rsidR="00B8023D">
        <w:t xml:space="preserve">collection with 1 RDSH </w:t>
      </w:r>
      <w:r w:rsidR="00BA2606">
        <w:t xml:space="preserve">virtual machine </w:t>
      </w:r>
      <w:r w:rsidR="00A63E6C">
        <w:t xml:space="preserve">for each user </w:t>
      </w:r>
      <w:r w:rsidR="00B8023D">
        <w:t>who wants administrative access</w:t>
      </w:r>
      <w:r w:rsidR="00A63E6C">
        <w:t>.</w:t>
      </w:r>
    </w:p>
    <w:p w14:paraId="7F462649" w14:textId="7C3C28F8" w:rsidR="00BB23D3" w:rsidRDefault="00BB23D3" w:rsidP="006E63D8">
      <w:r>
        <w:t xml:space="preserve">When the user </w:t>
      </w:r>
      <w:r w:rsidR="00612E2F">
        <w:t xml:space="preserve">signs in </w:t>
      </w:r>
      <w:r>
        <w:t xml:space="preserve">to a desktop </w:t>
      </w:r>
      <w:r w:rsidR="00935394">
        <w:t>collection</w:t>
      </w:r>
      <w:r>
        <w:t xml:space="preserve">, </w:t>
      </w:r>
      <w:r w:rsidR="008C3712">
        <w:t xml:space="preserve">by default, </w:t>
      </w:r>
      <w:r>
        <w:t>the user see</w:t>
      </w:r>
      <w:r w:rsidR="00E72A45">
        <w:t>s</w:t>
      </w:r>
      <w:r>
        <w:t xml:space="preserve"> a server desktop. Administrators can install the Desktop Experience feature </w:t>
      </w:r>
      <w:r w:rsidR="00B8023D">
        <w:t xml:space="preserve">and customizing the default profile </w:t>
      </w:r>
      <w:r>
        <w:t>to provide a more client-like experience</w:t>
      </w:r>
      <w:r w:rsidR="00D446D7">
        <w:t xml:space="preserve"> for the end user</w:t>
      </w:r>
      <w:r>
        <w:t xml:space="preserve">. </w:t>
      </w:r>
      <w:r w:rsidR="00BB015E">
        <w:t>We strongly recommend leveraging the Desktop Experience feature as part of a desktop hosting solution.</w:t>
      </w:r>
      <w:r w:rsidR="00F14D05">
        <w:t xml:space="preserve"> Additional customizations can be </w:t>
      </w:r>
      <w:r w:rsidR="008E1C34">
        <w:t>made by creating a</w:t>
      </w:r>
      <w:r w:rsidR="005E30E7">
        <w:t>nd uploading a virtual hard disk that contains the Windows Server operating system</w:t>
      </w:r>
      <w:r w:rsidR="008E1C34">
        <w:t xml:space="preserve"> to be used as a template for creating </w:t>
      </w:r>
      <w:r w:rsidR="00F14D05">
        <w:t xml:space="preserve">RD Session Host </w:t>
      </w:r>
      <w:r w:rsidR="008E1C34">
        <w:t>virtual machines.</w:t>
      </w:r>
    </w:p>
    <w:p w14:paraId="4137BF3F" w14:textId="3C4BA49A" w:rsidR="00D15947" w:rsidRDefault="00D15947" w:rsidP="00863625">
      <w:pPr>
        <w:pStyle w:val="Heading3"/>
        <w:numPr>
          <w:ilvl w:val="2"/>
          <w:numId w:val="3"/>
        </w:numPr>
      </w:pPr>
      <w:bookmarkStart w:id="36" w:name="_Toc403487846"/>
      <w:r>
        <w:t>User Profile Disks</w:t>
      </w:r>
      <w:bookmarkEnd w:id="36"/>
    </w:p>
    <w:p w14:paraId="12B0B020" w14:textId="6C00EEAB" w:rsidR="00D15947" w:rsidRPr="00D15947" w:rsidRDefault="00D15947" w:rsidP="00D15947">
      <w:r>
        <w:t xml:space="preserve">User profile disks allow users to save personal settings and files </w:t>
      </w:r>
      <w:r w:rsidR="008C3712">
        <w:t xml:space="preserve">when they are </w:t>
      </w:r>
      <w:r w:rsidR="00612E2F">
        <w:t>signed in to</w:t>
      </w:r>
      <w:r w:rsidR="003A3B45">
        <w:t xml:space="preserve"> a session on an </w:t>
      </w:r>
      <w:r w:rsidR="00AF1B72">
        <w:t>RD Session Host</w:t>
      </w:r>
      <w:r w:rsidR="003A3B45">
        <w:t xml:space="preserve"> server in a collection</w:t>
      </w:r>
      <w:r w:rsidR="008C3712">
        <w:t>,</w:t>
      </w:r>
      <w:r w:rsidR="003A3B45">
        <w:t xml:space="preserve"> and then</w:t>
      </w:r>
      <w:r>
        <w:t xml:space="preserve"> </w:t>
      </w:r>
      <w:r w:rsidR="003A3B45">
        <w:t>have access to the same settings and files</w:t>
      </w:r>
      <w:r>
        <w:t xml:space="preserve"> when </w:t>
      </w:r>
      <w:r w:rsidR="00414D4F">
        <w:t>signing in</w:t>
      </w:r>
      <w:r w:rsidR="003A3B45">
        <w:t xml:space="preserve"> </w:t>
      </w:r>
      <w:r>
        <w:t xml:space="preserve">to </w:t>
      </w:r>
      <w:r w:rsidR="003A3B45">
        <w:t xml:space="preserve">a </w:t>
      </w:r>
      <w:r>
        <w:t xml:space="preserve">different </w:t>
      </w:r>
      <w:r w:rsidR="00AF1B72">
        <w:t>RD Session Host</w:t>
      </w:r>
      <w:r w:rsidR="003A3B45">
        <w:t xml:space="preserve"> server</w:t>
      </w:r>
      <w:r>
        <w:t xml:space="preserve"> in </w:t>
      </w:r>
      <w:r w:rsidR="00E24F40">
        <w:t xml:space="preserve">the </w:t>
      </w:r>
      <w:r>
        <w:t xml:space="preserve">collection. </w:t>
      </w:r>
      <w:r w:rsidR="008C3712">
        <w:t xml:space="preserve">When </w:t>
      </w:r>
      <w:r>
        <w:t xml:space="preserve">the </w:t>
      </w:r>
      <w:r w:rsidR="008C3712">
        <w:t xml:space="preserve">user </w:t>
      </w:r>
      <w:r>
        <w:t xml:space="preserve">first </w:t>
      </w:r>
      <w:r w:rsidR="00612E2F">
        <w:t>sign</w:t>
      </w:r>
      <w:r w:rsidR="008C3712">
        <w:t xml:space="preserve">s </w:t>
      </w:r>
      <w:r w:rsidR="00612E2F">
        <w:t xml:space="preserve">in, </w:t>
      </w:r>
      <w:r w:rsidR="00DA7A8C">
        <w:t xml:space="preserve">a </w:t>
      </w:r>
      <w:r>
        <w:t>user profile disk</w:t>
      </w:r>
      <w:r w:rsidR="00DA7A8C">
        <w:t xml:space="preserve"> </w:t>
      </w:r>
      <w:r w:rsidR="003A3B45">
        <w:t xml:space="preserve">is created </w:t>
      </w:r>
      <w:r w:rsidR="00DA7A8C">
        <w:t xml:space="preserve">on the tenant’s </w:t>
      </w:r>
      <w:r w:rsidR="005B12D3">
        <w:t>file server</w:t>
      </w:r>
      <w:r w:rsidR="008C3712">
        <w:t>,</w:t>
      </w:r>
      <w:r w:rsidR="00DA7A8C">
        <w:t xml:space="preserve"> and </w:t>
      </w:r>
      <w:r w:rsidR="003A3B45">
        <w:t xml:space="preserve">that </w:t>
      </w:r>
      <w:r w:rsidR="00DA7A8C">
        <w:t xml:space="preserve">disk </w:t>
      </w:r>
      <w:r w:rsidR="003A3B45">
        <w:t xml:space="preserve">is mounted </w:t>
      </w:r>
      <w:r w:rsidR="00DA7A8C">
        <w:t xml:space="preserve">to the </w:t>
      </w:r>
      <w:r w:rsidR="00AF1B72">
        <w:t>RD Session Host</w:t>
      </w:r>
      <w:r w:rsidR="00DA7A8C">
        <w:t xml:space="preserve"> server to which the user is connected</w:t>
      </w:r>
      <w:r w:rsidR="003A3B45">
        <w:t xml:space="preserve">. </w:t>
      </w:r>
      <w:r w:rsidR="008C3712">
        <w:t>For e</w:t>
      </w:r>
      <w:r w:rsidR="00DA7A8C">
        <w:t xml:space="preserve">ach subsequent </w:t>
      </w:r>
      <w:r w:rsidR="00612E2F">
        <w:t>sign-in</w:t>
      </w:r>
      <w:r w:rsidR="00DA7A8C">
        <w:t>, the user profile disk is mounted</w:t>
      </w:r>
      <w:r w:rsidR="002600EC">
        <w:t xml:space="preserve"> to the appropriate RD Session host server</w:t>
      </w:r>
      <w:r w:rsidR="008C3712">
        <w:t>,</w:t>
      </w:r>
      <w:r w:rsidR="00DA7A8C">
        <w:t xml:space="preserve"> and </w:t>
      </w:r>
      <w:r w:rsidR="008C3712">
        <w:t xml:space="preserve">with </w:t>
      </w:r>
      <w:r w:rsidR="00EF71D9">
        <w:t xml:space="preserve">each </w:t>
      </w:r>
      <w:r w:rsidR="008C3712">
        <w:t xml:space="preserve">sign-out, </w:t>
      </w:r>
      <w:r w:rsidR="00EF71D9">
        <w:t>it is un</w:t>
      </w:r>
      <w:r w:rsidR="00157278">
        <w:t>-</w:t>
      </w:r>
      <w:r w:rsidR="00EF71D9">
        <w:t>mounted.</w:t>
      </w:r>
      <w:r w:rsidR="003A3B45">
        <w:t xml:space="preserve"> The contents of the </w:t>
      </w:r>
      <w:r w:rsidR="00BA2606">
        <w:t>profile disk</w:t>
      </w:r>
      <w:r w:rsidR="003A3B45">
        <w:t xml:space="preserve"> can only be accessed by that user.</w:t>
      </w:r>
    </w:p>
    <w:p w14:paraId="1F61861B" w14:textId="77777777" w:rsidR="006E63D8" w:rsidRDefault="006E63D8" w:rsidP="00E24F40">
      <w:pPr>
        <w:spacing w:after="0"/>
        <w:rPr>
          <w:rStyle w:val="Strong"/>
        </w:rPr>
      </w:pPr>
      <w:r w:rsidRPr="00525E55">
        <w:rPr>
          <w:rStyle w:val="Strong"/>
        </w:rPr>
        <w:t xml:space="preserve">Additional </w:t>
      </w:r>
      <w:r w:rsidR="008C3712">
        <w:rPr>
          <w:rStyle w:val="Strong"/>
        </w:rPr>
        <w:t>i</w:t>
      </w:r>
      <w:r w:rsidRPr="00525E55">
        <w:rPr>
          <w:rStyle w:val="Strong"/>
        </w:rPr>
        <w:t>nformation:</w:t>
      </w:r>
    </w:p>
    <w:p w14:paraId="7B628269" w14:textId="77777777" w:rsidR="006E63D8" w:rsidRPr="004703E4" w:rsidRDefault="00FD09C6" w:rsidP="00B01320">
      <w:pPr>
        <w:spacing w:after="0"/>
        <w:rPr>
          <w:rStyle w:val="Hyperlink"/>
        </w:rPr>
      </w:pPr>
      <w:hyperlink r:id="rId33" w:history="1">
        <w:r w:rsidR="006E63D8" w:rsidRPr="004703E4">
          <w:rPr>
            <w:rStyle w:val="Hyperlink"/>
          </w:rPr>
          <w:t>Remote Desktop Services Overview</w:t>
        </w:r>
      </w:hyperlink>
    </w:p>
    <w:p w14:paraId="0D31F6BA" w14:textId="7AD1095C" w:rsidR="006E63D8" w:rsidRDefault="00FD09C6" w:rsidP="00B01320">
      <w:pPr>
        <w:spacing w:after="0"/>
        <w:rPr>
          <w:rStyle w:val="Hyperlink"/>
        </w:rPr>
      </w:pPr>
      <w:hyperlink r:id="rId34" w:history="1">
        <w:r w:rsidR="006E63D8" w:rsidRPr="004703E4">
          <w:rPr>
            <w:rStyle w:val="Hyperlink"/>
          </w:rPr>
          <w:t xml:space="preserve">Windows Server </w:t>
        </w:r>
        <w:r w:rsidR="001400F7">
          <w:rPr>
            <w:rStyle w:val="Hyperlink"/>
          </w:rPr>
          <w:t>2012 R2</w:t>
        </w:r>
        <w:r w:rsidR="006E63D8" w:rsidRPr="004703E4">
          <w:rPr>
            <w:rStyle w:val="Hyperlink"/>
          </w:rPr>
          <w:t>: What’s New in Remote Desktop Services</w:t>
        </w:r>
      </w:hyperlink>
      <w:r w:rsidR="009B75CA" w:rsidRPr="004703E4">
        <w:rPr>
          <w:rStyle w:val="Hyperlink"/>
        </w:rPr>
        <w:t>?</w:t>
      </w:r>
    </w:p>
    <w:p w14:paraId="50D2E55B" w14:textId="4060F659" w:rsidR="00F71B63" w:rsidRPr="004703E4" w:rsidRDefault="00FD09C6" w:rsidP="00B01320">
      <w:pPr>
        <w:spacing w:after="0"/>
        <w:rPr>
          <w:rStyle w:val="Hyperlink"/>
        </w:rPr>
      </w:pPr>
      <w:hyperlink r:id="rId35" w:history="1">
        <w:r w:rsidR="00F71B63" w:rsidRPr="00F71B63">
          <w:rPr>
            <w:rStyle w:val="Hyperlink"/>
            <w:lang w:val="en"/>
          </w:rPr>
          <w:t>Using Power</w:t>
        </w:r>
        <w:r w:rsidR="00157278">
          <w:rPr>
            <w:rStyle w:val="Hyperlink"/>
            <w:lang w:val="en"/>
          </w:rPr>
          <w:t>S</w:t>
        </w:r>
        <w:r w:rsidR="00F71B63" w:rsidRPr="00F71B63">
          <w:rPr>
            <w:rStyle w:val="Hyperlink"/>
            <w:lang w:val="en"/>
          </w:rPr>
          <w:t xml:space="preserve">hell to install, configure and maintain RDS in Windows Server </w:t>
        </w:r>
        <w:r w:rsidR="001400F7">
          <w:rPr>
            <w:rStyle w:val="Hyperlink"/>
            <w:lang w:val="en"/>
          </w:rPr>
          <w:t>2012 R2</w:t>
        </w:r>
      </w:hyperlink>
    </w:p>
    <w:p w14:paraId="45B5BF35" w14:textId="62D78BC6" w:rsidR="006E63D8" w:rsidRPr="004703E4" w:rsidRDefault="00FD09C6" w:rsidP="00B01320">
      <w:pPr>
        <w:spacing w:after="0"/>
        <w:rPr>
          <w:rStyle w:val="Hyperlink"/>
        </w:rPr>
      </w:pPr>
      <w:hyperlink r:id="rId36" w:history="1">
        <w:r w:rsidR="00D15947" w:rsidRPr="004703E4">
          <w:rPr>
            <w:rStyle w:val="Hyperlink"/>
          </w:rPr>
          <w:t xml:space="preserve">Easier User Data Management with User Profile Disks in Windows Server </w:t>
        </w:r>
        <w:r w:rsidR="001400F7">
          <w:rPr>
            <w:rStyle w:val="Hyperlink"/>
          </w:rPr>
          <w:t>2012 R2</w:t>
        </w:r>
      </w:hyperlink>
    </w:p>
    <w:p w14:paraId="6875245A" w14:textId="77777777" w:rsidR="00F918EC" w:rsidRDefault="00FD09C6" w:rsidP="00AC3CDD">
      <w:pPr>
        <w:spacing w:after="0"/>
        <w:rPr>
          <w:rStyle w:val="Hyperlink"/>
        </w:rPr>
      </w:pPr>
      <w:hyperlink r:id="rId37" w:history="1">
        <w:r w:rsidR="00F918EC" w:rsidRPr="00AC3CDD">
          <w:rPr>
            <w:rStyle w:val="Hyperlink"/>
          </w:rPr>
          <w:t>Desktop Experience Overview</w:t>
        </w:r>
      </w:hyperlink>
    </w:p>
    <w:p w14:paraId="71007133" w14:textId="77777777" w:rsidR="00DD7FF7" w:rsidRDefault="00FD09C6" w:rsidP="00AC3CDD">
      <w:pPr>
        <w:spacing w:after="0"/>
        <w:rPr>
          <w:rStyle w:val="Hyperlink"/>
        </w:rPr>
      </w:pPr>
      <w:hyperlink r:id="rId38" w:history="1">
        <w:r w:rsidR="00DD7FF7" w:rsidRPr="00F918EC">
          <w:rPr>
            <w:rStyle w:val="Hyperlink"/>
          </w:rPr>
          <w:t>Install Desktop Experience on an RD Session Host Server</w:t>
        </w:r>
      </w:hyperlink>
    </w:p>
    <w:bookmarkStart w:id="37" w:name="_Toc358724133"/>
    <w:bookmarkStart w:id="38" w:name="_Toc358801357"/>
    <w:bookmarkStart w:id="39" w:name="_Toc358806122"/>
    <w:bookmarkStart w:id="40" w:name="_Toc358724134"/>
    <w:bookmarkStart w:id="41" w:name="_Toc358801358"/>
    <w:bookmarkStart w:id="42" w:name="_Toc358806123"/>
    <w:bookmarkStart w:id="43" w:name="_Toc358724135"/>
    <w:bookmarkStart w:id="44" w:name="_Toc358801359"/>
    <w:bookmarkStart w:id="45" w:name="_Toc358806124"/>
    <w:bookmarkStart w:id="46" w:name="_Toc358724136"/>
    <w:bookmarkStart w:id="47" w:name="_Toc358801360"/>
    <w:bookmarkStart w:id="48" w:name="_Toc358806125"/>
    <w:bookmarkEnd w:id="37"/>
    <w:bookmarkEnd w:id="38"/>
    <w:bookmarkEnd w:id="39"/>
    <w:bookmarkEnd w:id="40"/>
    <w:bookmarkEnd w:id="41"/>
    <w:bookmarkEnd w:id="42"/>
    <w:bookmarkEnd w:id="43"/>
    <w:bookmarkEnd w:id="44"/>
    <w:bookmarkEnd w:id="45"/>
    <w:bookmarkEnd w:id="46"/>
    <w:bookmarkEnd w:id="47"/>
    <w:bookmarkEnd w:id="48"/>
    <w:p w14:paraId="720DF01F" w14:textId="77777777" w:rsidR="008E1C34" w:rsidRPr="00EF10E5" w:rsidRDefault="00F14D05" w:rsidP="00EF10E5">
      <w:pPr>
        <w:spacing w:after="0"/>
        <w:rPr>
          <w:rStyle w:val="Hyperlink"/>
          <w:lang w:val="en"/>
        </w:rPr>
      </w:pPr>
      <w:r w:rsidRPr="00EF10E5">
        <w:rPr>
          <w:rStyle w:val="Hyperlink"/>
          <w:lang w:val="en"/>
        </w:rPr>
        <w:fldChar w:fldCharType="begin"/>
      </w:r>
      <w:r w:rsidRPr="00EF10E5">
        <w:rPr>
          <w:rStyle w:val="Hyperlink"/>
          <w:lang w:val="en"/>
        </w:rPr>
        <w:instrText xml:space="preserve"> HYPERLINK "http://technet.microsoft.com/en-us/library/jj713418.aspx" </w:instrText>
      </w:r>
      <w:r w:rsidRPr="00EF10E5">
        <w:rPr>
          <w:rStyle w:val="Hyperlink"/>
          <w:lang w:val="en"/>
        </w:rPr>
        <w:fldChar w:fldCharType="separate"/>
      </w:r>
      <w:r w:rsidRPr="00EF10E5">
        <w:rPr>
          <w:rStyle w:val="Hyperlink"/>
          <w:lang w:val="en"/>
        </w:rPr>
        <w:t>Getting Started With App-V 5.0</w:t>
      </w:r>
      <w:r w:rsidRPr="00EF10E5">
        <w:rPr>
          <w:rStyle w:val="Hyperlink"/>
          <w:lang w:val="en"/>
        </w:rPr>
        <w:fldChar w:fldCharType="end"/>
      </w:r>
    </w:p>
    <w:p w14:paraId="2B514AAA" w14:textId="074A95DB" w:rsidR="00BA2606" w:rsidRDefault="00FD09C6" w:rsidP="00EF10E5">
      <w:pPr>
        <w:spacing w:after="0"/>
        <w:rPr>
          <w:rStyle w:val="Hyperlink"/>
        </w:rPr>
      </w:pPr>
      <w:hyperlink r:id="rId39" w:history="1">
        <w:r w:rsidR="008C0D46">
          <w:rPr>
            <w:rStyle w:val="Hyperlink"/>
            <w:lang w:val="en"/>
          </w:rPr>
          <w:t>Microsoft Azure</w:t>
        </w:r>
        <w:r w:rsidR="008E1C34" w:rsidRPr="00EF10E5">
          <w:rPr>
            <w:rStyle w:val="Hyperlink"/>
            <w:lang w:val="en"/>
          </w:rPr>
          <w:t xml:space="preserve">: </w:t>
        </w:r>
        <w:r w:rsidR="008E1C34" w:rsidRPr="00EF10E5">
          <w:rPr>
            <w:rStyle w:val="Hyperlink"/>
          </w:rPr>
          <w:t>Creating and Uploading a Virtual Hard Disk that Contains the Windows Server Operating System</w:t>
        </w:r>
      </w:hyperlink>
    </w:p>
    <w:p w14:paraId="3903AFEF" w14:textId="021A03CC" w:rsidR="007A56A4" w:rsidRDefault="007A56A4" w:rsidP="00EF10E5">
      <w:pPr>
        <w:spacing w:after="0"/>
        <w:rPr>
          <w:rFonts w:asciiTheme="majorHAnsi" w:eastAsiaTheme="majorEastAsia" w:hAnsiTheme="majorHAnsi" w:cstheme="majorBidi"/>
          <w:b/>
          <w:bCs/>
          <w:color w:val="4F81BD" w:themeColor="accent1"/>
        </w:rPr>
      </w:pPr>
    </w:p>
    <w:p w14:paraId="5D8127C8" w14:textId="73017BEE" w:rsidR="008C0FB4" w:rsidRDefault="008C0FB4" w:rsidP="00863625">
      <w:pPr>
        <w:pStyle w:val="Heading2"/>
        <w:numPr>
          <w:ilvl w:val="1"/>
          <w:numId w:val="3"/>
        </w:numPr>
      </w:pPr>
      <w:bookmarkStart w:id="49" w:name="_Toc403487847"/>
      <w:r>
        <w:t>File Server</w:t>
      </w:r>
      <w:bookmarkEnd w:id="49"/>
    </w:p>
    <w:p w14:paraId="053F28E3" w14:textId="74EDA738" w:rsidR="00FB6593" w:rsidRDefault="008C0FB4" w:rsidP="008C0FB4">
      <w:r>
        <w:t xml:space="preserve">The </w:t>
      </w:r>
      <w:r w:rsidR="005B12D3">
        <w:t>file server</w:t>
      </w:r>
      <w:r w:rsidR="003B7880">
        <w:t xml:space="preserve"> </w:t>
      </w:r>
      <w:r w:rsidR="00F21845">
        <w:t xml:space="preserve">provides </w:t>
      </w:r>
      <w:r w:rsidR="00E24F40">
        <w:t>shared folder</w:t>
      </w:r>
      <w:r w:rsidR="00FB6593">
        <w:t>s</w:t>
      </w:r>
      <w:r w:rsidR="00E24F40">
        <w:t xml:space="preserve"> </w:t>
      </w:r>
      <w:r w:rsidR="00274CEA">
        <w:t xml:space="preserve">by </w:t>
      </w:r>
      <w:r w:rsidR="00E24F40">
        <w:t xml:space="preserve">using the </w:t>
      </w:r>
      <w:r w:rsidR="00274CEA">
        <w:t>Server M</w:t>
      </w:r>
      <w:r w:rsidR="001834EE">
        <w:t xml:space="preserve">essage </w:t>
      </w:r>
      <w:r w:rsidR="00274CEA">
        <w:t>B</w:t>
      </w:r>
      <w:r w:rsidR="001834EE">
        <w:t>lock (SMB)</w:t>
      </w:r>
      <w:r w:rsidR="00274CEA">
        <w:t> </w:t>
      </w:r>
      <w:r w:rsidR="00E95FD9">
        <w:t>3.0</w:t>
      </w:r>
      <w:r w:rsidR="001834EE">
        <w:t xml:space="preserve"> </w:t>
      </w:r>
      <w:r w:rsidR="00E24F40">
        <w:t>protocol</w:t>
      </w:r>
      <w:r w:rsidR="00FB6593">
        <w:t xml:space="preserve">. The shared folders are used </w:t>
      </w:r>
      <w:r w:rsidR="003B7880">
        <w:t xml:space="preserve">to create </w:t>
      </w:r>
      <w:r w:rsidR="00E24F40">
        <w:t xml:space="preserve">and store </w:t>
      </w:r>
      <w:r>
        <w:t>user profile disk files (.vhdx)</w:t>
      </w:r>
      <w:r w:rsidR="00FB6593">
        <w:t xml:space="preserve">, to backup data, and </w:t>
      </w:r>
      <w:r w:rsidR="00151E96">
        <w:t>to allow users a place to share data with</w:t>
      </w:r>
      <w:r w:rsidR="00C515D3">
        <w:t xml:space="preserve"> other</w:t>
      </w:r>
      <w:r w:rsidR="00FB6593">
        <w:t xml:space="preserve"> users i</w:t>
      </w:r>
      <w:r w:rsidR="002600EC">
        <w:t>n the tenant’s Cloud Service</w:t>
      </w:r>
      <w:r w:rsidR="00151E96">
        <w:t>.</w:t>
      </w:r>
      <w:r w:rsidR="008B18EE">
        <w:t xml:space="preserve"> </w:t>
      </w:r>
    </w:p>
    <w:p w14:paraId="02A28485" w14:textId="09CB31CC" w:rsidR="00FB6593" w:rsidRDefault="00FB6593" w:rsidP="00FB6593">
      <w:r>
        <w:t xml:space="preserve">The VM used to deploy the file server must have an Azure data disk attached and configured with shared folders. Azure </w:t>
      </w:r>
      <w:r w:rsidR="009E09B5">
        <w:t xml:space="preserve">data </w:t>
      </w:r>
      <w:r>
        <w:rPr>
          <w:lang w:val="en"/>
        </w:rPr>
        <w:t>disks us</w:t>
      </w:r>
      <w:r w:rsidR="009E09B5">
        <w:rPr>
          <w:lang w:val="en"/>
        </w:rPr>
        <w:t>e write-through caching which guarantees</w:t>
      </w:r>
      <w:r>
        <w:rPr>
          <w:lang w:val="en"/>
        </w:rPr>
        <w:t xml:space="preserve"> that writes to the disk persist across restarts of the VM.</w:t>
      </w:r>
    </w:p>
    <w:p w14:paraId="74B06F34" w14:textId="77777777" w:rsidR="00FB6593" w:rsidRDefault="00FB6593" w:rsidP="00FB6593">
      <w:r>
        <w:t>For small tenants, the cost can be reduced by combining the AD DS, the file server, and RD Licensing components on a single virtual machine in the tenant’s environment.</w:t>
      </w:r>
    </w:p>
    <w:p w14:paraId="3659B147" w14:textId="77777777" w:rsidR="00AF2500" w:rsidRDefault="008C0FB4" w:rsidP="00B01320">
      <w:pPr>
        <w:spacing w:after="0"/>
        <w:rPr>
          <w:rStyle w:val="Strong"/>
        </w:rPr>
      </w:pPr>
      <w:r w:rsidRPr="00525E55">
        <w:rPr>
          <w:rStyle w:val="Strong"/>
        </w:rPr>
        <w:t xml:space="preserve">Additional </w:t>
      </w:r>
      <w:r w:rsidR="008C3712">
        <w:rPr>
          <w:rStyle w:val="Strong"/>
        </w:rPr>
        <w:t>i</w:t>
      </w:r>
      <w:r w:rsidRPr="00525E55">
        <w:rPr>
          <w:rStyle w:val="Strong"/>
        </w:rPr>
        <w:t>nformation</w:t>
      </w:r>
    </w:p>
    <w:p w14:paraId="29F2C4B7" w14:textId="77777777" w:rsidR="001C1A55" w:rsidRDefault="00FD09C6" w:rsidP="00FB6593">
      <w:pPr>
        <w:spacing w:after="0"/>
        <w:rPr>
          <w:rStyle w:val="Hyperlink"/>
        </w:rPr>
      </w:pPr>
      <w:hyperlink r:id="rId40" w:history="1">
        <w:r w:rsidR="00151E96" w:rsidRPr="00151E96">
          <w:rPr>
            <w:rStyle w:val="Hyperlink"/>
          </w:rPr>
          <w:t>File and Storage Services Overview</w:t>
        </w:r>
      </w:hyperlink>
    </w:p>
    <w:p w14:paraId="74817B60" w14:textId="07239986" w:rsidR="00FB6593" w:rsidRDefault="00FD09C6" w:rsidP="00FB6593">
      <w:pPr>
        <w:spacing w:after="0"/>
        <w:rPr>
          <w:rStyle w:val="Hyperlink"/>
        </w:rPr>
      </w:pPr>
      <w:hyperlink r:id="rId41" w:history="1">
        <w:r w:rsidR="00FB6593" w:rsidRPr="00FB6593">
          <w:rPr>
            <w:rStyle w:val="Hyperlink"/>
          </w:rPr>
          <w:t>How to Attach a Data Disk to a Virtual Machine</w:t>
        </w:r>
      </w:hyperlink>
    </w:p>
    <w:p w14:paraId="6120BA3B" w14:textId="2BF58CA2" w:rsidR="00274CEA" w:rsidRPr="00274CEA" w:rsidRDefault="00410E30" w:rsidP="00863625">
      <w:pPr>
        <w:pStyle w:val="Heading1"/>
        <w:numPr>
          <w:ilvl w:val="0"/>
          <w:numId w:val="3"/>
        </w:numPr>
      </w:pPr>
      <w:bookmarkStart w:id="50" w:name="_Provider_Management_and"/>
      <w:bookmarkStart w:id="51" w:name="_Toc403487848"/>
      <w:bookmarkEnd w:id="50"/>
      <w:r>
        <w:t>Azure</w:t>
      </w:r>
      <w:r w:rsidR="00600266">
        <w:t xml:space="preserve"> </w:t>
      </w:r>
      <w:r w:rsidR="0067409F">
        <w:t>Infrastructure Services</w:t>
      </w:r>
      <w:bookmarkEnd w:id="51"/>
    </w:p>
    <w:p w14:paraId="3F95436C" w14:textId="6D3C69F5" w:rsidR="001C43E9" w:rsidRDefault="00937BF7" w:rsidP="00863625">
      <w:pPr>
        <w:pStyle w:val="Heading2"/>
        <w:numPr>
          <w:ilvl w:val="1"/>
          <w:numId w:val="3"/>
        </w:numPr>
      </w:pPr>
      <w:bookmarkStart w:id="52" w:name="_Toc403487849"/>
      <w:r>
        <w:t>Azure Management</w:t>
      </w:r>
      <w:r w:rsidR="00074484">
        <w:t xml:space="preserve"> </w:t>
      </w:r>
      <w:r w:rsidR="005D4B41">
        <w:t>Portal</w:t>
      </w:r>
      <w:bookmarkEnd w:id="52"/>
    </w:p>
    <w:p w14:paraId="5C4865D7" w14:textId="0F3DEC45" w:rsidR="00981C8C" w:rsidRDefault="00937BF7" w:rsidP="00074484">
      <w:r>
        <w:t>After the</w:t>
      </w:r>
      <w:r w:rsidR="002B3720">
        <w:t xml:space="preserve"> </w:t>
      </w:r>
      <w:r w:rsidR="00B66C78">
        <w:t>provider</w:t>
      </w:r>
      <w:r w:rsidR="00981C8C">
        <w:t xml:space="preserve"> </w:t>
      </w:r>
      <w:r>
        <w:t>creates an Azure subscription</w:t>
      </w:r>
      <w:r w:rsidR="00245E3A">
        <w:t>,</w:t>
      </w:r>
      <w:r>
        <w:t xml:space="preserve"> the Azure Management Portal can be used to manually create each tenant’s environment. This process ca</w:t>
      </w:r>
      <w:r w:rsidR="002E344E">
        <w:t>n also be automated using Power</w:t>
      </w:r>
      <w:r>
        <w:t>Shell Scripts.</w:t>
      </w:r>
    </w:p>
    <w:p w14:paraId="6077E09D" w14:textId="77777777" w:rsidR="00981C8C" w:rsidRDefault="00981C8C" w:rsidP="003A381C">
      <w:pPr>
        <w:spacing w:after="0"/>
        <w:rPr>
          <w:rStyle w:val="Strong"/>
        </w:rPr>
      </w:pPr>
      <w:r w:rsidRPr="003A381C">
        <w:rPr>
          <w:rStyle w:val="Strong"/>
        </w:rPr>
        <w:t xml:space="preserve">Additional </w:t>
      </w:r>
      <w:r w:rsidR="008C3712">
        <w:rPr>
          <w:rStyle w:val="Strong"/>
        </w:rPr>
        <w:t>i</w:t>
      </w:r>
      <w:r w:rsidRPr="003A381C">
        <w:rPr>
          <w:rStyle w:val="Strong"/>
        </w:rPr>
        <w:t>nformation:</w:t>
      </w:r>
    </w:p>
    <w:p w14:paraId="4153949D" w14:textId="2F78695E" w:rsidR="002600EC" w:rsidRDefault="00FD09C6" w:rsidP="003A381C">
      <w:pPr>
        <w:spacing w:after="0"/>
        <w:rPr>
          <w:rStyle w:val="Strong"/>
          <w:b w:val="0"/>
        </w:rPr>
      </w:pPr>
      <w:hyperlink r:id="rId42" w:history="1">
        <w:r w:rsidR="008C0D46">
          <w:rPr>
            <w:rStyle w:val="Hyperlink"/>
          </w:rPr>
          <w:t>Microsoft Azure</w:t>
        </w:r>
      </w:hyperlink>
    </w:p>
    <w:p w14:paraId="4691DCEE" w14:textId="7365B806" w:rsidR="00937BF7" w:rsidRDefault="00FD09C6" w:rsidP="003A381C">
      <w:pPr>
        <w:spacing w:after="0"/>
        <w:rPr>
          <w:rStyle w:val="Strong"/>
          <w:b w:val="0"/>
        </w:rPr>
      </w:pPr>
      <w:hyperlink r:id="rId43" w:history="1">
        <w:r w:rsidR="008C0D46">
          <w:rPr>
            <w:rStyle w:val="Hyperlink"/>
          </w:rPr>
          <w:t>Microsoft Azure</w:t>
        </w:r>
        <w:r w:rsidR="00937BF7" w:rsidRPr="00937BF7">
          <w:rPr>
            <w:rStyle w:val="Hyperlink"/>
          </w:rPr>
          <w:t xml:space="preserve"> Infrastructure Services</w:t>
        </w:r>
      </w:hyperlink>
    </w:p>
    <w:p w14:paraId="3BC4579E" w14:textId="77777777" w:rsidR="00937BF7" w:rsidRPr="002600EC" w:rsidRDefault="00937BF7" w:rsidP="003A381C">
      <w:pPr>
        <w:spacing w:after="0"/>
        <w:rPr>
          <w:rStyle w:val="Strong"/>
          <w:b w:val="0"/>
        </w:rPr>
      </w:pPr>
    </w:p>
    <w:p w14:paraId="68532AB2" w14:textId="2CEC079C" w:rsidR="00CE534F" w:rsidRDefault="002600EC" w:rsidP="00863625">
      <w:pPr>
        <w:pStyle w:val="Heading2"/>
        <w:numPr>
          <w:ilvl w:val="1"/>
          <w:numId w:val="3"/>
        </w:numPr>
      </w:pPr>
      <w:bookmarkStart w:id="53" w:name="_Hyper-V_Networking_Virtualization"/>
      <w:bookmarkStart w:id="54" w:name="_Toc403487850"/>
      <w:bookmarkEnd w:id="53"/>
      <w:r>
        <w:t>Azure</w:t>
      </w:r>
      <w:r w:rsidR="00CE534F">
        <w:t xml:space="preserve"> </w:t>
      </w:r>
      <w:r w:rsidR="00245E3A">
        <w:t>Load Balancer</w:t>
      </w:r>
      <w:bookmarkEnd w:id="54"/>
    </w:p>
    <w:p w14:paraId="52F63E08" w14:textId="65710547" w:rsidR="002F2969" w:rsidRDefault="006D3DB4" w:rsidP="00CE534F">
      <w:r>
        <w:t xml:space="preserve">The tenant’s </w:t>
      </w:r>
      <w:r w:rsidR="0057724E">
        <w:t>components run on virtual machines</w:t>
      </w:r>
      <w:r>
        <w:t xml:space="preserve"> </w:t>
      </w:r>
      <w:r w:rsidR="0057724E">
        <w:t xml:space="preserve">that </w:t>
      </w:r>
      <w:r>
        <w:t xml:space="preserve">communicate with each other </w:t>
      </w:r>
      <w:r w:rsidR="0057724E">
        <w:t xml:space="preserve">on an </w:t>
      </w:r>
      <w:r w:rsidR="00245E3A">
        <w:t>isolated network</w:t>
      </w:r>
      <w:r w:rsidR="0057724E">
        <w:t>.</w:t>
      </w:r>
      <w:r>
        <w:t xml:space="preserve"> </w:t>
      </w:r>
      <w:r w:rsidR="0057724E">
        <w:t xml:space="preserve">During the deployment process, these virtual machines can be accessed </w:t>
      </w:r>
      <w:r w:rsidR="00E86908">
        <w:t xml:space="preserve">externally </w:t>
      </w:r>
      <w:r w:rsidR="0057724E">
        <w:t xml:space="preserve">through the Azure </w:t>
      </w:r>
      <w:r w:rsidR="00245E3A">
        <w:t>Load Balancer</w:t>
      </w:r>
      <w:r w:rsidR="0057724E">
        <w:t xml:space="preserve"> using Remote Desktop Protocol endpoints or Remote PowerShell endpoint. Once a deployment is complete, these endpoints will typically be deleted to reduce the attack surface area. The only endpoints will be the </w:t>
      </w:r>
      <w:r w:rsidR="00124268">
        <w:t>HTTPS</w:t>
      </w:r>
      <w:r w:rsidR="0057724E">
        <w:t xml:space="preserve"> and </w:t>
      </w:r>
      <w:r w:rsidR="00DA407F">
        <w:t>UDP</w:t>
      </w:r>
      <w:r w:rsidR="0057724E">
        <w:t xml:space="preserve"> endpoints created for the VM running the RD Web and RD </w:t>
      </w:r>
      <w:r w:rsidR="0057724E">
        <w:lastRenderedPageBreak/>
        <w:t xml:space="preserve">Gateway components. This allows clients on the Internet to connect to sessions </w:t>
      </w:r>
      <w:r w:rsidR="00A64642">
        <w:t xml:space="preserve">running in the tenant’s desktop hosting service. If a user opens an application that connects to the Internet, such as Internet Explorer Web browser, the connections will be passed through the </w:t>
      </w:r>
      <w:r w:rsidR="00245E3A">
        <w:t>Azure Load Balancer</w:t>
      </w:r>
      <w:r w:rsidR="00A64642">
        <w:t>.</w:t>
      </w:r>
    </w:p>
    <w:p w14:paraId="36F491E1" w14:textId="41CBCCED" w:rsidR="002F2969" w:rsidRDefault="002F2969" w:rsidP="00CE534F">
      <w:r>
        <w:t xml:space="preserve">When a RD Gateway farm has been implemented in a multiple VMs for high availability and scale out, the </w:t>
      </w:r>
      <w:r w:rsidR="006E2182">
        <w:t>HTTPS and UDP en</w:t>
      </w:r>
      <w:r w:rsidR="00A55B36">
        <w:t>d</w:t>
      </w:r>
      <w:r w:rsidR="006E2182">
        <w:t xml:space="preserve">points must be configured in a load-balanced set and the </w:t>
      </w:r>
      <w:r>
        <w:t xml:space="preserve">Azure load balancer must be configured with client IP affinity so that all </w:t>
      </w:r>
      <w:r w:rsidR="00124268">
        <w:t>HTTPS</w:t>
      </w:r>
      <w:r>
        <w:t xml:space="preserve"> connections from a client connect through the same RD Gateway </w:t>
      </w:r>
      <w:r w:rsidR="00BE0BD0">
        <w:t>virtual machine</w:t>
      </w:r>
      <w:r>
        <w:t>.</w:t>
      </w:r>
    </w:p>
    <w:p w14:paraId="3CDA5BBF" w14:textId="77777777" w:rsidR="00B833B4" w:rsidRDefault="00B833B4" w:rsidP="00B833B4">
      <w:pPr>
        <w:spacing w:after="0"/>
        <w:rPr>
          <w:rStyle w:val="Strong"/>
        </w:rPr>
      </w:pPr>
      <w:r w:rsidRPr="003A381C">
        <w:rPr>
          <w:rStyle w:val="Strong"/>
        </w:rPr>
        <w:t xml:space="preserve">Additional </w:t>
      </w:r>
      <w:r w:rsidR="008C3712">
        <w:rPr>
          <w:rStyle w:val="Strong"/>
        </w:rPr>
        <w:t>i</w:t>
      </w:r>
      <w:r w:rsidRPr="003A381C">
        <w:rPr>
          <w:rStyle w:val="Strong"/>
        </w:rPr>
        <w:t>nformation:</w:t>
      </w:r>
    </w:p>
    <w:p w14:paraId="132BF820" w14:textId="76EE1637" w:rsidR="00245E3A" w:rsidRDefault="00FD09C6" w:rsidP="00CE534F">
      <w:hyperlink r:id="rId44" w:history="1">
        <w:r w:rsidR="008C0D46">
          <w:rPr>
            <w:rStyle w:val="Hyperlink"/>
          </w:rPr>
          <w:t>Microsoft Azure</w:t>
        </w:r>
        <w:r w:rsidR="00D83E32" w:rsidRPr="00D83E32">
          <w:rPr>
            <w:rStyle w:val="Hyperlink"/>
          </w:rPr>
          <w:t>: Load Balancing Virtual Machines</w:t>
        </w:r>
      </w:hyperlink>
    </w:p>
    <w:p w14:paraId="50497BF9" w14:textId="7348AF13" w:rsidR="00245E3A" w:rsidRDefault="00245E3A" w:rsidP="00863625">
      <w:pPr>
        <w:pStyle w:val="Heading2"/>
        <w:numPr>
          <w:ilvl w:val="1"/>
          <w:numId w:val="3"/>
        </w:numPr>
      </w:pPr>
      <w:bookmarkStart w:id="55" w:name="_Toc403487851"/>
      <w:r>
        <w:t xml:space="preserve">Azure </w:t>
      </w:r>
      <w:r w:rsidR="00D83E32">
        <w:t>Virtual Private Networking (VPN)</w:t>
      </w:r>
      <w:bookmarkEnd w:id="55"/>
    </w:p>
    <w:p w14:paraId="7D4D476F" w14:textId="2A12CA10" w:rsidR="00245E3A" w:rsidRDefault="00D83E32" w:rsidP="00245E3A">
      <w:r>
        <w:t>S</w:t>
      </w:r>
      <w:r w:rsidR="00245E3A">
        <w:t xml:space="preserve">ite-to-site virtual private networking (VPN) connections between the tenant’s on-premises network and the tenant’s network in </w:t>
      </w:r>
      <w:r w:rsidR="008C0D46">
        <w:t>Microsoft Azure</w:t>
      </w:r>
      <w:r>
        <w:t xml:space="preserve"> can be supported using the Azure VPN service and Azure virtual networks</w:t>
      </w:r>
      <w:r w:rsidR="00245E3A">
        <w:t xml:space="preserve">. </w:t>
      </w:r>
      <w:hyperlink r:id="rId45" w:history="1"/>
      <w:r w:rsidR="00245E3A">
        <w:t>This allows the hosted desktops to access the on-premises resources.</w:t>
      </w:r>
    </w:p>
    <w:p w14:paraId="18BA5F25" w14:textId="77777777" w:rsidR="00245E3A" w:rsidRDefault="00245E3A" w:rsidP="00245E3A">
      <w:pPr>
        <w:spacing w:after="0"/>
        <w:rPr>
          <w:rStyle w:val="Strong"/>
        </w:rPr>
      </w:pPr>
      <w:r w:rsidRPr="003A381C">
        <w:rPr>
          <w:rStyle w:val="Strong"/>
        </w:rPr>
        <w:t xml:space="preserve">Additional </w:t>
      </w:r>
      <w:r>
        <w:rPr>
          <w:rStyle w:val="Strong"/>
        </w:rPr>
        <w:t>i</w:t>
      </w:r>
      <w:r w:rsidRPr="003A381C">
        <w:rPr>
          <w:rStyle w:val="Strong"/>
        </w:rPr>
        <w:t>nformation:</w:t>
      </w:r>
    </w:p>
    <w:p w14:paraId="6A78C2A7" w14:textId="4D012279" w:rsidR="00CA3812" w:rsidRDefault="00FD09C6" w:rsidP="00CA3812">
      <w:pPr>
        <w:spacing w:after="0"/>
        <w:rPr>
          <w:rStyle w:val="Hyperlink"/>
        </w:rPr>
      </w:pPr>
      <w:hyperlink r:id="rId46" w:history="1">
        <w:r w:rsidR="008C0D46">
          <w:rPr>
            <w:rStyle w:val="Hyperlink"/>
            <w:lang w:val="en"/>
          </w:rPr>
          <w:t>Microsoft Azure</w:t>
        </w:r>
        <w:r w:rsidR="00CA3812" w:rsidRPr="00CA3812">
          <w:rPr>
            <w:rStyle w:val="Hyperlink"/>
            <w:lang w:val="en"/>
          </w:rPr>
          <w:t xml:space="preserve"> Virtual Network Overview</w:t>
        </w:r>
      </w:hyperlink>
    </w:p>
    <w:p w14:paraId="37BECF26" w14:textId="3B6C8519" w:rsidR="0057724E" w:rsidRDefault="00FD09C6" w:rsidP="00CE534F">
      <w:pPr>
        <w:rPr>
          <w:rStyle w:val="Hyperlink"/>
        </w:rPr>
      </w:pPr>
      <w:hyperlink r:id="rId47" w:history="1">
        <w:r w:rsidR="008C0D46">
          <w:rPr>
            <w:rStyle w:val="Hyperlink"/>
          </w:rPr>
          <w:t>Microsoft Azure</w:t>
        </w:r>
        <w:r w:rsidR="00D83E32">
          <w:rPr>
            <w:rStyle w:val="Hyperlink"/>
          </w:rPr>
          <w:t>:</w:t>
        </w:r>
        <w:r w:rsidR="00245E3A" w:rsidRPr="00E86908">
          <w:rPr>
            <w:rStyle w:val="Hyperlink"/>
          </w:rPr>
          <w:t xml:space="preserve"> Virtual Network</w:t>
        </w:r>
      </w:hyperlink>
    </w:p>
    <w:p w14:paraId="04A968B7" w14:textId="77777777" w:rsidR="00BF4AC1" w:rsidRDefault="00BF4AC1" w:rsidP="00662F79">
      <w:pPr>
        <w:pStyle w:val="Heading2"/>
        <w:numPr>
          <w:ilvl w:val="1"/>
          <w:numId w:val="3"/>
        </w:numPr>
      </w:pPr>
      <w:bookmarkStart w:id="56" w:name="_Toc379302470"/>
      <w:bookmarkStart w:id="57" w:name="_Toc403487852"/>
      <w:bookmarkEnd w:id="56"/>
      <w:r>
        <w:t>Security Considerations</w:t>
      </w:r>
      <w:bookmarkEnd w:id="57"/>
    </w:p>
    <w:p w14:paraId="7222DA64" w14:textId="559DDB72" w:rsidR="00BF4AC1" w:rsidRDefault="00274CEA" w:rsidP="00BF4AC1">
      <w:r>
        <w:t xml:space="preserve">This </w:t>
      </w:r>
      <w:r w:rsidR="00E86908">
        <w:t>Azure Desktop H</w:t>
      </w:r>
      <w:r w:rsidR="002A6C44">
        <w:t xml:space="preserve">osting Reference Architecture </w:t>
      </w:r>
      <w:r w:rsidR="008E7F32">
        <w:t xml:space="preserve">Guide </w:t>
      </w:r>
      <w:r w:rsidR="0015029A">
        <w:t>is</w:t>
      </w:r>
      <w:r w:rsidR="002A6C44">
        <w:t xml:space="preserve"> designed </w:t>
      </w:r>
      <w:r w:rsidR="0015029A">
        <w:t xml:space="preserve">to </w:t>
      </w:r>
      <w:r w:rsidR="002A6C44">
        <w:t xml:space="preserve">provide a </w:t>
      </w:r>
      <w:r w:rsidR="00CE6078">
        <w:t xml:space="preserve">highly </w:t>
      </w:r>
      <w:r w:rsidR="002A6C44">
        <w:t>secure</w:t>
      </w:r>
      <w:r w:rsidR="0015029A">
        <w:t xml:space="preserve"> and</w:t>
      </w:r>
      <w:r w:rsidR="002A6C44">
        <w:t xml:space="preserve"> isolated environment for each tenant. </w:t>
      </w:r>
      <w:r w:rsidR="00CE6078">
        <w:t>T</w:t>
      </w:r>
      <w:r w:rsidR="002A6C44">
        <w:t xml:space="preserve">he security of the system </w:t>
      </w:r>
      <w:r w:rsidR="00CE6078">
        <w:t xml:space="preserve">also </w:t>
      </w:r>
      <w:r w:rsidR="002A6C44">
        <w:t xml:space="preserve">depends on safeguards taken by the </w:t>
      </w:r>
      <w:r w:rsidR="003B7D9A">
        <w:t>p</w:t>
      </w:r>
      <w:r w:rsidR="002A6C44">
        <w:t xml:space="preserve">rovider during deployment and </w:t>
      </w:r>
      <w:r w:rsidR="00CE6078">
        <w:t xml:space="preserve">operation </w:t>
      </w:r>
      <w:r w:rsidR="002A6C44">
        <w:t xml:space="preserve">of the hosted service. </w:t>
      </w:r>
      <w:r w:rsidR="00885C5C">
        <w:t>F</w:t>
      </w:r>
      <w:r w:rsidR="002A6C44">
        <w:t xml:space="preserve">ollowing is a list of </w:t>
      </w:r>
      <w:r w:rsidR="00DC2142">
        <w:t xml:space="preserve">some mitigations </w:t>
      </w:r>
      <w:r w:rsidR="002A6C44">
        <w:t xml:space="preserve">that the </w:t>
      </w:r>
      <w:r w:rsidR="003B7D9A">
        <w:t>p</w:t>
      </w:r>
      <w:r w:rsidR="002A6C44">
        <w:t xml:space="preserve">rovider must consider to </w:t>
      </w:r>
      <w:r w:rsidR="002E344E">
        <w:t xml:space="preserve">help </w:t>
      </w:r>
      <w:r w:rsidR="002A6C44">
        <w:t>ensure t</w:t>
      </w:r>
      <w:r>
        <w:t>he security of a desktop h</w:t>
      </w:r>
      <w:r w:rsidR="002A6C44">
        <w:t>osting solution</w:t>
      </w:r>
      <w:r w:rsidR="00D139BD">
        <w:t xml:space="preserve"> based on this reference architecture</w:t>
      </w:r>
      <w:r w:rsidR="002A6C44">
        <w:t>.</w:t>
      </w:r>
    </w:p>
    <w:p w14:paraId="2C10568F" w14:textId="77777777" w:rsidR="002A6C44" w:rsidRDefault="00AE173B" w:rsidP="00863625">
      <w:pPr>
        <w:pStyle w:val="ListParagraph"/>
        <w:numPr>
          <w:ilvl w:val="0"/>
          <w:numId w:val="4"/>
        </w:numPr>
        <w:spacing w:after="0" w:line="240" w:lineRule="auto"/>
        <w:contextualSpacing w:val="0"/>
      </w:pPr>
      <w:r>
        <w:t xml:space="preserve">All administrative passwords </w:t>
      </w:r>
      <w:r w:rsidR="00AE2988">
        <w:t xml:space="preserve">must </w:t>
      </w:r>
      <w:r w:rsidR="00DC2142">
        <w:t xml:space="preserve">be </w:t>
      </w:r>
      <w:r w:rsidR="00AE2988">
        <w:t xml:space="preserve">strong, </w:t>
      </w:r>
      <w:r w:rsidR="00885C5C">
        <w:t xml:space="preserve">and </w:t>
      </w:r>
      <w:r w:rsidR="00AE2988">
        <w:t>ideally</w:t>
      </w:r>
      <w:r w:rsidR="002A6C44" w:rsidRPr="003B7D9A">
        <w:t xml:space="preserve"> randomly generated</w:t>
      </w:r>
      <w:r w:rsidR="00AE2988">
        <w:t>,</w:t>
      </w:r>
      <w:r w:rsidR="002A6C44" w:rsidRPr="003B7D9A">
        <w:t xml:space="preserve"> </w:t>
      </w:r>
      <w:r w:rsidR="00DC2142">
        <w:t xml:space="preserve">changed frequently, </w:t>
      </w:r>
      <w:r w:rsidR="002A6C44" w:rsidRPr="003B7D9A">
        <w:t xml:space="preserve">and saved in </w:t>
      </w:r>
      <w:r w:rsidR="00CE6078">
        <w:t>secure</w:t>
      </w:r>
      <w:r w:rsidR="00CE6078" w:rsidRPr="003B7D9A">
        <w:t xml:space="preserve"> </w:t>
      </w:r>
      <w:r w:rsidR="002A6C44" w:rsidRPr="003B7D9A">
        <w:t xml:space="preserve">central </w:t>
      </w:r>
      <w:r w:rsidR="00CE6078">
        <w:t>location</w:t>
      </w:r>
      <w:r w:rsidR="00CE6078" w:rsidRPr="003B7D9A">
        <w:t xml:space="preserve"> </w:t>
      </w:r>
      <w:r w:rsidR="00DC2142">
        <w:t xml:space="preserve">that is </w:t>
      </w:r>
      <w:r w:rsidR="002A6C44" w:rsidRPr="003B7D9A">
        <w:t xml:space="preserve">only accessible by </w:t>
      </w:r>
      <w:r w:rsidR="00AE2988">
        <w:t xml:space="preserve">a </w:t>
      </w:r>
      <w:r>
        <w:t xml:space="preserve">select few </w:t>
      </w:r>
      <w:r w:rsidR="00B66C78">
        <w:t>provider</w:t>
      </w:r>
      <w:r w:rsidR="002A6C44" w:rsidRPr="003B7D9A">
        <w:t xml:space="preserve"> admin</w:t>
      </w:r>
      <w:r w:rsidR="00AE2988">
        <w:t>i</w:t>
      </w:r>
      <w:r>
        <w:t>strator</w:t>
      </w:r>
      <w:r w:rsidR="002A6C44" w:rsidRPr="003B7D9A">
        <w:t>s.</w:t>
      </w:r>
    </w:p>
    <w:p w14:paraId="09D564D3" w14:textId="77777777" w:rsidR="00DC2142" w:rsidRDefault="00DC2142" w:rsidP="00863625">
      <w:pPr>
        <w:pStyle w:val="ListParagraph"/>
        <w:numPr>
          <w:ilvl w:val="0"/>
          <w:numId w:val="4"/>
        </w:numPr>
        <w:spacing w:after="0" w:line="240" w:lineRule="auto"/>
        <w:contextualSpacing w:val="0"/>
      </w:pPr>
      <w:r w:rsidRPr="00975CC3">
        <w:t xml:space="preserve">Care </w:t>
      </w:r>
      <w:r>
        <w:t>must</w:t>
      </w:r>
      <w:r w:rsidRPr="00975CC3">
        <w:t xml:space="preserve"> be taken when replicating </w:t>
      </w:r>
      <w:r w:rsidR="00CE6078">
        <w:t xml:space="preserve">the </w:t>
      </w:r>
      <w:r w:rsidRPr="00975CC3">
        <w:t>tenant environment</w:t>
      </w:r>
      <w:r w:rsidR="00CE6078">
        <w:t xml:space="preserve"> for new tenants</w:t>
      </w:r>
      <w:r w:rsidRPr="00975CC3">
        <w:t xml:space="preserve"> to avoid using the same or </w:t>
      </w:r>
      <w:r w:rsidR="0063208B">
        <w:t>weak</w:t>
      </w:r>
      <w:r w:rsidRPr="00975CC3">
        <w:t xml:space="preserve"> admin</w:t>
      </w:r>
      <w:r>
        <w:t>istrative passwords</w:t>
      </w:r>
      <w:r w:rsidRPr="00975CC3">
        <w:t xml:space="preserve">. </w:t>
      </w:r>
    </w:p>
    <w:p w14:paraId="5A89A0F5" w14:textId="77777777" w:rsidR="002A6C44" w:rsidRDefault="00AE2988" w:rsidP="00863625">
      <w:pPr>
        <w:pStyle w:val="ListParagraph"/>
        <w:numPr>
          <w:ilvl w:val="0"/>
          <w:numId w:val="4"/>
        </w:numPr>
      </w:pPr>
      <w:r>
        <w:t xml:space="preserve">The </w:t>
      </w:r>
      <w:r w:rsidR="0056585E">
        <w:t>RD Web Access</w:t>
      </w:r>
      <w:r w:rsidR="002A6C44" w:rsidRPr="003B7D9A">
        <w:t xml:space="preserve"> site URL, name, and cert</w:t>
      </w:r>
      <w:r>
        <w:t>ificate</w:t>
      </w:r>
      <w:r w:rsidR="002A6C44" w:rsidRPr="003B7D9A">
        <w:t xml:space="preserve">s </w:t>
      </w:r>
      <w:r>
        <w:t>must</w:t>
      </w:r>
      <w:r w:rsidRPr="003B7D9A">
        <w:t xml:space="preserve"> </w:t>
      </w:r>
      <w:r w:rsidR="002A6C44" w:rsidRPr="003B7D9A">
        <w:t xml:space="preserve">be unique and recognizable to each tenant to </w:t>
      </w:r>
      <w:r w:rsidR="00DC2142">
        <w:t>mitigate</w:t>
      </w:r>
      <w:r w:rsidR="00DC2142" w:rsidRPr="003B7D9A">
        <w:t xml:space="preserve"> </w:t>
      </w:r>
      <w:r w:rsidR="002A6C44" w:rsidRPr="003B7D9A">
        <w:t>spoofing attacks.</w:t>
      </w:r>
    </w:p>
    <w:p w14:paraId="3BED368A" w14:textId="78EF9918" w:rsidR="00E86908" w:rsidRDefault="00A64642" w:rsidP="00863625">
      <w:pPr>
        <w:pStyle w:val="ListParagraph"/>
        <w:numPr>
          <w:ilvl w:val="0"/>
          <w:numId w:val="4"/>
        </w:numPr>
      </w:pPr>
      <w:r>
        <w:t xml:space="preserve">During the normal operation of the desktop hosting service, </w:t>
      </w:r>
      <w:r w:rsidR="00E86908">
        <w:t xml:space="preserve">all endpoints should be deleted for all VMs except the for the HTTPS and UDP endpoints </w:t>
      </w:r>
      <w:r>
        <w:t>for the RD Web and RD Gateway VM that allow users to securely connect to the tenant’s desktop hosting cloud service. Endpoints may be temporarily added to allow management tasks to be performed but should always be d</w:t>
      </w:r>
      <w:r w:rsidR="009D69A7">
        <w:t>e</w:t>
      </w:r>
      <w:r>
        <w:t xml:space="preserve">leted </w:t>
      </w:r>
    </w:p>
    <w:p w14:paraId="6CF0BA95" w14:textId="77777777" w:rsidR="00BF4AC1" w:rsidRDefault="00BF4AC1" w:rsidP="00BF4AC1">
      <w:pPr>
        <w:spacing w:after="0"/>
        <w:rPr>
          <w:rStyle w:val="Strong"/>
        </w:rPr>
      </w:pPr>
      <w:r w:rsidRPr="003A381C">
        <w:rPr>
          <w:rStyle w:val="Strong"/>
        </w:rPr>
        <w:t xml:space="preserve">Additional </w:t>
      </w:r>
      <w:r w:rsidR="008C3712">
        <w:rPr>
          <w:rStyle w:val="Strong"/>
        </w:rPr>
        <w:t>i</w:t>
      </w:r>
      <w:r w:rsidRPr="003A381C">
        <w:rPr>
          <w:rStyle w:val="Strong"/>
        </w:rPr>
        <w:t>nformation:</w:t>
      </w:r>
    </w:p>
    <w:p w14:paraId="6A32CF53" w14:textId="77777777" w:rsidR="00CE6078" w:rsidRDefault="00FD09C6" w:rsidP="00BF4AC1">
      <w:pPr>
        <w:spacing w:after="0"/>
      </w:pPr>
      <w:hyperlink r:id="rId48" w:history="1">
        <w:r w:rsidR="00CE6078" w:rsidRPr="00CE6078">
          <w:rPr>
            <w:rStyle w:val="Hyperlink"/>
          </w:rPr>
          <w:t>Security and Protection Overview</w:t>
        </w:r>
      </w:hyperlink>
    </w:p>
    <w:p w14:paraId="3A48A441" w14:textId="77777777" w:rsidR="00CE6078" w:rsidRDefault="00FD09C6" w:rsidP="00BF4AC1">
      <w:pPr>
        <w:spacing w:after="0"/>
      </w:pPr>
      <w:hyperlink r:id="rId49" w:history="1">
        <w:r w:rsidR="00CE6078" w:rsidRPr="00CE6078">
          <w:rPr>
            <w:rStyle w:val="Hyperlink"/>
          </w:rPr>
          <w:t>Strong Passwords</w:t>
        </w:r>
      </w:hyperlink>
    </w:p>
    <w:p w14:paraId="0FD22A2F" w14:textId="77777777" w:rsidR="00CE6078" w:rsidRDefault="00FD09C6" w:rsidP="00BF4AC1">
      <w:pPr>
        <w:spacing w:after="0"/>
      </w:pPr>
      <w:hyperlink r:id="rId50" w:history="1">
        <w:r w:rsidR="00CE6078" w:rsidRPr="00CE6078">
          <w:rPr>
            <w:rStyle w:val="Hyperlink"/>
          </w:rPr>
          <w:t>Security Best Practices for IIS 8</w:t>
        </w:r>
      </w:hyperlink>
    </w:p>
    <w:p w14:paraId="0CA8F504" w14:textId="7C2228EF" w:rsidR="00BF4AC1" w:rsidRDefault="00FD09C6" w:rsidP="003B7D9A">
      <w:pPr>
        <w:spacing w:after="0"/>
      </w:pPr>
      <w:hyperlink r:id="rId51" w:history="1">
        <w:r w:rsidR="00CE6078" w:rsidRPr="00CE6078">
          <w:rPr>
            <w:rStyle w:val="Hyperlink"/>
          </w:rPr>
          <w:t xml:space="preserve">Secure Windows Server </w:t>
        </w:r>
        <w:r w:rsidR="001400F7">
          <w:rPr>
            <w:rStyle w:val="Hyperlink"/>
          </w:rPr>
          <w:t>2012 R2</w:t>
        </w:r>
      </w:hyperlink>
    </w:p>
    <w:p w14:paraId="48CC46CF" w14:textId="45894F49" w:rsidR="007A56A4" w:rsidRDefault="007A56A4">
      <w:bookmarkStart w:id="58" w:name="_Virtualization_Layer_Components"/>
      <w:bookmarkStart w:id="59" w:name="_Virtualization_Layer"/>
      <w:bookmarkEnd w:id="58"/>
      <w:bookmarkEnd w:id="59"/>
    </w:p>
    <w:p w14:paraId="0A91DD24" w14:textId="362AD6F1" w:rsidR="00A64642" w:rsidRDefault="001E1E97" w:rsidP="00662F79">
      <w:pPr>
        <w:pStyle w:val="Heading2"/>
        <w:numPr>
          <w:ilvl w:val="1"/>
          <w:numId w:val="3"/>
        </w:numPr>
      </w:pPr>
      <w:bookmarkStart w:id="60" w:name="_Toc403487853"/>
      <w:r>
        <w:t>Design</w:t>
      </w:r>
      <w:r w:rsidR="00A64642">
        <w:t xml:space="preserve"> Considerations</w:t>
      </w:r>
      <w:bookmarkEnd w:id="60"/>
    </w:p>
    <w:p w14:paraId="18DD54BE" w14:textId="129C09C4" w:rsidR="00A64642" w:rsidRDefault="008C0D46" w:rsidP="00A64642">
      <w:r>
        <w:t>Microsoft Azure</w:t>
      </w:r>
      <w:r w:rsidR="00A64642">
        <w:t xml:space="preserve"> </w:t>
      </w:r>
      <w:r w:rsidR="005F24F5">
        <w:t xml:space="preserve">Infrastructure Services have </w:t>
      </w:r>
      <w:r w:rsidR="00A64642">
        <w:t xml:space="preserve">a number of constraints that must be considered when designing a multitenant desktop hosting service. </w:t>
      </w:r>
      <w:r w:rsidR="005F24F5">
        <w:t>The f</w:t>
      </w:r>
      <w:r w:rsidR="00A64642">
        <w:t xml:space="preserve">ollowing is a list of some constraints that the provider must consider to </w:t>
      </w:r>
      <w:r w:rsidR="00695AD5">
        <w:t>achieve a</w:t>
      </w:r>
      <w:r w:rsidR="00A64642">
        <w:t xml:space="preserve"> </w:t>
      </w:r>
      <w:r w:rsidR="000D3F4B">
        <w:t>functional and cost effective</w:t>
      </w:r>
      <w:r w:rsidR="00A64642">
        <w:t xml:space="preserve"> desktop hosting solution based on this reference architecture.</w:t>
      </w:r>
    </w:p>
    <w:p w14:paraId="32954010" w14:textId="66C379C8" w:rsidR="00A64642" w:rsidRDefault="000D3F4B" w:rsidP="00863625">
      <w:pPr>
        <w:pStyle w:val="ListParagraph"/>
        <w:numPr>
          <w:ilvl w:val="0"/>
          <w:numId w:val="4"/>
        </w:numPr>
        <w:spacing w:after="0" w:line="240" w:lineRule="auto"/>
        <w:contextualSpacing w:val="0"/>
      </w:pPr>
      <w:r>
        <w:t>An Azure subscription has a maximum number of virtual networks, VM cores, and Cloud Services that can be used.</w:t>
      </w:r>
      <w:r w:rsidR="005F24F5">
        <w:t xml:space="preserve"> Consequently, providers may need to create multiple subscriptions.</w:t>
      </w:r>
      <w:r>
        <w:t xml:space="preserve"> </w:t>
      </w:r>
    </w:p>
    <w:p w14:paraId="5AA6F945" w14:textId="4CF7903E" w:rsidR="00A64642" w:rsidRDefault="000D3F4B" w:rsidP="00863625">
      <w:pPr>
        <w:pStyle w:val="ListParagraph"/>
        <w:numPr>
          <w:ilvl w:val="0"/>
          <w:numId w:val="4"/>
        </w:numPr>
        <w:spacing w:after="0" w:line="240" w:lineRule="auto"/>
        <w:contextualSpacing w:val="0"/>
      </w:pPr>
      <w:r>
        <w:t>An Azure Cloud Service has a maximum number of VMs that can be used.</w:t>
      </w:r>
      <w:r w:rsidR="005F24F5">
        <w:t xml:space="preserve"> Consequently, providers may need to create multiple Cloud Services for larger tenants.</w:t>
      </w:r>
    </w:p>
    <w:p w14:paraId="4E3E00FE" w14:textId="4ED02B60" w:rsidR="000B42E3" w:rsidRDefault="00073215" w:rsidP="00863625">
      <w:pPr>
        <w:pStyle w:val="ListParagraph"/>
        <w:numPr>
          <w:ilvl w:val="0"/>
          <w:numId w:val="4"/>
        </w:numPr>
        <w:spacing w:after="0" w:line="240" w:lineRule="auto"/>
        <w:contextualSpacing w:val="0"/>
      </w:pPr>
      <w:r>
        <w:t xml:space="preserve">The cost of Azure deployments are based partially on the number of VMs and the size of the VMs. Consequently, the provider should optimize the number and size of the VMs for each tenant to provide a functional and </w:t>
      </w:r>
      <w:r w:rsidR="004C23CE">
        <w:t xml:space="preserve">highly </w:t>
      </w:r>
      <w:r>
        <w:t>secure Desktop Hosting environment at the lowest cost.</w:t>
      </w:r>
    </w:p>
    <w:p w14:paraId="5588C802" w14:textId="5EAAE5BF" w:rsidR="00D83E32" w:rsidRDefault="00D83E32" w:rsidP="00863625">
      <w:pPr>
        <w:pStyle w:val="ListParagraph"/>
        <w:numPr>
          <w:ilvl w:val="0"/>
          <w:numId w:val="4"/>
        </w:numPr>
      </w:pPr>
      <w:r>
        <w:t>The physical computer resources in the Azure data center are virtualized by using Hyper-V. The Hyper-V hosts are not configured in host clusters so the availability of the virtual machines is dependent on the availability of the individual servers used in the Azure infrastructure. To provide higher availability, multiple instances of each</w:t>
      </w:r>
      <w:r w:rsidR="00E16ED3">
        <w:t xml:space="preserve"> role service</w:t>
      </w:r>
      <w:r>
        <w:t xml:space="preserve"> VM can be created in an availability set and then guest clustering can be implemented within the VMs.</w:t>
      </w:r>
    </w:p>
    <w:p w14:paraId="08741080" w14:textId="507E1F67" w:rsidR="00203DC2" w:rsidRDefault="00695AD5" w:rsidP="00863625">
      <w:pPr>
        <w:pStyle w:val="ListParagraph"/>
        <w:numPr>
          <w:ilvl w:val="0"/>
          <w:numId w:val="4"/>
        </w:numPr>
        <w:spacing w:after="0" w:line="240" w:lineRule="auto"/>
        <w:contextualSpacing w:val="0"/>
      </w:pPr>
      <w:r>
        <w:t xml:space="preserve">In a typical storage configuration, a service provider will have a single storage account with multiple containers (e.g. one for each tenant), and multiple disks within each container. However, there are constraints on the total storage and performance that can be achieved for a </w:t>
      </w:r>
      <w:r w:rsidR="003C31A2">
        <w:t>single</w:t>
      </w:r>
      <w:r>
        <w:t xml:space="preserve"> storage </w:t>
      </w:r>
      <w:r w:rsidR="003C31A2">
        <w:t>account. F</w:t>
      </w:r>
      <w:r>
        <w:t xml:space="preserve">or service providers that support large numbers of tenants or tenants </w:t>
      </w:r>
      <w:r w:rsidR="003C31A2">
        <w:t>with</w:t>
      </w:r>
      <w:r>
        <w:t xml:space="preserve"> requirements for </w:t>
      </w:r>
      <w:r w:rsidR="003C31A2">
        <w:t xml:space="preserve">large </w:t>
      </w:r>
      <w:r>
        <w:t>storage capac</w:t>
      </w:r>
      <w:r w:rsidR="003C31A2">
        <w:t>ity and/</w:t>
      </w:r>
      <w:r>
        <w:t xml:space="preserve">or </w:t>
      </w:r>
      <w:r w:rsidR="003C31A2">
        <w:t xml:space="preserve">high </w:t>
      </w:r>
      <w:r>
        <w:t>performance, the service provider may need to create multiple storage accounts.</w:t>
      </w:r>
    </w:p>
    <w:p w14:paraId="506571AA" w14:textId="77777777" w:rsidR="00B02755" w:rsidRDefault="00B02755" w:rsidP="00B02755">
      <w:pPr>
        <w:pStyle w:val="ListParagraph"/>
        <w:spacing w:after="0" w:line="240" w:lineRule="auto"/>
        <w:contextualSpacing w:val="0"/>
      </w:pPr>
    </w:p>
    <w:p w14:paraId="52B5B03F" w14:textId="77777777" w:rsidR="00A64642" w:rsidRDefault="00A64642" w:rsidP="00A64642">
      <w:pPr>
        <w:spacing w:after="0"/>
        <w:rPr>
          <w:rStyle w:val="Strong"/>
        </w:rPr>
      </w:pPr>
      <w:r w:rsidRPr="003A381C">
        <w:rPr>
          <w:rStyle w:val="Strong"/>
        </w:rPr>
        <w:t xml:space="preserve">Additional </w:t>
      </w:r>
      <w:r>
        <w:rPr>
          <w:rStyle w:val="Strong"/>
        </w:rPr>
        <w:t>i</w:t>
      </w:r>
      <w:r w:rsidRPr="003A381C">
        <w:rPr>
          <w:rStyle w:val="Strong"/>
        </w:rPr>
        <w:t>nformation:</w:t>
      </w:r>
    </w:p>
    <w:p w14:paraId="2311B064" w14:textId="3CD39070" w:rsidR="00073215" w:rsidRPr="00073215" w:rsidRDefault="00FD09C6" w:rsidP="00073215">
      <w:pPr>
        <w:spacing w:after="0"/>
        <w:rPr>
          <w:rStyle w:val="Hyperlink"/>
        </w:rPr>
      </w:pPr>
      <w:hyperlink r:id="rId52" w:history="1">
        <w:r w:rsidR="00073215" w:rsidRPr="00073215">
          <w:rPr>
            <w:rStyle w:val="Hyperlink"/>
          </w:rPr>
          <w:t xml:space="preserve">Virtual Machine and Cloud Service Sizes for </w:t>
        </w:r>
        <w:r w:rsidR="008C0D46">
          <w:rPr>
            <w:rStyle w:val="Hyperlink"/>
          </w:rPr>
          <w:t>Microsoft Azure</w:t>
        </w:r>
      </w:hyperlink>
    </w:p>
    <w:p w14:paraId="13C869DC" w14:textId="3CDBC80C" w:rsidR="00A64642" w:rsidRDefault="00FD09C6" w:rsidP="00073215">
      <w:pPr>
        <w:spacing w:after="0"/>
        <w:rPr>
          <w:rStyle w:val="Hyperlink"/>
        </w:rPr>
      </w:pPr>
      <w:hyperlink r:id="rId53" w:history="1">
        <w:r w:rsidR="008C0D46">
          <w:rPr>
            <w:rStyle w:val="Hyperlink"/>
          </w:rPr>
          <w:t>Microsoft Azure</w:t>
        </w:r>
        <w:r w:rsidR="00203DC2" w:rsidRPr="00203DC2">
          <w:rPr>
            <w:rStyle w:val="Hyperlink"/>
          </w:rPr>
          <w:t xml:space="preserve"> Virtual Machine Pricing Details</w:t>
        </w:r>
      </w:hyperlink>
    </w:p>
    <w:p w14:paraId="38FA3918" w14:textId="77777777" w:rsidR="00D83E32" w:rsidRDefault="00FD09C6" w:rsidP="00D83E32">
      <w:pPr>
        <w:spacing w:after="0"/>
        <w:rPr>
          <w:rStyle w:val="Hyperlink"/>
        </w:rPr>
      </w:pPr>
      <w:hyperlink r:id="rId54" w:history="1">
        <w:r w:rsidR="00D83E32" w:rsidRPr="004703E4">
          <w:rPr>
            <w:rStyle w:val="Hyperlink"/>
          </w:rPr>
          <w:t>Hyper-V Overview</w:t>
        </w:r>
      </w:hyperlink>
    </w:p>
    <w:p w14:paraId="726D0F34" w14:textId="77777777" w:rsidR="00D83E32" w:rsidRDefault="00FD09C6" w:rsidP="00D83E32">
      <w:pPr>
        <w:spacing w:after="0"/>
        <w:rPr>
          <w:rStyle w:val="Hyperlink"/>
        </w:rPr>
      </w:pPr>
      <w:hyperlink r:id="rId55" w:history="1">
        <w:r w:rsidR="00D83E32" w:rsidRPr="00E8027E">
          <w:rPr>
            <w:rStyle w:val="Hyperlink"/>
            <w:lang w:val="en"/>
          </w:rPr>
          <w:t>Manage the Availability of Virtual Machines</w:t>
        </w:r>
      </w:hyperlink>
    </w:p>
    <w:p w14:paraId="2F24FC92" w14:textId="5BB67511" w:rsidR="00D83E32" w:rsidRPr="00073215" w:rsidRDefault="00FD09C6" w:rsidP="00073215">
      <w:pPr>
        <w:spacing w:after="0"/>
        <w:rPr>
          <w:rStyle w:val="Hyperlink"/>
        </w:rPr>
      </w:pPr>
      <w:hyperlink r:id="rId56" w:history="1">
        <w:r w:rsidR="008C0D46">
          <w:rPr>
            <w:rStyle w:val="Hyperlink"/>
          </w:rPr>
          <w:t>Microsoft Azure</w:t>
        </w:r>
        <w:r w:rsidR="00DE4E91" w:rsidRPr="003C31A2">
          <w:rPr>
            <w:rStyle w:val="Hyperlink"/>
          </w:rPr>
          <w:t xml:space="preserve"> Storage Abstractions and their Scalability Targets</w:t>
        </w:r>
      </w:hyperlink>
    </w:p>
    <w:p w14:paraId="0ACBBDA5" w14:textId="77777777" w:rsidR="00133667" w:rsidRPr="00133667" w:rsidRDefault="009600C0" w:rsidP="00662F79">
      <w:pPr>
        <w:pStyle w:val="Heading1"/>
        <w:numPr>
          <w:ilvl w:val="0"/>
          <w:numId w:val="3"/>
        </w:numPr>
      </w:pPr>
      <w:bookmarkStart w:id="61" w:name="_Toc403487854"/>
      <w:r>
        <w:t>Tenant</w:t>
      </w:r>
      <w:r w:rsidR="00BB1389">
        <w:t xml:space="preserve"> </w:t>
      </w:r>
      <w:r w:rsidR="006D0897">
        <w:t>On-</w:t>
      </w:r>
      <w:r w:rsidR="00365B91">
        <w:t>Premise</w:t>
      </w:r>
      <w:r w:rsidR="00595D3D">
        <w:t>s</w:t>
      </w:r>
      <w:r w:rsidR="00365B91">
        <w:t xml:space="preserve"> </w:t>
      </w:r>
      <w:r w:rsidR="00BB1389">
        <w:t>Components</w:t>
      </w:r>
      <w:bookmarkEnd w:id="61"/>
    </w:p>
    <w:p w14:paraId="4537288D" w14:textId="77777777" w:rsidR="00365B91" w:rsidRDefault="00365B91" w:rsidP="00662F79">
      <w:pPr>
        <w:pStyle w:val="Heading2"/>
        <w:numPr>
          <w:ilvl w:val="1"/>
          <w:numId w:val="3"/>
        </w:numPr>
      </w:pPr>
      <w:bookmarkStart w:id="62" w:name="_Clients"/>
      <w:bookmarkStart w:id="63" w:name="_Toc403487855"/>
      <w:bookmarkEnd w:id="62"/>
      <w:r>
        <w:t>Clients</w:t>
      </w:r>
      <w:bookmarkEnd w:id="63"/>
    </w:p>
    <w:p w14:paraId="701B793E" w14:textId="3990CE90" w:rsidR="00133667" w:rsidRDefault="009600C0" w:rsidP="00C26ED4">
      <w:r>
        <w:t xml:space="preserve">To access the </w:t>
      </w:r>
      <w:r w:rsidR="0079122C">
        <w:t>hosted d</w:t>
      </w:r>
      <w:r w:rsidR="00595D3D">
        <w:t>esktop</w:t>
      </w:r>
      <w:r w:rsidR="0079122C">
        <w:t>s</w:t>
      </w:r>
      <w:r w:rsidR="00595D3D">
        <w:t xml:space="preserve"> </w:t>
      </w:r>
      <w:r>
        <w:t xml:space="preserve">and applications, the tenant’s users must use Remote Desktop Connection </w:t>
      </w:r>
      <w:r w:rsidR="00063AC6">
        <w:t xml:space="preserve">(RDC) </w:t>
      </w:r>
      <w:r>
        <w:t xml:space="preserve">clients </w:t>
      </w:r>
      <w:r w:rsidR="00573745">
        <w:t xml:space="preserve">that </w:t>
      </w:r>
      <w:r>
        <w:t xml:space="preserve">support Remote Desktop Protocol (RDP) 7.1 or higher. In particular, the client must support Remote Desktop Gateway </w:t>
      </w:r>
      <w:r w:rsidR="0033247A">
        <w:t xml:space="preserve">and </w:t>
      </w:r>
      <w:r w:rsidR="00573745">
        <w:t xml:space="preserve">Remote Desktop </w:t>
      </w:r>
      <w:r w:rsidR="0033247A">
        <w:t>Connection Broker</w:t>
      </w:r>
      <w:r>
        <w:t xml:space="preserve">. </w:t>
      </w:r>
      <w:r w:rsidR="003141D2">
        <w:t xml:space="preserve">To deliver applications to </w:t>
      </w:r>
      <w:r w:rsidR="00573745">
        <w:t>the</w:t>
      </w:r>
      <w:r w:rsidR="003141D2">
        <w:t xml:space="preserve"> local desktop, the client must also support the RemoteApp feature. </w:t>
      </w:r>
      <w:r w:rsidR="0079122C">
        <w:t xml:space="preserve">To achieve </w:t>
      </w:r>
      <w:r w:rsidR="0079122C">
        <w:lastRenderedPageBreak/>
        <w:t xml:space="preserve">highest gateway scale, the client </w:t>
      </w:r>
      <w:r w:rsidR="00B21DB0">
        <w:t xml:space="preserve">must </w:t>
      </w:r>
      <w:r w:rsidR="0079122C">
        <w:t xml:space="preserve">support the pure HTTP transport connections to </w:t>
      </w:r>
      <w:r w:rsidR="00573745">
        <w:t>RD </w:t>
      </w:r>
      <w:r w:rsidR="0079122C">
        <w:t xml:space="preserve">Gateway. </w:t>
      </w:r>
      <w:r>
        <w:t xml:space="preserve">Examples include the </w:t>
      </w:r>
      <w:r w:rsidR="00063AC6">
        <w:t>RD</w:t>
      </w:r>
      <w:r w:rsidR="0033247A">
        <w:t>C</w:t>
      </w:r>
      <w:r>
        <w:t xml:space="preserve"> client</w:t>
      </w:r>
      <w:r w:rsidR="003141D2">
        <w:t>s</w:t>
      </w:r>
      <w:r>
        <w:t xml:space="preserve"> </w:t>
      </w:r>
      <w:r w:rsidR="00573745">
        <w:t xml:space="preserve">that are </w:t>
      </w:r>
      <w:r>
        <w:t xml:space="preserve">available </w:t>
      </w:r>
      <w:r w:rsidR="00573745">
        <w:t>i</w:t>
      </w:r>
      <w:r>
        <w:t xml:space="preserve">n </w:t>
      </w:r>
      <w:r w:rsidR="00E230FF">
        <w:t xml:space="preserve">computers running </w:t>
      </w:r>
      <w:r w:rsidR="00C26ED4">
        <w:t xml:space="preserve">Windows </w:t>
      </w:r>
      <w:r>
        <w:t xml:space="preserve">7 </w:t>
      </w:r>
      <w:r w:rsidR="00030FFC">
        <w:t xml:space="preserve">with </w:t>
      </w:r>
      <w:r>
        <w:t xml:space="preserve">SP1 </w:t>
      </w:r>
      <w:r w:rsidR="00B21DB0">
        <w:t xml:space="preserve">with latest updates </w:t>
      </w:r>
      <w:r w:rsidR="00E230FF">
        <w:t>or</w:t>
      </w:r>
      <w:r>
        <w:t xml:space="preserve"> Windows 8</w:t>
      </w:r>
      <w:r w:rsidR="00B21DB0">
        <w:t>.1</w:t>
      </w:r>
      <w:r w:rsidR="00B8023D">
        <w:t xml:space="preserve"> and the Microsoft Remote Desktop apps for non-Windows operating systems.</w:t>
      </w:r>
    </w:p>
    <w:p w14:paraId="69073F6D" w14:textId="77777777" w:rsidR="003141D2" w:rsidRPr="00210DFD" w:rsidRDefault="003141D2" w:rsidP="003141D2">
      <w:pPr>
        <w:spacing w:after="0"/>
        <w:rPr>
          <w:rStyle w:val="Strong"/>
        </w:rPr>
      </w:pPr>
      <w:r w:rsidRPr="00210DFD">
        <w:rPr>
          <w:rStyle w:val="Strong"/>
        </w:rPr>
        <w:t xml:space="preserve">Additional </w:t>
      </w:r>
      <w:r w:rsidR="008C3712">
        <w:rPr>
          <w:rStyle w:val="Strong"/>
        </w:rPr>
        <w:t>i</w:t>
      </w:r>
      <w:r w:rsidRPr="00210DFD">
        <w:rPr>
          <w:rStyle w:val="Strong"/>
        </w:rPr>
        <w:t>nformation:</w:t>
      </w:r>
    </w:p>
    <w:p w14:paraId="561914D5" w14:textId="77777777" w:rsidR="003141D2" w:rsidRDefault="00FD09C6" w:rsidP="00AC3CDD">
      <w:pPr>
        <w:spacing w:after="0"/>
        <w:rPr>
          <w:rStyle w:val="Hyperlink"/>
        </w:rPr>
      </w:pPr>
      <w:hyperlink r:id="rId57" w:history="1">
        <w:r w:rsidR="003141D2" w:rsidRPr="00AC3CDD">
          <w:rPr>
            <w:rStyle w:val="Hyperlink"/>
          </w:rPr>
          <w:t>RemoteFX Enabled Devices</w:t>
        </w:r>
      </w:hyperlink>
    </w:p>
    <w:p w14:paraId="62B2B83F" w14:textId="4CD967E9" w:rsidR="00D31EBD" w:rsidRDefault="00FD09C6" w:rsidP="00AC3CDD">
      <w:pPr>
        <w:spacing w:after="0"/>
        <w:rPr>
          <w:rStyle w:val="Hyperlink"/>
          <w:lang w:val="en"/>
        </w:rPr>
      </w:pPr>
      <w:hyperlink r:id="rId58" w:anchor="transport" w:history="1">
        <w:r w:rsidR="0079122C" w:rsidRPr="00662F79">
          <w:rPr>
            <w:rStyle w:val="Hyperlink"/>
            <w:lang w:val="en"/>
          </w:rPr>
          <w:t xml:space="preserve">What’s new in Windows Server </w:t>
        </w:r>
        <w:r w:rsidR="001400F7" w:rsidRPr="00662F79">
          <w:rPr>
            <w:rStyle w:val="Hyperlink"/>
            <w:lang w:val="en"/>
          </w:rPr>
          <w:t>2012 R2</w:t>
        </w:r>
        <w:r w:rsidR="0079122C" w:rsidRPr="00662F79">
          <w:rPr>
            <w:rStyle w:val="Hyperlink"/>
            <w:lang w:val="en"/>
          </w:rPr>
          <w:t xml:space="preserve"> Remote Desktop Gateway</w:t>
        </w:r>
      </w:hyperlink>
    </w:p>
    <w:p w14:paraId="2490E7F1" w14:textId="77777777" w:rsidR="00D31EBD" w:rsidRPr="00662F79" w:rsidRDefault="00FD09C6" w:rsidP="00AC3CDD">
      <w:pPr>
        <w:spacing w:after="0"/>
        <w:rPr>
          <w:rStyle w:val="Hyperlink"/>
        </w:rPr>
      </w:pPr>
      <w:hyperlink r:id="rId59" w:history="1">
        <w:r w:rsidR="00D31EBD" w:rsidRPr="00662F79">
          <w:rPr>
            <w:rStyle w:val="Hyperlink"/>
          </w:rPr>
          <w:t>Remote Desktop app for Windows in the Windows Store</w:t>
        </w:r>
      </w:hyperlink>
    </w:p>
    <w:p w14:paraId="1DFA2CE8" w14:textId="77777777" w:rsidR="00D31EBD" w:rsidRPr="00662F79" w:rsidRDefault="00FD09C6" w:rsidP="00AC3CDD">
      <w:pPr>
        <w:spacing w:after="0"/>
        <w:rPr>
          <w:rStyle w:val="Hyperlink"/>
        </w:rPr>
      </w:pPr>
      <w:hyperlink r:id="rId60" w:history="1">
        <w:r w:rsidR="00D31EBD" w:rsidRPr="00662F79">
          <w:rPr>
            <w:rStyle w:val="Hyperlink"/>
          </w:rPr>
          <w:t>Microsoft Remote Desktop - Android Apps on Google Play</w:t>
        </w:r>
      </w:hyperlink>
    </w:p>
    <w:p w14:paraId="5B09CF25" w14:textId="77777777" w:rsidR="00D31EBD" w:rsidRPr="00662F79" w:rsidRDefault="00FD09C6" w:rsidP="00AC3CDD">
      <w:pPr>
        <w:spacing w:after="0"/>
        <w:rPr>
          <w:rStyle w:val="Hyperlink"/>
        </w:rPr>
      </w:pPr>
      <w:hyperlink r:id="rId61" w:history="1">
        <w:r w:rsidR="00D31EBD" w:rsidRPr="00662F79">
          <w:rPr>
            <w:rStyle w:val="Hyperlink"/>
          </w:rPr>
          <w:t>Mac App Store - Microsoft Remote Desktop</w:t>
        </w:r>
      </w:hyperlink>
    </w:p>
    <w:p w14:paraId="1B7DD357" w14:textId="77777777" w:rsidR="00D31EBD" w:rsidRDefault="00FD09C6" w:rsidP="00AC3CDD">
      <w:pPr>
        <w:spacing w:after="0"/>
        <w:rPr>
          <w:lang w:val="en"/>
        </w:rPr>
      </w:pPr>
      <w:hyperlink r:id="rId62" w:history="1">
        <w:r w:rsidR="00D31EBD" w:rsidRPr="00662F79">
          <w:rPr>
            <w:rStyle w:val="Hyperlink"/>
          </w:rPr>
          <w:t>Microsoft Remote Desktop on the App Store on iTunes</w:t>
        </w:r>
      </w:hyperlink>
    </w:p>
    <w:p w14:paraId="2C7DF350" w14:textId="77777777" w:rsidR="00365B91" w:rsidRDefault="00036F5D" w:rsidP="00662F79">
      <w:pPr>
        <w:pStyle w:val="Heading2"/>
        <w:numPr>
          <w:ilvl w:val="1"/>
          <w:numId w:val="3"/>
        </w:numPr>
      </w:pPr>
      <w:bookmarkStart w:id="64" w:name="_Toc379302475"/>
      <w:bookmarkStart w:id="65" w:name="_Toc403487856"/>
      <w:bookmarkEnd w:id="64"/>
      <w:r>
        <w:t>Active Directory</w:t>
      </w:r>
      <w:r w:rsidR="00573745">
        <w:t xml:space="preserve"> Domain Services</w:t>
      </w:r>
      <w:bookmarkEnd w:id="65"/>
    </w:p>
    <w:p w14:paraId="76EC1E46" w14:textId="3989B8A5" w:rsidR="00D15A22" w:rsidRDefault="009600C0" w:rsidP="00D15A22">
      <w:r>
        <w:t xml:space="preserve">Some larger and more sophisticated tenants may choose to host an </w:t>
      </w:r>
      <w:r w:rsidR="00573745">
        <w:t>Active Directory Domain Services (</w:t>
      </w:r>
      <w:r>
        <w:t>AD</w:t>
      </w:r>
      <w:r w:rsidR="00573745">
        <w:t> DS)</w:t>
      </w:r>
      <w:r>
        <w:t xml:space="preserve"> server on their premises. </w:t>
      </w:r>
      <w:r w:rsidR="009E5B52">
        <w:t>In this case, the AD DS server in the Azure Cloud Service will typica</w:t>
      </w:r>
      <w:r w:rsidR="007045A1">
        <w:t>l</w:t>
      </w:r>
      <w:r w:rsidR="009E5B52">
        <w:t xml:space="preserve">ly be a replica of AD DS server that is on the tenant’s premises. </w:t>
      </w:r>
      <w:r>
        <w:t>Thi</w:t>
      </w:r>
      <w:r w:rsidR="00A868B3">
        <w:t xml:space="preserve">s is supported by </w:t>
      </w:r>
      <w:r w:rsidR="00A341E3">
        <w:t xml:space="preserve">creating a </w:t>
      </w:r>
      <w:r w:rsidR="000B2F85">
        <w:t>v</w:t>
      </w:r>
      <w:r w:rsidR="00A341E3">
        <w:t>irtual</w:t>
      </w:r>
      <w:r w:rsidR="000B2F85">
        <w:t xml:space="preserve"> n</w:t>
      </w:r>
      <w:r w:rsidR="00A341E3">
        <w:t>etwork in the t</w:t>
      </w:r>
      <w:r w:rsidR="000B2F85">
        <w:t>e</w:t>
      </w:r>
      <w:r w:rsidR="00A341E3">
        <w:t>nant’s Cloud Service and using the Azure</w:t>
      </w:r>
      <w:r w:rsidR="00A868B3">
        <w:t xml:space="preserve"> VP</w:t>
      </w:r>
      <w:r>
        <w:t xml:space="preserve">N </w:t>
      </w:r>
      <w:r w:rsidR="00A341E3">
        <w:t xml:space="preserve">to create a site-to-site </w:t>
      </w:r>
      <w:r>
        <w:t xml:space="preserve">connection </w:t>
      </w:r>
      <w:r w:rsidR="00A341E3">
        <w:t xml:space="preserve">from </w:t>
      </w:r>
      <w:r>
        <w:t>the tena</w:t>
      </w:r>
      <w:r w:rsidR="00155C04">
        <w:t>n</w:t>
      </w:r>
      <w:r>
        <w:t xml:space="preserve">t’s </w:t>
      </w:r>
      <w:r w:rsidR="007D01D7">
        <w:t>on-</w:t>
      </w:r>
      <w:r>
        <w:t>premises network</w:t>
      </w:r>
      <w:r w:rsidR="00155C04">
        <w:t xml:space="preserve"> to the tenant’s v</w:t>
      </w:r>
      <w:r>
        <w:t xml:space="preserve">irtual </w:t>
      </w:r>
      <w:r w:rsidR="00A341E3">
        <w:t>network</w:t>
      </w:r>
      <w:r>
        <w:t xml:space="preserve"> in </w:t>
      </w:r>
      <w:r w:rsidR="002B3720">
        <w:t xml:space="preserve">the </w:t>
      </w:r>
      <w:r w:rsidR="00A341E3">
        <w:t>Azure</w:t>
      </w:r>
      <w:r w:rsidR="00155C04">
        <w:t xml:space="preserve"> </w:t>
      </w:r>
      <w:r>
        <w:t>data center.</w:t>
      </w:r>
      <w:r w:rsidR="009E5B52">
        <w:t xml:space="preserve"> </w:t>
      </w:r>
    </w:p>
    <w:p w14:paraId="7974E979" w14:textId="77777777" w:rsidR="00560FB9" w:rsidRDefault="00560FB9" w:rsidP="00560FB9">
      <w:pPr>
        <w:spacing w:after="0"/>
        <w:rPr>
          <w:rStyle w:val="Strong"/>
        </w:rPr>
      </w:pPr>
      <w:r w:rsidRPr="003A381C">
        <w:rPr>
          <w:rStyle w:val="Strong"/>
        </w:rPr>
        <w:t xml:space="preserve">Additional </w:t>
      </w:r>
      <w:r>
        <w:rPr>
          <w:rStyle w:val="Strong"/>
        </w:rPr>
        <w:t>i</w:t>
      </w:r>
      <w:r w:rsidRPr="003A381C">
        <w:rPr>
          <w:rStyle w:val="Strong"/>
        </w:rPr>
        <w:t>nformation:</w:t>
      </w:r>
    </w:p>
    <w:p w14:paraId="35D063B9" w14:textId="3A0A9A86" w:rsidR="00CA3812" w:rsidRDefault="00FD09C6" w:rsidP="00CA3812">
      <w:pPr>
        <w:spacing w:after="0"/>
        <w:rPr>
          <w:rStyle w:val="Hyperlink"/>
        </w:rPr>
      </w:pPr>
      <w:hyperlink r:id="rId63" w:history="1">
        <w:r w:rsidR="008C0D46">
          <w:rPr>
            <w:rStyle w:val="Hyperlink"/>
            <w:lang w:val="en"/>
          </w:rPr>
          <w:t>Microsoft Azure</w:t>
        </w:r>
        <w:r w:rsidR="00CA3812" w:rsidRPr="00CA3812">
          <w:rPr>
            <w:rStyle w:val="Hyperlink"/>
            <w:lang w:val="en"/>
          </w:rPr>
          <w:t xml:space="preserve"> Virtual Network Overview</w:t>
        </w:r>
      </w:hyperlink>
    </w:p>
    <w:p w14:paraId="6857556B" w14:textId="0BFFDBEC" w:rsidR="00560FB9" w:rsidRDefault="00FD09C6" w:rsidP="00D15A22">
      <w:hyperlink r:id="rId64" w:history="1">
        <w:r w:rsidR="008C0D46">
          <w:rPr>
            <w:rStyle w:val="Hyperlink"/>
          </w:rPr>
          <w:t>Microsoft Azure</w:t>
        </w:r>
        <w:r w:rsidR="00560FB9">
          <w:rPr>
            <w:rStyle w:val="Hyperlink"/>
          </w:rPr>
          <w:t>:</w:t>
        </w:r>
        <w:r w:rsidR="00560FB9" w:rsidRPr="00E86908">
          <w:rPr>
            <w:rStyle w:val="Hyperlink"/>
          </w:rPr>
          <w:t xml:space="preserve"> Virtual Network</w:t>
        </w:r>
      </w:hyperlink>
    </w:p>
    <w:sectPr w:rsidR="00560FB9" w:rsidSect="007A56A4">
      <w:footerReference w:type="even" r:id="rId65"/>
      <w:footerReference w:type="default" r:id="rId6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44C86" w14:textId="77777777" w:rsidR="00FD09C6" w:rsidRDefault="00FD09C6" w:rsidP="00204263">
      <w:pPr>
        <w:spacing w:after="0" w:line="240" w:lineRule="auto"/>
      </w:pPr>
      <w:r>
        <w:separator/>
      </w:r>
    </w:p>
  </w:endnote>
  <w:endnote w:type="continuationSeparator" w:id="0">
    <w:p w14:paraId="25955E34" w14:textId="77777777" w:rsidR="00FD09C6" w:rsidRDefault="00FD09C6" w:rsidP="0020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C5660" w14:textId="6FFAA8C0" w:rsidR="00717700" w:rsidRDefault="008C0D46">
    <w:pPr>
      <w:pStyle w:val="Footer"/>
      <w:jc w:val="right"/>
    </w:pPr>
    <w:r>
      <w:t>Microsoft Azure</w:t>
    </w:r>
    <w:r w:rsidR="00717700">
      <w:t xml:space="preserve"> Desktop Hosting Reference Architecture Guide </w:t>
    </w:r>
    <w:sdt>
      <w:sdtPr>
        <w:id w:val="2087875697"/>
        <w:docPartObj>
          <w:docPartGallery w:val="Page Numbers (Bottom of Page)"/>
          <w:docPartUnique/>
        </w:docPartObj>
      </w:sdtPr>
      <w:sdtEndPr>
        <w:rPr>
          <w:noProof/>
        </w:rPr>
      </w:sdtEndPr>
      <w:sdtContent>
        <w:r w:rsidR="00717700">
          <w:fldChar w:fldCharType="begin"/>
        </w:r>
        <w:r w:rsidR="00717700">
          <w:instrText xml:space="preserve"> PAGE   \* MERGEFORMAT </w:instrText>
        </w:r>
        <w:r w:rsidR="00717700">
          <w:fldChar w:fldCharType="separate"/>
        </w:r>
        <w:r w:rsidR="00F52830">
          <w:rPr>
            <w:noProof/>
          </w:rPr>
          <w:t>14</w:t>
        </w:r>
        <w:r w:rsidR="00717700">
          <w:rPr>
            <w:noProof/>
          </w:rPr>
          <w:fldChar w:fldCharType="end"/>
        </w:r>
      </w:sdtContent>
    </w:sdt>
  </w:p>
  <w:p w14:paraId="1F3A94DE" w14:textId="77777777" w:rsidR="00717700" w:rsidRDefault="007177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325821"/>
      <w:docPartObj>
        <w:docPartGallery w:val="Page Numbers (Bottom of Page)"/>
        <w:docPartUnique/>
      </w:docPartObj>
    </w:sdtPr>
    <w:sdtEndPr>
      <w:rPr>
        <w:noProof/>
      </w:rPr>
    </w:sdtEndPr>
    <w:sdtContent>
      <w:p w14:paraId="7EDF5D65" w14:textId="7E88DA59" w:rsidR="00717700" w:rsidRDefault="00717700">
        <w:pPr>
          <w:pStyle w:val="Footer"/>
        </w:pPr>
        <w:r>
          <w:fldChar w:fldCharType="begin"/>
        </w:r>
        <w:r>
          <w:instrText xml:space="preserve"> PAGE   \* MERGEFORMAT </w:instrText>
        </w:r>
        <w:r>
          <w:fldChar w:fldCharType="separate"/>
        </w:r>
        <w:r w:rsidR="00F52830">
          <w:rPr>
            <w:noProof/>
          </w:rPr>
          <w:t>15</w:t>
        </w:r>
        <w:r>
          <w:rPr>
            <w:noProof/>
          </w:rPr>
          <w:fldChar w:fldCharType="end"/>
        </w:r>
        <w:r w:rsidRPr="007A56A4">
          <w:t xml:space="preserve"> </w:t>
        </w:r>
        <w:r w:rsidR="008C0D46">
          <w:t>Microsoft Azure</w:t>
        </w:r>
        <w:r>
          <w:t xml:space="preserve"> Desktop Hosting Reference Architecture Guide</w:t>
        </w:r>
      </w:p>
    </w:sdtContent>
  </w:sdt>
  <w:p w14:paraId="5A0EEFF0" w14:textId="77777777" w:rsidR="00717700" w:rsidRDefault="007177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7B0DA" w14:textId="77777777" w:rsidR="00FD09C6" w:rsidRDefault="00FD09C6" w:rsidP="00204263">
      <w:pPr>
        <w:spacing w:after="0" w:line="240" w:lineRule="auto"/>
      </w:pPr>
      <w:r>
        <w:separator/>
      </w:r>
    </w:p>
  </w:footnote>
  <w:footnote w:type="continuationSeparator" w:id="0">
    <w:p w14:paraId="6BA254CE" w14:textId="77777777" w:rsidR="00FD09C6" w:rsidRDefault="00FD09C6" w:rsidP="002042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F075C"/>
    <w:multiLevelType w:val="hybridMultilevel"/>
    <w:tmpl w:val="27BA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26959"/>
    <w:multiLevelType w:val="hybridMultilevel"/>
    <w:tmpl w:val="99F4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4A4E34"/>
    <w:multiLevelType w:val="hybridMultilevel"/>
    <w:tmpl w:val="90C6A522"/>
    <w:lvl w:ilvl="0" w:tplc="057A7E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E6762B"/>
    <w:multiLevelType w:val="multilevel"/>
    <w:tmpl w:val="8FA0896A"/>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nsid w:val="40456896"/>
    <w:multiLevelType w:val="hybridMultilevel"/>
    <w:tmpl w:val="03F672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346080"/>
    <w:multiLevelType w:val="multilevel"/>
    <w:tmpl w:val="8FA0896A"/>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6">
    <w:nsid w:val="6E447E5B"/>
    <w:multiLevelType w:val="hybridMultilevel"/>
    <w:tmpl w:val="5816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2"/>
  </w:num>
  <w:num w:numId="6">
    <w:abstractNumId w:val="4"/>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8D9"/>
    <w:rsid w:val="000041DD"/>
    <w:rsid w:val="0000786D"/>
    <w:rsid w:val="0001563E"/>
    <w:rsid w:val="0001669D"/>
    <w:rsid w:val="0002094E"/>
    <w:rsid w:val="00022442"/>
    <w:rsid w:val="0002529F"/>
    <w:rsid w:val="00030FFC"/>
    <w:rsid w:val="00033827"/>
    <w:rsid w:val="00036963"/>
    <w:rsid w:val="00036F5D"/>
    <w:rsid w:val="00037018"/>
    <w:rsid w:val="00037DF4"/>
    <w:rsid w:val="0004140C"/>
    <w:rsid w:val="00046EF0"/>
    <w:rsid w:val="000474BB"/>
    <w:rsid w:val="00051D8B"/>
    <w:rsid w:val="00057C81"/>
    <w:rsid w:val="00060352"/>
    <w:rsid w:val="00063AC6"/>
    <w:rsid w:val="000679BE"/>
    <w:rsid w:val="00070213"/>
    <w:rsid w:val="000719A3"/>
    <w:rsid w:val="00073215"/>
    <w:rsid w:val="00073F53"/>
    <w:rsid w:val="000743D8"/>
    <w:rsid w:val="00074465"/>
    <w:rsid w:val="00074484"/>
    <w:rsid w:val="00074E87"/>
    <w:rsid w:val="000878D0"/>
    <w:rsid w:val="00092475"/>
    <w:rsid w:val="000937AE"/>
    <w:rsid w:val="000965DF"/>
    <w:rsid w:val="0009705E"/>
    <w:rsid w:val="000A5089"/>
    <w:rsid w:val="000A6545"/>
    <w:rsid w:val="000A65FC"/>
    <w:rsid w:val="000B2F85"/>
    <w:rsid w:val="000B42E3"/>
    <w:rsid w:val="000B7264"/>
    <w:rsid w:val="000D09DF"/>
    <w:rsid w:val="000D1EB8"/>
    <w:rsid w:val="000D2336"/>
    <w:rsid w:val="000D323D"/>
    <w:rsid w:val="000D34A2"/>
    <w:rsid w:val="000D3F4B"/>
    <w:rsid w:val="000D77DE"/>
    <w:rsid w:val="000E0435"/>
    <w:rsid w:val="000E3325"/>
    <w:rsid w:val="000E6903"/>
    <w:rsid w:val="000E7E1F"/>
    <w:rsid w:val="000F3829"/>
    <w:rsid w:val="000F7C3A"/>
    <w:rsid w:val="000F7CCC"/>
    <w:rsid w:val="00100C1D"/>
    <w:rsid w:val="00103BB2"/>
    <w:rsid w:val="001041F6"/>
    <w:rsid w:val="00106D8E"/>
    <w:rsid w:val="00113599"/>
    <w:rsid w:val="00124268"/>
    <w:rsid w:val="00125B3F"/>
    <w:rsid w:val="00130A48"/>
    <w:rsid w:val="00133667"/>
    <w:rsid w:val="00136229"/>
    <w:rsid w:val="00136811"/>
    <w:rsid w:val="001400F7"/>
    <w:rsid w:val="00140332"/>
    <w:rsid w:val="00143CCB"/>
    <w:rsid w:val="00147085"/>
    <w:rsid w:val="0015029A"/>
    <w:rsid w:val="00151D8C"/>
    <w:rsid w:val="00151E96"/>
    <w:rsid w:val="00153FDA"/>
    <w:rsid w:val="00154046"/>
    <w:rsid w:val="00155C04"/>
    <w:rsid w:val="00157278"/>
    <w:rsid w:val="00170831"/>
    <w:rsid w:val="00174F45"/>
    <w:rsid w:val="00180E21"/>
    <w:rsid w:val="001834EE"/>
    <w:rsid w:val="001861BB"/>
    <w:rsid w:val="001926CC"/>
    <w:rsid w:val="0019347D"/>
    <w:rsid w:val="00196051"/>
    <w:rsid w:val="001966BD"/>
    <w:rsid w:val="001A1163"/>
    <w:rsid w:val="001A162C"/>
    <w:rsid w:val="001A1927"/>
    <w:rsid w:val="001A1A1F"/>
    <w:rsid w:val="001A25FE"/>
    <w:rsid w:val="001A6455"/>
    <w:rsid w:val="001A7685"/>
    <w:rsid w:val="001B70AE"/>
    <w:rsid w:val="001C1A55"/>
    <w:rsid w:val="001C1C70"/>
    <w:rsid w:val="001C43E9"/>
    <w:rsid w:val="001C48D2"/>
    <w:rsid w:val="001D47C9"/>
    <w:rsid w:val="001D5FF1"/>
    <w:rsid w:val="001E1545"/>
    <w:rsid w:val="001E1E97"/>
    <w:rsid w:val="001E3DE8"/>
    <w:rsid w:val="001E4CA6"/>
    <w:rsid w:val="001E73F2"/>
    <w:rsid w:val="001F2A5B"/>
    <w:rsid w:val="001F336F"/>
    <w:rsid w:val="001F39E9"/>
    <w:rsid w:val="001F4B49"/>
    <w:rsid w:val="001F4D1C"/>
    <w:rsid w:val="001F62C7"/>
    <w:rsid w:val="001F6F3A"/>
    <w:rsid w:val="002003B6"/>
    <w:rsid w:val="00203DC2"/>
    <w:rsid w:val="00204263"/>
    <w:rsid w:val="00210DFD"/>
    <w:rsid w:val="00215EEC"/>
    <w:rsid w:val="00224EFB"/>
    <w:rsid w:val="002254E2"/>
    <w:rsid w:val="00226AD4"/>
    <w:rsid w:val="002270B0"/>
    <w:rsid w:val="002403B0"/>
    <w:rsid w:val="00241823"/>
    <w:rsid w:val="0024298C"/>
    <w:rsid w:val="0024405C"/>
    <w:rsid w:val="00245E3A"/>
    <w:rsid w:val="00247D62"/>
    <w:rsid w:val="002600EC"/>
    <w:rsid w:val="00261368"/>
    <w:rsid w:val="002632A4"/>
    <w:rsid w:val="00263676"/>
    <w:rsid w:val="002656B6"/>
    <w:rsid w:val="0026743A"/>
    <w:rsid w:val="00274CEA"/>
    <w:rsid w:val="00275216"/>
    <w:rsid w:val="002762C6"/>
    <w:rsid w:val="00276A5E"/>
    <w:rsid w:val="00280EFF"/>
    <w:rsid w:val="00287898"/>
    <w:rsid w:val="00293585"/>
    <w:rsid w:val="0029472F"/>
    <w:rsid w:val="00297095"/>
    <w:rsid w:val="002975CF"/>
    <w:rsid w:val="002978DD"/>
    <w:rsid w:val="002A0B37"/>
    <w:rsid w:val="002A1F87"/>
    <w:rsid w:val="002A6C44"/>
    <w:rsid w:val="002B028F"/>
    <w:rsid w:val="002B32A0"/>
    <w:rsid w:val="002B3720"/>
    <w:rsid w:val="002B724F"/>
    <w:rsid w:val="002C7C4E"/>
    <w:rsid w:val="002D0386"/>
    <w:rsid w:val="002D26DD"/>
    <w:rsid w:val="002D36FD"/>
    <w:rsid w:val="002D450A"/>
    <w:rsid w:val="002D6310"/>
    <w:rsid w:val="002D6525"/>
    <w:rsid w:val="002D6B2B"/>
    <w:rsid w:val="002E0192"/>
    <w:rsid w:val="002E344E"/>
    <w:rsid w:val="002E5AF3"/>
    <w:rsid w:val="002F2969"/>
    <w:rsid w:val="002F40AF"/>
    <w:rsid w:val="002F78C6"/>
    <w:rsid w:val="00300FF4"/>
    <w:rsid w:val="003024C1"/>
    <w:rsid w:val="00312FB6"/>
    <w:rsid w:val="00313AE3"/>
    <w:rsid w:val="003141D2"/>
    <w:rsid w:val="00331342"/>
    <w:rsid w:val="0033247A"/>
    <w:rsid w:val="00334316"/>
    <w:rsid w:val="0033711A"/>
    <w:rsid w:val="003402A1"/>
    <w:rsid w:val="0034343B"/>
    <w:rsid w:val="00344942"/>
    <w:rsid w:val="0034667D"/>
    <w:rsid w:val="0035384B"/>
    <w:rsid w:val="00354E7C"/>
    <w:rsid w:val="0035515A"/>
    <w:rsid w:val="0035602D"/>
    <w:rsid w:val="003612B2"/>
    <w:rsid w:val="0036283B"/>
    <w:rsid w:val="003639C7"/>
    <w:rsid w:val="00365B91"/>
    <w:rsid w:val="003707E5"/>
    <w:rsid w:val="0037173F"/>
    <w:rsid w:val="00371A33"/>
    <w:rsid w:val="00371BAD"/>
    <w:rsid w:val="0037723D"/>
    <w:rsid w:val="00382D7A"/>
    <w:rsid w:val="003841A4"/>
    <w:rsid w:val="003847F6"/>
    <w:rsid w:val="0038498E"/>
    <w:rsid w:val="00387F64"/>
    <w:rsid w:val="003925DF"/>
    <w:rsid w:val="00392F3F"/>
    <w:rsid w:val="00396EE4"/>
    <w:rsid w:val="003A003F"/>
    <w:rsid w:val="003A0DBF"/>
    <w:rsid w:val="003A381C"/>
    <w:rsid w:val="003A3B45"/>
    <w:rsid w:val="003A6B6D"/>
    <w:rsid w:val="003B7880"/>
    <w:rsid w:val="003B7D9A"/>
    <w:rsid w:val="003C31A2"/>
    <w:rsid w:val="003C4209"/>
    <w:rsid w:val="003D11DB"/>
    <w:rsid w:val="003D3412"/>
    <w:rsid w:val="003D3A95"/>
    <w:rsid w:val="003D4BF8"/>
    <w:rsid w:val="003F0312"/>
    <w:rsid w:val="003F09CD"/>
    <w:rsid w:val="003F3A3B"/>
    <w:rsid w:val="003F6B26"/>
    <w:rsid w:val="00401966"/>
    <w:rsid w:val="004051F4"/>
    <w:rsid w:val="004073B0"/>
    <w:rsid w:val="00410E30"/>
    <w:rsid w:val="00411596"/>
    <w:rsid w:val="00411F24"/>
    <w:rsid w:val="0041314B"/>
    <w:rsid w:val="004144E2"/>
    <w:rsid w:val="00414D4F"/>
    <w:rsid w:val="0041672B"/>
    <w:rsid w:val="00425A7E"/>
    <w:rsid w:val="00434115"/>
    <w:rsid w:val="00435A06"/>
    <w:rsid w:val="0044092D"/>
    <w:rsid w:val="004409DF"/>
    <w:rsid w:val="00442FE7"/>
    <w:rsid w:val="00451015"/>
    <w:rsid w:val="00451C47"/>
    <w:rsid w:val="00455E82"/>
    <w:rsid w:val="00461F78"/>
    <w:rsid w:val="0046489C"/>
    <w:rsid w:val="004658EC"/>
    <w:rsid w:val="00470189"/>
    <w:rsid w:val="004703E4"/>
    <w:rsid w:val="004725B5"/>
    <w:rsid w:val="00476111"/>
    <w:rsid w:val="004766D4"/>
    <w:rsid w:val="004767B8"/>
    <w:rsid w:val="00481170"/>
    <w:rsid w:val="00481504"/>
    <w:rsid w:val="00481E97"/>
    <w:rsid w:val="004840B8"/>
    <w:rsid w:val="0049097D"/>
    <w:rsid w:val="00491835"/>
    <w:rsid w:val="004935F6"/>
    <w:rsid w:val="004952E0"/>
    <w:rsid w:val="00496180"/>
    <w:rsid w:val="004A1A28"/>
    <w:rsid w:val="004A3E9F"/>
    <w:rsid w:val="004C04CE"/>
    <w:rsid w:val="004C079B"/>
    <w:rsid w:val="004C2070"/>
    <w:rsid w:val="004C23CE"/>
    <w:rsid w:val="004D2F63"/>
    <w:rsid w:val="004D45C6"/>
    <w:rsid w:val="004D4D83"/>
    <w:rsid w:val="004E7A43"/>
    <w:rsid w:val="00504CC5"/>
    <w:rsid w:val="005119CE"/>
    <w:rsid w:val="00517731"/>
    <w:rsid w:val="00525E55"/>
    <w:rsid w:val="00526710"/>
    <w:rsid w:val="00526CD3"/>
    <w:rsid w:val="00531BA1"/>
    <w:rsid w:val="00531DD9"/>
    <w:rsid w:val="00536E27"/>
    <w:rsid w:val="00540F6D"/>
    <w:rsid w:val="005432C9"/>
    <w:rsid w:val="005468C8"/>
    <w:rsid w:val="00551E03"/>
    <w:rsid w:val="0055477B"/>
    <w:rsid w:val="00560FB9"/>
    <w:rsid w:val="00561005"/>
    <w:rsid w:val="00561C46"/>
    <w:rsid w:val="00563281"/>
    <w:rsid w:val="0056585E"/>
    <w:rsid w:val="005666DF"/>
    <w:rsid w:val="00573745"/>
    <w:rsid w:val="00576AF5"/>
    <w:rsid w:val="0057724E"/>
    <w:rsid w:val="00582AE8"/>
    <w:rsid w:val="005833FC"/>
    <w:rsid w:val="00594DBA"/>
    <w:rsid w:val="0059584A"/>
    <w:rsid w:val="00595D3D"/>
    <w:rsid w:val="005A0628"/>
    <w:rsid w:val="005A1EF8"/>
    <w:rsid w:val="005A3153"/>
    <w:rsid w:val="005A387E"/>
    <w:rsid w:val="005A5648"/>
    <w:rsid w:val="005B12D3"/>
    <w:rsid w:val="005B1BB4"/>
    <w:rsid w:val="005B6AAD"/>
    <w:rsid w:val="005B7A04"/>
    <w:rsid w:val="005C4D26"/>
    <w:rsid w:val="005C7F9E"/>
    <w:rsid w:val="005D074E"/>
    <w:rsid w:val="005D1646"/>
    <w:rsid w:val="005D21D0"/>
    <w:rsid w:val="005D4B41"/>
    <w:rsid w:val="005D763B"/>
    <w:rsid w:val="005E1A21"/>
    <w:rsid w:val="005E30E7"/>
    <w:rsid w:val="005E5745"/>
    <w:rsid w:val="005F24F5"/>
    <w:rsid w:val="005F2F03"/>
    <w:rsid w:val="005F565F"/>
    <w:rsid w:val="00600266"/>
    <w:rsid w:val="00601A6F"/>
    <w:rsid w:val="00612E2F"/>
    <w:rsid w:val="006142E6"/>
    <w:rsid w:val="00615F34"/>
    <w:rsid w:val="00617150"/>
    <w:rsid w:val="0062100B"/>
    <w:rsid w:val="006231B1"/>
    <w:rsid w:val="006266F2"/>
    <w:rsid w:val="0063208B"/>
    <w:rsid w:val="00641F4E"/>
    <w:rsid w:val="00647D09"/>
    <w:rsid w:val="006536D6"/>
    <w:rsid w:val="006544B6"/>
    <w:rsid w:val="00662F79"/>
    <w:rsid w:val="006675DA"/>
    <w:rsid w:val="00672CF2"/>
    <w:rsid w:val="0067409F"/>
    <w:rsid w:val="00674744"/>
    <w:rsid w:val="006747F9"/>
    <w:rsid w:val="00680060"/>
    <w:rsid w:val="00680587"/>
    <w:rsid w:val="00682917"/>
    <w:rsid w:val="0068607C"/>
    <w:rsid w:val="006873C9"/>
    <w:rsid w:val="00691DAC"/>
    <w:rsid w:val="00695AD5"/>
    <w:rsid w:val="006A20BF"/>
    <w:rsid w:val="006A4759"/>
    <w:rsid w:val="006A6F5C"/>
    <w:rsid w:val="006B4CCC"/>
    <w:rsid w:val="006B6BA4"/>
    <w:rsid w:val="006C206D"/>
    <w:rsid w:val="006C2D21"/>
    <w:rsid w:val="006C36F1"/>
    <w:rsid w:val="006D0897"/>
    <w:rsid w:val="006D3D35"/>
    <w:rsid w:val="006D3DB4"/>
    <w:rsid w:val="006D45B5"/>
    <w:rsid w:val="006E0922"/>
    <w:rsid w:val="006E1169"/>
    <w:rsid w:val="006E2182"/>
    <w:rsid w:val="006E63D8"/>
    <w:rsid w:val="006F1E68"/>
    <w:rsid w:val="006F2D83"/>
    <w:rsid w:val="006F5201"/>
    <w:rsid w:val="00701325"/>
    <w:rsid w:val="0070151B"/>
    <w:rsid w:val="007045A1"/>
    <w:rsid w:val="00705941"/>
    <w:rsid w:val="00705B96"/>
    <w:rsid w:val="00705BFD"/>
    <w:rsid w:val="00711948"/>
    <w:rsid w:val="0071335B"/>
    <w:rsid w:val="007171D4"/>
    <w:rsid w:val="00717700"/>
    <w:rsid w:val="00720921"/>
    <w:rsid w:val="007229F4"/>
    <w:rsid w:val="00730ACC"/>
    <w:rsid w:val="00730D31"/>
    <w:rsid w:val="00740FD3"/>
    <w:rsid w:val="007446F1"/>
    <w:rsid w:val="007448D8"/>
    <w:rsid w:val="00747301"/>
    <w:rsid w:val="0075592B"/>
    <w:rsid w:val="00760068"/>
    <w:rsid w:val="0076166B"/>
    <w:rsid w:val="0076376D"/>
    <w:rsid w:val="007664CC"/>
    <w:rsid w:val="00770C02"/>
    <w:rsid w:val="007763C3"/>
    <w:rsid w:val="00776FCC"/>
    <w:rsid w:val="0078028A"/>
    <w:rsid w:val="00783352"/>
    <w:rsid w:val="00787E7C"/>
    <w:rsid w:val="0079122C"/>
    <w:rsid w:val="007A56A4"/>
    <w:rsid w:val="007A5CAC"/>
    <w:rsid w:val="007A6F25"/>
    <w:rsid w:val="007B08C2"/>
    <w:rsid w:val="007B0CDD"/>
    <w:rsid w:val="007B12A1"/>
    <w:rsid w:val="007B24BA"/>
    <w:rsid w:val="007B6138"/>
    <w:rsid w:val="007B7633"/>
    <w:rsid w:val="007B7CB2"/>
    <w:rsid w:val="007C0DB5"/>
    <w:rsid w:val="007C20E4"/>
    <w:rsid w:val="007C2362"/>
    <w:rsid w:val="007C6687"/>
    <w:rsid w:val="007D01D7"/>
    <w:rsid w:val="007D1C8D"/>
    <w:rsid w:val="007E2E1B"/>
    <w:rsid w:val="00800854"/>
    <w:rsid w:val="0080558F"/>
    <w:rsid w:val="00811E6E"/>
    <w:rsid w:val="00815034"/>
    <w:rsid w:val="0082032C"/>
    <w:rsid w:val="00820561"/>
    <w:rsid w:val="0082123B"/>
    <w:rsid w:val="00825DBC"/>
    <w:rsid w:val="008316ED"/>
    <w:rsid w:val="00834E24"/>
    <w:rsid w:val="00840CA9"/>
    <w:rsid w:val="00840D41"/>
    <w:rsid w:val="00847FA9"/>
    <w:rsid w:val="008524C3"/>
    <w:rsid w:val="00856804"/>
    <w:rsid w:val="008573AE"/>
    <w:rsid w:val="00863625"/>
    <w:rsid w:val="008637D9"/>
    <w:rsid w:val="00863DA7"/>
    <w:rsid w:val="008671B3"/>
    <w:rsid w:val="00870174"/>
    <w:rsid w:val="00870247"/>
    <w:rsid w:val="00876264"/>
    <w:rsid w:val="00880291"/>
    <w:rsid w:val="0088547D"/>
    <w:rsid w:val="0088571D"/>
    <w:rsid w:val="00885C5C"/>
    <w:rsid w:val="00891662"/>
    <w:rsid w:val="0089413B"/>
    <w:rsid w:val="00895ACC"/>
    <w:rsid w:val="008A0CC9"/>
    <w:rsid w:val="008A7D94"/>
    <w:rsid w:val="008B18EE"/>
    <w:rsid w:val="008C0D46"/>
    <w:rsid w:val="008C0FB4"/>
    <w:rsid w:val="008C2EB4"/>
    <w:rsid w:val="008C33D2"/>
    <w:rsid w:val="008C3712"/>
    <w:rsid w:val="008C3BE5"/>
    <w:rsid w:val="008C3C96"/>
    <w:rsid w:val="008C6012"/>
    <w:rsid w:val="008C6B7C"/>
    <w:rsid w:val="008E1C34"/>
    <w:rsid w:val="008E22AE"/>
    <w:rsid w:val="008E29ED"/>
    <w:rsid w:val="008E420B"/>
    <w:rsid w:val="008E633F"/>
    <w:rsid w:val="008E6E14"/>
    <w:rsid w:val="008E7A28"/>
    <w:rsid w:val="008E7F32"/>
    <w:rsid w:val="008F0903"/>
    <w:rsid w:val="008F1956"/>
    <w:rsid w:val="008F5F70"/>
    <w:rsid w:val="008F741B"/>
    <w:rsid w:val="00900D8D"/>
    <w:rsid w:val="00913C9A"/>
    <w:rsid w:val="009222DC"/>
    <w:rsid w:val="009263DF"/>
    <w:rsid w:val="009318BC"/>
    <w:rsid w:val="00932A46"/>
    <w:rsid w:val="00932BF8"/>
    <w:rsid w:val="00933E44"/>
    <w:rsid w:val="009348D9"/>
    <w:rsid w:val="00935394"/>
    <w:rsid w:val="00937BF7"/>
    <w:rsid w:val="00946873"/>
    <w:rsid w:val="00950106"/>
    <w:rsid w:val="00951B19"/>
    <w:rsid w:val="009530C7"/>
    <w:rsid w:val="009535A6"/>
    <w:rsid w:val="00954894"/>
    <w:rsid w:val="009600C0"/>
    <w:rsid w:val="00964704"/>
    <w:rsid w:val="00964837"/>
    <w:rsid w:val="00970D4F"/>
    <w:rsid w:val="00977912"/>
    <w:rsid w:val="009811ED"/>
    <w:rsid w:val="00981C8C"/>
    <w:rsid w:val="00982881"/>
    <w:rsid w:val="00990BAF"/>
    <w:rsid w:val="00993C94"/>
    <w:rsid w:val="009A139D"/>
    <w:rsid w:val="009A38AA"/>
    <w:rsid w:val="009A7EA0"/>
    <w:rsid w:val="009B4CC9"/>
    <w:rsid w:val="009B6A80"/>
    <w:rsid w:val="009B75CA"/>
    <w:rsid w:val="009C376B"/>
    <w:rsid w:val="009C5F40"/>
    <w:rsid w:val="009D48AC"/>
    <w:rsid w:val="009D69A7"/>
    <w:rsid w:val="009E09B5"/>
    <w:rsid w:val="009E1C25"/>
    <w:rsid w:val="009E5B52"/>
    <w:rsid w:val="009F093A"/>
    <w:rsid w:val="009F0EF1"/>
    <w:rsid w:val="009F1293"/>
    <w:rsid w:val="009F3451"/>
    <w:rsid w:val="00A061D0"/>
    <w:rsid w:val="00A10EE8"/>
    <w:rsid w:val="00A11DC3"/>
    <w:rsid w:val="00A15DE8"/>
    <w:rsid w:val="00A160E7"/>
    <w:rsid w:val="00A20145"/>
    <w:rsid w:val="00A23B37"/>
    <w:rsid w:val="00A24A47"/>
    <w:rsid w:val="00A26B37"/>
    <w:rsid w:val="00A341E3"/>
    <w:rsid w:val="00A36FDE"/>
    <w:rsid w:val="00A37914"/>
    <w:rsid w:val="00A4463A"/>
    <w:rsid w:val="00A45EF9"/>
    <w:rsid w:val="00A461AE"/>
    <w:rsid w:val="00A47B54"/>
    <w:rsid w:val="00A508D8"/>
    <w:rsid w:val="00A53692"/>
    <w:rsid w:val="00A55B36"/>
    <w:rsid w:val="00A60288"/>
    <w:rsid w:val="00A6097B"/>
    <w:rsid w:val="00A60E81"/>
    <w:rsid w:val="00A63E6C"/>
    <w:rsid w:val="00A64641"/>
    <w:rsid w:val="00A64642"/>
    <w:rsid w:val="00A64857"/>
    <w:rsid w:val="00A74E21"/>
    <w:rsid w:val="00A77C6B"/>
    <w:rsid w:val="00A868B3"/>
    <w:rsid w:val="00A86FCA"/>
    <w:rsid w:val="00A9083F"/>
    <w:rsid w:val="00A913DA"/>
    <w:rsid w:val="00A914EA"/>
    <w:rsid w:val="00A97022"/>
    <w:rsid w:val="00AA0B86"/>
    <w:rsid w:val="00AA4F15"/>
    <w:rsid w:val="00AA68CA"/>
    <w:rsid w:val="00AA76DC"/>
    <w:rsid w:val="00AA7957"/>
    <w:rsid w:val="00AB10B8"/>
    <w:rsid w:val="00AB140C"/>
    <w:rsid w:val="00AB4CFA"/>
    <w:rsid w:val="00AC3CDD"/>
    <w:rsid w:val="00AC57EA"/>
    <w:rsid w:val="00AC7677"/>
    <w:rsid w:val="00AC78BA"/>
    <w:rsid w:val="00AD30EC"/>
    <w:rsid w:val="00AD72DF"/>
    <w:rsid w:val="00AD7327"/>
    <w:rsid w:val="00AD7D62"/>
    <w:rsid w:val="00AE173B"/>
    <w:rsid w:val="00AE2988"/>
    <w:rsid w:val="00AE3963"/>
    <w:rsid w:val="00AE4AAF"/>
    <w:rsid w:val="00AF1574"/>
    <w:rsid w:val="00AF1B72"/>
    <w:rsid w:val="00AF2500"/>
    <w:rsid w:val="00AF2893"/>
    <w:rsid w:val="00AF30A6"/>
    <w:rsid w:val="00B01320"/>
    <w:rsid w:val="00B02755"/>
    <w:rsid w:val="00B05238"/>
    <w:rsid w:val="00B072A0"/>
    <w:rsid w:val="00B2142A"/>
    <w:rsid w:val="00B21DB0"/>
    <w:rsid w:val="00B2744F"/>
    <w:rsid w:val="00B3159F"/>
    <w:rsid w:val="00B36BF7"/>
    <w:rsid w:val="00B417D5"/>
    <w:rsid w:val="00B54771"/>
    <w:rsid w:val="00B6409A"/>
    <w:rsid w:val="00B66C78"/>
    <w:rsid w:val="00B7021C"/>
    <w:rsid w:val="00B8023D"/>
    <w:rsid w:val="00B833B4"/>
    <w:rsid w:val="00B83F14"/>
    <w:rsid w:val="00B90354"/>
    <w:rsid w:val="00B91970"/>
    <w:rsid w:val="00BA2606"/>
    <w:rsid w:val="00BA2CA2"/>
    <w:rsid w:val="00BB015E"/>
    <w:rsid w:val="00BB1389"/>
    <w:rsid w:val="00BB23D3"/>
    <w:rsid w:val="00BB269A"/>
    <w:rsid w:val="00BB3B47"/>
    <w:rsid w:val="00BB407C"/>
    <w:rsid w:val="00BB57A5"/>
    <w:rsid w:val="00BB704D"/>
    <w:rsid w:val="00BD057D"/>
    <w:rsid w:val="00BD4271"/>
    <w:rsid w:val="00BD70B2"/>
    <w:rsid w:val="00BE0BD0"/>
    <w:rsid w:val="00BF242F"/>
    <w:rsid w:val="00BF340B"/>
    <w:rsid w:val="00BF4AC1"/>
    <w:rsid w:val="00C01CAC"/>
    <w:rsid w:val="00C02AC2"/>
    <w:rsid w:val="00C02C83"/>
    <w:rsid w:val="00C06D5D"/>
    <w:rsid w:val="00C11ABC"/>
    <w:rsid w:val="00C11B94"/>
    <w:rsid w:val="00C26ED4"/>
    <w:rsid w:val="00C27CD2"/>
    <w:rsid w:val="00C309C3"/>
    <w:rsid w:val="00C31373"/>
    <w:rsid w:val="00C31AA1"/>
    <w:rsid w:val="00C36665"/>
    <w:rsid w:val="00C36931"/>
    <w:rsid w:val="00C37545"/>
    <w:rsid w:val="00C4460D"/>
    <w:rsid w:val="00C515D3"/>
    <w:rsid w:val="00C57CE0"/>
    <w:rsid w:val="00C614E1"/>
    <w:rsid w:val="00C63D58"/>
    <w:rsid w:val="00C641D0"/>
    <w:rsid w:val="00C6433A"/>
    <w:rsid w:val="00C651E6"/>
    <w:rsid w:val="00C66EC5"/>
    <w:rsid w:val="00C670DA"/>
    <w:rsid w:val="00C70226"/>
    <w:rsid w:val="00C72461"/>
    <w:rsid w:val="00C75A8C"/>
    <w:rsid w:val="00C7665F"/>
    <w:rsid w:val="00C82994"/>
    <w:rsid w:val="00C85A12"/>
    <w:rsid w:val="00C97479"/>
    <w:rsid w:val="00CA0338"/>
    <w:rsid w:val="00CA03A4"/>
    <w:rsid w:val="00CA3812"/>
    <w:rsid w:val="00CC1CDD"/>
    <w:rsid w:val="00CC3F3A"/>
    <w:rsid w:val="00CC4B65"/>
    <w:rsid w:val="00CC5E18"/>
    <w:rsid w:val="00CD0332"/>
    <w:rsid w:val="00CD253C"/>
    <w:rsid w:val="00CD484B"/>
    <w:rsid w:val="00CD4E6F"/>
    <w:rsid w:val="00CE4B4E"/>
    <w:rsid w:val="00CE4EBF"/>
    <w:rsid w:val="00CE534F"/>
    <w:rsid w:val="00CE5E76"/>
    <w:rsid w:val="00CE6078"/>
    <w:rsid w:val="00CF0F12"/>
    <w:rsid w:val="00D00F24"/>
    <w:rsid w:val="00D012F2"/>
    <w:rsid w:val="00D027C3"/>
    <w:rsid w:val="00D139BD"/>
    <w:rsid w:val="00D1409F"/>
    <w:rsid w:val="00D14C67"/>
    <w:rsid w:val="00D15947"/>
    <w:rsid w:val="00D15A22"/>
    <w:rsid w:val="00D20B4E"/>
    <w:rsid w:val="00D2408F"/>
    <w:rsid w:val="00D2546E"/>
    <w:rsid w:val="00D27FFA"/>
    <w:rsid w:val="00D30764"/>
    <w:rsid w:val="00D31CEF"/>
    <w:rsid w:val="00D31EBD"/>
    <w:rsid w:val="00D346C1"/>
    <w:rsid w:val="00D35228"/>
    <w:rsid w:val="00D415CF"/>
    <w:rsid w:val="00D41EE7"/>
    <w:rsid w:val="00D42533"/>
    <w:rsid w:val="00D446D7"/>
    <w:rsid w:val="00D46B2B"/>
    <w:rsid w:val="00D54645"/>
    <w:rsid w:val="00D640CA"/>
    <w:rsid w:val="00D64F71"/>
    <w:rsid w:val="00D65EB1"/>
    <w:rsid w:val="00D7205C"/>
    <w:rsid w:val="00D75718"/>
    <w:rsid w:val="00D7599A"/>
    <w:rsid w:val="00D8324E"/>
    <w:rsid w:val="00D83E32"/>
    <w:rsid w:val="00D8401C"/>
    <w:rsid w:val="00D84440"/>
    <w:rsid w:val="00D9179F"/>
    <w:rsid w:val="00D923AB"/>
    <w:rsid w:val="00D951F5"/>
    <w:rsid w:val="00D96D53"/>
    <w:rsid w:val="00D97089"/>
    <w:rsid w:val="00DA0C88"/>
    <w:rsid w:val="00DA230E"/>
    <w:rsid w:val="00DA407F"/>
    <w:rsid w:val="00DA5138"/>
    <w:rsid w:val="00DA5E75"/>
    <w:rsid w:val="00DA64B0"/>
    <w:rsid w:val="00DA7A8C"/>
    <w:rsid w:val="00DB1E41"/>
    <w:rsid w:val="00DB5A73"/>
    <w:rsid w:val="00DC1E8D"/>
    <w:rsid w:val="00DC2142"/>
    <w:rsid w:val="00DC59D5"/>
    <w:rsid w:val="00DC6B92"/>
    <w:rsid w:val="00DD2ED4"/>
    <w:rsid w:val="00DD7FF7"/>
    <w:rsid w:val="00DE0268"/>
    <w:rsid w:val="00DE35EB"/>
    <w:rsid w:val="00DE371C"/>
    <w:rsid w:val="00DE42FE"/>
    <w:rsid w:val="00DE4E91"/>
    <w:rsid w:val="00DE5706"/>
    <w:rsid w:val="00DE792E"/>
    <w:rsid w:val="00DE7982"/>
    <w:rsid w:val="00DF3FF7"/>
    <w:rsid w:val="00DF430C"/>
    <w:rsid w:val="00DF7DA0"/>
    <w:rsid w:val="00E012F5"/>
    <w:rsid w:val="00E014F3"/>
    <w:rsid w:val="00E02A03"/>
    <w:rsid w:val="00E16958"/>
    <w:rsid w:val="00E16977"/>
    <w:rsid w:val="00E16ED3"/>
    <w:rsid w:val="00E230FF"/>
    <w:rsid w:val="00E23D7C"/>
    <w:rsid w:val="00E24F40"/>
    <w:rsid w:val="00E36C68"/>
    <w:rsid w:val="00E433CE"/>
    <w:rsid w:val="00E44AF0"/>
    <w:rsid w:val="00E52987"/>
    <w:rsid w:val="00E5454F"/>
    <w:rsid w:val="00E56539"/>
    <w:rsid w:val="00E605FB"/>
    <w:rsid w:val="00E618A1"/>
    <w:rsid w:val="00E64951"/>
    <w:rsid w:val="00E66E66"/>
    <w:rsid w:val="00E67E76"/>
    <w:rsid w:val="00E71530"/>
    <w:rsid w:val="00E72A45"/>
    <w:rsid w:val="00E739A4"/>
    <w:rsid w:val="00E748A1"/>
    <w:rsid w:val="00E74F6F"/>
    <w:rsid w:val="00E8027E"/>
    <w:rsid w:val="00E805B8"/>
    <w:rsid w:val="00E81219"/>
    <w:rsid w:val="00E82010"/>
    <w:rsid w:val="00E86908"/>
    <w:rsid w:val="00E94074"/>
    <w:rsid w:val="00E95CC2"/>
    <w:rsid w:val="00E95FD9"/>
    <w:rsid w:val="00EA0B98"/>
    <w:rsid w:val="00EA3349"/>
    <w:rsid w:val="00EA54AE"/>
    <w:rsid w:val="00EB2D96"/>
    <w:rsid w:val="00EB41FF"/>
    <w:rsid w:val="00EB47C1"/>
    <w:rsid w:val="00EB4CB5"/>
    <w:rsid w:val="00EC01BE"/>
    <w:rsid w:val="00EC74AE"/>
    <w:rsid w:val="00ED38EA"/>
    <w:rsid w:val="00ED5464"/>
    <w:rsid w:val="00EE192E"/>
    <w:rsid w:val="00EE1B68"/>
    <w:rsid w:val="00EE1C9B"/>
    <w:rsid w:val="00EE7D60"/>
    <w:rsid w:val="00EF0F1C"/>
    <w:rsid w:val="00EF10E5"/>
    <w:rsid w:val="00EF111F"/>
    <w:rsid w:val="00EF71D9"/>
    <w:rsid w:val="00F026C3"/>
    <w:rsid w:val="00F065F4"/>
    <w:rsid w:val="00F06DB1"/>
    <w:rsid w:val="00F129D0"/>
    <w:rsid w:val="00F145AA"/>
    <w:rsid w:val="00F14D05"/>
    <w:rsid w:val="00F16AF9"/>
    <w:rsid w:val="00F21845"/>
    <w:rsid w:val="00F23750"/>
    <w:rsid w:val="00F261A6"/>
    <w:rsid w:val="00F26D48"/>
    <w:rsid w:val="00F27058"/>
    <w:rsid w:val="00F27F10"/>
    <w:rsid w:val="00F34A32"/>
    <w:rsid w:val="00F34F8E"/>
    <w:rsid w:val="00F41155"/>
    <w:rsid w:val="00F43630"/>
    <w:rsid w:val="00F46EEC"/>
    <w:rsid w:val="00F47CC9"/>
    <w:rsid w:val="00F512EC"/>
    <w:rsid w:val="00F52830"/>
    <w:rsid w:val="00F52FEC"/>
    <w:rsid w:val="00F553F4"/>
    <w:rsid w:val="00F56A41"/>
    <w:rsid w:val="00F56D09"/>
    <w:rsid w:val="00F6347B"/>
    <w:rsid w:val="00F63B8E"/>
    <w:rsid w:val="00F66E18"/>
    <w:rsid w:val="00F71B63"/>
    <w:rsid w:val="00F72C6A"/>
    <w:rsid w:val="00F83918"/>
    <w:rsid w:val="00F849DA"/>
    <w:rsid w:val="00F84C0F"/>
    <w:rsid w:val="00F87FF0"/>
    <w:rsid w:val="00F913F9"/>
    <w:rsid w:val="00F918EC"/>
    <w:rsid w:val="00F94B88"/>
    <w:rsid w:val="00F955E6"/>
    <w:rsid w:val="00FA17CC"/>
    <w:rsid w:val="00FA1F6D"/>
    <w:rsid w:val="00FA2F64"/>
    <w:rsid w:val="00FA3E15"/>
    <w:rsid w:val="00FA48CD"/>
    <w:rsid w:val="00FA65EF"/>
    <w:rsid w:val="00FB3931"/>
    <w:rsid w:val="00FB3AF2"/>
    <w:rsid w:val="00FB56BE"/>
    <w:rsid w:val="00FB6593"/>
    <w:rsid w:val="00FC4304"/>
    <w:rsid w:val="00FC4FA4"/>
    <w:rsid w:val="00FD06D4"/>
    <w:rsid w:val="00FD09C6"/>
    <w:rsid w:val="00FD50F5"/>
    <w:rsid w:val="00FD53F5"/>
    <w:rsid w:val="00FD784A"/>
    <w:rsid w:val="00FE0066"/>
    <w:rsid w:val="00FE5835"/>
    <w:rsid w:val="00FF2676"/>
    <w:rsid w:val="00FF379E"/>
    <w:rsid w:val="00FF5A5D"/>
    <w:rsid w:val="00FF7706"/>
    <w:rsid w:val="00FF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42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42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43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433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6433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433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433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433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433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2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20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42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420B"/>
    <w:rPr>
      <w:rFonts w:asciiTheme="majorHAnsi" w:eastAsiaTheme="majorEastAsia" w:hAnsiTheme="majorHAnsi" w:cstheme="majorBidi"/>
      <w:b/>
      <w:bCs/>
      <w:color w:val="4F81BD" w:themeColor="accent1"/>
      <w:sz w:val="26"/>
      <w:szCs w:val="26"/>
    </w:rPr>
  </w:style>
  <w:style w:type="paragraph" w:styleId="ListParagraph">
    <w:name w:val="List Paragraph"/>
    <w:aliases w:val="lp1"/>
    <w:basedOn w:val="Normal"/>
    <w:link w:val="ListParagraphChar"/>
    <w:uiPriority w:val="34"/>
    <w:qFormat/>
    <w:rsid w:val="00C6433A"/>
    <w:pPr>
      <w:ind w:left="720"/>
      <w:contextualSpacing/>
    </w:pPr>
  </w:style>
  <w:style w:type="character" w:customStyle="1" w:styleId="Heading3Char">
    <w:name w:val="Heading 3 Char"/>
    <w:basedOn w:val="DefaultParagraphFont"/>
    <w:link w:val="Heading3"/>
    <w:uiPriority w:val="9"/>
    <w:rsid w:val="00C643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643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643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43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43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43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433A"/>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25A7E"/>
    <w:rPr>
      <w:sz w:val="16"/>
      <w:szCs w:val="16"/>
    </w:rPr>
  </w:style>
  <w:style w:type="paragraph" w:styleId="CommentText">
    <w:name w:val="annotation text"/>
    <w:basedOn w:val="Normal"/>
    <w:link w:val="CommentTextChar"/>
    <w:uiPriority w:val="99"/>
    <w:semiHidden/>
    <w:unhideWhenUsed/>
    <w:rsid w:val="00425A7E"/>
    <w:pPr>
      <w:spacing w:line="240" w:lineRule="auto"/>
    </w:pPr>
    <w:rPr>
      <w:sz w:val="20"/>
      <w:szCs w:val="20"/>
    </w:rPr>
  </w:style>
  <w:style w:type="character" w:customStyle="1" w:styleId="CommentTextChar">
    <w:name w:val="Comment Text Char"/>
    <w:basedOn w:val="DefaultParagraphFont"/>
    <w:link w:val="CommentText"/>
    <w:uiPriority w:val="99"/>
    <w:semiHidden/>
    <w:rsid w:val="00425A7E"/>
    <w:rPr>
      <w:sz w:val="20"/>
      <w:szCs w:val="20"/>
    </w:rPr>
  </w:style>
  <w:style w:type="paragraph" w:styleId="CommentSubject">
    <w:name w:val="annotation subject"/>
    <w:basedOn w:val="CommentText"/>
    <w:next w:val="CommentText"/>
    <w:link w:val="CommentSubjectChar"/>
    <w:uiPriority w:val="99"/>
    <w:semiHidden/>
    <w:unhideWhenUsed/>
    <w:rsid w:val="00425A7E"/>
    <w:rPr>
      <w:b/>
      <w:bCs/>
    </w:rPr>
  </w:style>
  <w:style w:type="character" w:customStyle="1" w:styleId="CommentSubjectChar">
    <w:name w:val="Comment Subject Char"/>
    <w:basedOn w:val="CommentTextChar"/>
    <w:link w:val="CommentSubject"/>
    <w:uiPriority w:val="99"/>
    <w:semiHidden/>
    <w:rsid w:val="00425A7E"/>
    <w:rPr>
      <w:b/>
      <w:bCs/>
      <w:sz w:val="20"/>
      <w:szCs w:val="20"/>
    </w:rPr>
  </w:style>
  <w:style w:type="paragraph" w:styleId="BalloonText">
    <w:name w:val="Balloon Text"/>
    <w:basedOn w:val="Normal"/>
    <w:link w:val="BalloonTextChar"/>
    <w:uiPriority w:val="99"/>
    <w:semiHidden/>
    <w:unhideWhenUsed/>
    <w:rsid w:val="00425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A7E"/>
    <w:rPr>
      <w:rFonts w:ascii="Tahoma" w:hAnsi="Tahoma" w:cs="Tahoma"/>
      <w:sz w:val="16"/>
      <w:szCs w:val="16"/>
    </w:rPr>
  </w:style>
  <w:style w:type="character" w:styleId="Hyperlink">
    <w:name w:val="Hyperlink"/>
    <w:basedOn w:val="DefaultParagraphFont"/>
    <w:uiPriority w:val="99"/>
    <w:unhideWhenUsed/>
    <w:rsid w:val="00BB57A5"/>
    <w:rPr>
      <w:color w:val="0000FF"/>
      <w:u w:val="single"/>
    </w:rPr>
  </w:style>
  <w:style w:type="character" w:styleId="Strong">
    <w:name w:val="Strong"/>
    <w:basedOn w:val="DefaultParagraphFont"/>
    <w:uiPriority w:val="22"/>
    <w:qFormat/>
    <w:rsid w:val="00BB57A5"/>
    <w:rPr>
      <w:b/>
      <w:bCs/>
    </w:rPr>
  </w:style>
  <w:style w:type="character" w:styleId="FollowedHyperlink">
    <w:name w:val="FollowedHyperlink"/>
    <w:basedOn w:val="DefaultParagraphFont"/>
    <w:uiPriority w:val="99"/>
    <w:semiHidden/>
    <w:unhideWhenUsed/>
    <w:rsid w:val="00EE1C9B"/>
    <w:rPr>
      <w:color w:val="800080" w:themeColor="followedHyperlink"/>
      <w:u w:val="single"/>
    </w:rPr>
  </w:style>
  <w:style w:type="character" w:styleId="IntenseEmphasis">
    <w:name w:val="Intense Emphasis"/>
    <w:basedOn w:val="DefaultParagraphFont"/>
    <w:uiPriority w:val="21"/>
    <w:qFormat/>
    <w:rsid w:val="00525E55"/>
    <w:rPr>
      <w:i/>
      <w:iCs/>
      <w:color w:val="4F81BD" w:themeColor="accent1"/>
    </w:rPr>
  </w:style>
  <w:style w:type="paragraph" w:styleId="NormalWeb">
    <w:name w:val="Normal (Web)"/>
    <w:basedOn w:val="Normal"/>
    <w:uiPriority w:val="99"/>
    <w:unhideWhenUsed/>
    <w:rsid w:val="001F62C7"/>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30E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D30EC"/>
    <w:pPr>
      <w:spacing w:after="100"/>
    </w:pPr>
  </w:style>
  <w:style w:type="paragraph" w:styleId="TOC2">
    <w:name w:val="toc 2"/>
    <w:basedOn w:val="Normal"/>
    <w:next w:val="Normal"/>
    <w:autoRedefine/>
    <w:uiPriority w:val="39"/>
    <w:unhideWhenUsed/>
    <w:rsid w:val="00AD30EC"/>
    <w:pPr>
      <w:spacing w:after="100"/>
      <w:ind w:left="220"/>
    </w:pPr>
  </w:style>
  <w:style w:type="paragraph" w:styleId="TOC3">
    <w:name w:val="toc 3"/>
    <w:basedOn w:val="Normal"/>
    <w:next w:val="Normal"/>
    <w:autoRedefine/>
    <w:uiPriority w:val="39"/>
    <w:unhideWhenUsed/>
    <w:rsid w:val="00AD30EC"/>
    <w:pPr>
      <w:spacing w:after="100"/>
      <w:ind w:left="440"/>
    </w:pPr>
  </w:style>
  <w:style w:type="paragraph" w:styleId="Header">
    <w:name w:val="header"/>
    <w:basedOn w:val="Normal"/>
    <w:link w:val="HeaderChar"/>
    <w:uiPriority w:val="99"/>
    <w:unhideWhenUsed/>
    <w:rsid w:val="00204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263"/>
  </w:style>
  <w:style w:type="paragraph" w:styleId="Footer">
    <w:name w:val="footer"/>
    <w:basedOn w:val="Normal"/>
    <w:link w:val="FooterChar"/>
    <w:uiPriority w:val="99"/>
    <w:unhideWhenUsed/>
    <w:rsid w:val="00204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263"/>
  </w:style>
  <w:style w:type="paragraph" w:customStyle="1" w:styleId="Legalese">
    <w:name w:val="Legalese"/>
    <w:uiPriority w:val="8"/>
    <w:qFormat/>
    <w:rsid w:val="00F145AA"/>
    <w:pPr>
      <w:spacing w:after="120" w:line="180" w:lineRule="atLeast"/>
    </w:pPr>
    <w:rPr>
      <w:rFonts w:ascii="Segoe UI" w:eastAsia="Times New Roman" w:hAnsi="Segoe UI" w:cs="Times New Roman"/>
      <w:color w:val="000000" w:themeColor="text1"/>
      <w:sz w:val="14"/>
      <w:szCs w:val="20"/>
    </w:rPr>
  </w:style>
  <w:style w:type="paragraph" w:customStyle="1" w:styleId="owapara">
    <w:name w:val="owapara"/>
    <w:basedOn w:val="Normal"/>
    <w:rsid w:val="00F145AA"/>
    <w:pPr>
      <w:spacing w:after="0" w:line="240" w:lineRule="auto"/>
    </w:pPr>
    <w:rPr>
      <w:rFonts w:ascii="Times New Roman" w:hAnsi="Times New Roman" w:cs="Times New Roman"/>
      <w:sz w:val="24"/>
      <w:szCs w:val="24"/>
    </w:rPr>
  </w:style>
  <w:style w:type="character" w:customStyle="1" w:styleId="ListParagraphChar">
    <w:name w:val="List Paragraph Char"/>
    <w:aliases w:val="lp1 Char"/>
    <w:link w:val="ListParagraph"/>
    <w:uiPriority w:val="34"/>
    <w:locked/>
    <w:rsid w:val="002D3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39941">
      <w:bodyDiv w:val="1"/>
      <w:marLeft w:val="0"/>
      <w:marRight w:val="0"/>
      <w:marTop w:val="0"/>
      <w:marBottom w:val="0"/>
      <w:divBdr>
        <w:top w:val="none" w:sz="0" w:space="0" w:color="auto"/>
        <w:left w:val="none" w:sz="0" w:space="0" w:color="auto"/>
        <w:bottom w:val="none" w:sz="0" w:space="0" w:color="auto"/>
        <w:right w:val="none" w:sz="0" w:space="0" w:color="auto"/>
      </w:divBdr>
      <w:divsChild>
        <w:div w:id="1172136590">
          <w:marLeft w:val="0"/>
          <w:marRight w:val="0"/>
          <w:marTop w:val="0"/>
          <w:marBottom w:val="0"/>
          <w:divBdr>
            <w:top w:val="none" w:sz="0" w:space="0" w:color="auto"/>
            <w:left w:val="none" w:sz="0" w:space="0" w:color="auto"/>
            <w:bottom w:val="none" w:sz="0" w:space="0" w:color="auto"/>
            <w:right w:val="none" w:sz="0" w:space="0" w:color="auto"/>
          </w:divBdr>
          <w:divsChild>
            <w:div w:id="741410825">
              <w:marLeft w:val="0"/>
              <w:marRight w:val="0"/>
              <w:marTop w:val="0"/>
              <w:marBottom w:val="0"/>
              <w:divBdr>
                <w:top w:val="none" w:sz="0" w:space="0" w:color="auto"/>
                <w:left w:val="none" w:sz="0" w:space="0" w:color="auto"/>
                <w:bottom w:val="none" w:sz="0" w:space="0" w:color="auto"/>
                <w:right w:val="none" w:sz="0" w:space="0" w:color="auto"/>
              </w:divBdr>
              <w:divsChild>
                <w:div w:id="1622301163">
                  <w:marLeft w:val="5703"/>
                  <w:marRight w:val="0"/>
                  <w:marTop w:val="0"/>
                  <w:marBottom w:val="0"/>
                  <w:divBdr>
                    <w:top w:val="none" w:sz="0" w:space="0" w:color="auto"/>
                    <w:left w:val="none" w:sz="0" w:space="0" w:color="auto"/>
                    <w:bottom w:val="none" w:sz="0" w:space="0" w:color="auto"/>
                    <w:right w:val="none" w:sz="0" w:space="0" w:color="auto"/>
                  </w:divBdr>
                  <w:divsChild>
                    <w:div w:id="744256669">
                      <w:marLeft w:val="0"/>
                      <w:marRight w:val="0"/>
                      <w:marTop w:val="0"/>
                      <w:marBottom w:val="0"/>
                      <w:divBdr>
                        <w:top w:val="none" w:sz="0" w:space="0" w:color="auto"/>
                        <w:left w:val="none" w:sz="0" w:space="0" w:color="auto"/>
                        <w:bottom w:val="none" w:sz="0" w:space="0" w:color="auto"/>
                        <w:right w:val="none" w:sz="0" w:space="0" w:color="auto"/>
                      </w:divBdr>
                      <w:divsChild>
                        <w:div w:id="1013729560">
                          <w:marLeft w:val="0"/>
                          <w:marRight w:val="0"/>
                          <w:marTop w:val="0"/>
                          <w:marBottom w:val="0"/>
                          <w:divBdr>
                            <w:top w:val="none" w:sz="0" w:space="0" w:color="auto"/>
                            <w:left w:val="none" w:sz="0" w:space="0" w:color="auto"/>
                            <w:bottom w:val="none" w:sz="0" w:space="0" w:color="auto"/>
                            <w:right w:val="none" w:sz="0" w:space="0" w:color="auto"/>
                          </w:divBdr>
                          <w:divsChild>
                            <w:div w:id="1066877554">
                              <w:marLeft w:val="0"/>
                              <w:marRight w:val="0"/>
                              <w:marTop w:val="0"/>
                              <w:marBottom w:val="0"/>
                              <w:divBdr>
                                <w:top w:val="none" w:sz="0" w:space="0" w:color="auto"/>
                                <w:left w:val="none" w:sz="0" w:space="0" w:color="auto"/>
                                <w:bottom w:val="none" w:sz="0" w:space="0" w:color="auto"/>
                                <w:right w:val="none" w:sz="0" w:space="0" w:color="auto"/>
                              </w:divBdr>
                              <w:divsChild>
                                <w:div w:id="532303335">
                                  <w:marLeft w:val="0"/>
                                  <w:marRight w:val="0"/>
                                  <w:marTop w:val="0"/>
                                  <w:marBottom w:val="0"/>
                                  <w:divBdr>
                                    <w:top w:val="none" w:sz="0" w:space="0" w:color="auto"/>
                                    <w:left w:val="none" w:sz="0" w:space="0" w:color="auto"/>
                                    <w:bottom w:val="none" w:sz="0" w:space="0" w:color="auto"/>
                                    <w:right w:val="none" w:sz="0" w:space="0" w:color="auto"/>
                                  </w:divBdr>
                                  <w:divsChild>
                                    <w:div w:id="1667051264">
                                      <w:marLeft w:val="0"/>
                                      <w:marRight w:val="0"/>
                                      <w:marTop w:val="0"/>
                                      <w:marBottom w:val="0"/>
                                      <w:divBdr>
                                        <w:top w:val="none" w:sz="0" w:space="0" w:color="auto"/>
                                        <w:left w:val="none" w:sz="0" w:space="0" w:color="auto"/>
                                        <w:bottom w:val="none" w:sz="0" w:space="0" w:color="auto"/>
                                        <w:right w:val="none" w:sz="0" w:space="0" w:color="auto"/>
                                      </w:divBdr>
                                      <w:divsChild>
                                        <w:div w:id="19946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647391">
      <w:bodyDiv w:val="1"/>
      <w:marLeft w:val="0"/>
      <w:marRight w:val="0"/>
      <w:marTop w:val="0"/>
      <w:marBottom w:val="0"/>
      <w:divBdr>
        <w:top w:val="none" w:sz="0" w:space="0" w:color="auto"/>
        <w:left w:val="none" w:sz="0" w:space="0" w:color="auto"/>
        <w:bottom w:val="none" w:sz="0" w:space="0" w:color="auto"/>
        <w:right w:val="none" w:sz="0" w:space="0" w:color="auto"/>
      </w:divBdr>
      <w:divsChild>
        <w:div w:id="896865539">
          <w:marLeft w:val="0"/>
          <w:marRight w:val="0"/>
          <w:marTop w:val="0"/>
          <w:marBottom w:val="0"/>
          <w:divBdr>
            <w:top w:val="none" w:sz="0" w:space="0" w:color="auto"/>
            <w:left w:val="none" w:sz="0" w:space="0" w:color="auto"/>
            <w:bottom w:val="none" w:sz="0" w:space="0" w:color="auto"/>
            <w:right w:val="none" w:sz="0" w:space="0" w:color="auto"/>
          </w:divBdr>
          <w:divsChild>
            <w:div w:id="238561037">
              <w:marLeft w:val="0"/>
              <w:marRight w:val="0"/>
              <w:marTop w:val="0"/>
              <w:marBottom w:val="0"/>
              <w:divBdr>
                <w:top w:val="none" w:sz="0" w:space="0" w:color="auto"/>
                <w:left w:val="none" w:sz="0" w:space="0" w:color="auto"/>
                <w:bottom w:val="none" w:sz="0" w:space="0" w:color="auto"/>
                <w:right w:val="none" w:sz="0" w:space="0" w:color="auto"/>
              </w:divBdr>
              <w:divsChild>
                <w:div w:id="715550334">
                  <w:marLeft w:val="4203"/>
                  <w:marRight w:val="0"/>
                  <w:marTop w:val="0"/>
                  <w:marBottom w:val="0"/>
                  <w:divBdr>
                    <w:top w:val="none" w:sz="0" w:space="0" w:color="auto"/>
                    <w:left w:val="none" w:sz="0" w:space="0" w:color="auto"/>
                    <w:bottom w:val="none" w:sz="0" w:space="0" w:color="auto"/>
                    <w:right w:val="none" w:sz="0" w:space="0" w:color="auto"/>
                  </w:divBdr>
                  <w:divsChild>
                    <w:div w:id="576743809">
                      <w:marLeft w:val="0"/>
                      <w:marRight w:val="0"/>
                      <w:marTop w:val="0"/>
                      <w:marBottom w:val="0"/>
                      <w:divBdr>
                        <w:top w:val="none" w:sz="0" w:space="0" w:color="auto"/>
                        <w:left w:val="none" w:sz="0" w:space="0" w:color="auto"/>
                        <w:bottom w:val="none" w:sz="0" w:space="0" w:color="auto"/>
                        <w:right w:val="none" w:sz="0" w:space="0" w:color="auto"/>
                      </w:divBdr>
                      <w:divsChild>
                        <w:div w:id="1220826993">
                          <w:marLeft w:val="0"/>
                          <w:marRight w:val="0"/>
                          <w:marTop w:val="0"/>
                          <w:marBottom w:val="0"/>
                          <w:divBdr>
                            <w:top w:val="none" w:sz="0" w:space="0" w:color="auto"/>
                            <w:left w:val="none" w:sz="0" w:space="0" w:color="auto"/>
                            <w:bottom w:val="none" w:sz="0" w:space="0" w:color="auto"/>
                            <w:right w:val="none" w:sz="0" w:space="0" w:color="auto"/>
                          </w:divBdr>
                          <w:divsChild>
                            <w:div w:id="1981225991">
                              <w:marLeft w:val="0"/>
                              <w:marRight w:val="0"/>
                              <w:marTop w:val="0"/>
                              <w:marBottom w:val="0"/>
                              <w:divBdr>
                                <w:top w:val="none" w:sz="0" w:space="0" w:color="auto"/>
                                <w:left w:val="none" w:sz="0" w:space="0" w:color="auto"/>
                                <w:bottom w:val="none" w:sz="0" w:space="0" w:color="auto"/>
                                <w:right w:val="none" w:sz="0" w:space="0" w:color="auto"/>
                              </w:divBdr>
                              <w:divsChild>
                                <w:div w:id="786697200">
                                  <w:marLeft w:val="0"/>
                                  <w:marRight w:val="0"/>
                                  <w:marTop w:val="0"/>
                                  <w:marBottom w:val="0"/>
                                  <w:divBdr>
                                    <w:top w:val="none" w:sz="0" w:space="0" w:color="auto"/>
                                    <w:left w:val="none" w:sz="0" w:space="0" w:color="auto"/>
                                    <w:bottom w:val="none" w:sz="0" w:space="0" w:color="auto"/>
                                    <w:right w:val="none" w:sz="0" w:space="0" w:color="auto"/>
                                  </w:divBdr>
                                  <w:divsChild>
                                    <w:div w:id="367535251">
                                      <w:marLeft w:val="0"/>
                                      <w:marRight w:val="0"/>
                                      <w:marTop w:val="0"/>
                                      <w:marBottom w:val="0"/>
                                      <w:divBdr>
                                        <w:top w:val="none" w:sz="0" w:space="0" w:color="auto"/>
                                        <w:left w:val="none" w:sz="0" w:space="0" w:color="auto"/>
                                        <w:bottom w:val="none" w:sz="0" w:space="0" w:color="auto"/>
                                        <w:right w:val="none" w:sz="0" w:space="0" w:color="auto"/>
                                      </w:divBdr>
                                      <w:divsChild>
                                        <w:div w:id="11839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112373">
      <w:bodyDiv w:val="1"/>
      <w:marLeft w:val="0"/>
      <w:marRight w:val="0"/>
      <w:marTop w:val="0"/>
      <w:marBottom w:val="0"/>
      <w:divBdr>
        <w:top w:val="none" w:sz="0" w:space="0" w:color="auto"/>
        <w:left w:val="none" w:sz="0" w:space="0" w:color="auto"/>
        <w:bottom w:val="none" w:sz="0" w:space="0" w:color="auto"/>
        <w:right w:val="none" w:sz="0" w:space="0" w:color="auto"/>
      </w:divBdr>
    </w:div>
    <w:div w:id="1299798867">
      <w:bodyDiv w:val="1"/>
      <w:marLeft w:val="0"/>
      <w:marRight w:val="0"/>
      <w:marTop w:val="0"/>
      <w:marBottom w:val="0"/>
      <w:divBdr>
        <w:top w:val="none" w:sz="0" w:space="0" w:color="auto"/>
        <w:left w:val="none" w:sz="0" w:space="0" w:color="auto"/>
        <w:bottom w:val="none" w:sz="0" w:space="0" w:color="auto"/>
        <w:right w:val="none" w:sz="0" w:space="0" w:color="auto"/>
      </w:divBdr>
    </w:div>
    <w:div w:id="134540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ocial.technet.microsoft.com/wiki/contents/articles/10974.deploying-and-configuring-rd-gateway-in-windows-server-2012.aspx" TargetMode="External"/><Relationship Id="rId26" Type="http://schemas.openxmlformats.org/officeDocument/2006/relationships/hyperlink" Target="http://msdn.microsoft.com/library/windowsazure/jj156007.aspx" TargetMode="External"/><Relationship Id="rId39" Type="http://schemas.openxmlformats.org/officeDocument/2006/relationships/hyperlink" Target="http://www.windowsazure.com/en-us/manage/windows/common-tasks/upload-a-vhd/" TargetMode="External"/><Relationship Id="rId21" Type="http://schemas.openxmlformats.org/officeDocument/2006/relationships/hyperlink" Target="http://www.microsoft.com/en-in/server-cloud/windows-server/active-directory-overview.aspx" TargetMode="External"/><Relationship Id="rId34" Type="http://schemas.openxmlformats.org/officeDocument/2006/relationships/hyperlink" Target="http://technet.microsoft.com/en-us/library/hh831527.aspx" TargetMode="External"/><Relationship Id="rId42" Type="http://schemas.openxmlformats.org/officeDocument/2006/relationships/hyperlink" Target="http://www.windowsazure.com/en-us/" TargetMode="External"/><Relationship Id="rId47" Type="http://schemas.openxmlformats.org/officeDocument/2006/relationships/hyperlink" Target="http://www.windowsazure.com/en-us/documentation/services/virtual-network/" TargetMode="External"/><Relationship Id="rId50" Type="http://schemas.openxmlformats.org/officeDocument/2006/relationships/hyperlink" Target="http://technet.microsoft.com/en-us/library/jj635855.aspx" TargetMode="External"/><Relationship Id="rId55" Type="http://schemas.openxmlformats.org/officeDocument/2006/relationships/hyperlink" Target="http://www.windowsazure.com/en-us/manage/windows/common-tasks/manage-vm-availability/" TargetMode="External"/><Relationship Id="rId63" Type="http://schemas.openxmlformats.org/officeDocument/2006/relationships/hyperlink" Target="http://msdn.microsoft.com/library/windowsazure/jj156007.aspx"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ocial.technet.microsoft.com/wiki/contents/articles/10817.publishing-remoteapps-in-windows-server-2012.aspx" TargetMode="External"/><Relationship Id="rId29" Type="http://schemas.openxmlformats.org/officeDocument/2006/relationships/hyperlink" Target="http://blogs.msdn.com/b/sqlalwayson/archive/2013/01/23/test-lab-create-an-alwayson-availability-group-in-windows-azure-end-to-end.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hyperlink" Target="http://www.windowsazure.com/en-us/manage/windows/how-to-guides/attach-a-disk/" TargetMode="External"/><Relationship Id="rId32" Type="http://schemas.openxmlformats.org/officeDocument/2006/relationships/hyperlink" Target="http://www.microsoft.com/licensing/licensing-options/spla-program.aspx" TargetMode="External"/><Relationship Id="rId37" Type="http://schemas.openxmlformats.org/officeDocument/2006/relationships/hyperlink" Target="http://technet.microsoft.com/en-us/library/cc772567.aspx" TargetMode="External"/><Relationship Id="rId40" Type="http://schemas.openxmlformats.org/officeDocument/2006/relationships/hyperlink" Target="http://technet.microsoft.com/en-us/library/hh831487.aspx" TargetMode="External"/><Relationship Id="rId45" Type="http://schemas.openxmlformats.org/officeDocument/2006/relationships/hyperlink" Target="http://technet.microsoft.com/en-us/library/jj642895.aspx" TargetMode="External"/><Relationship Id="rId53" Type="http://schemas.openxmlformats.org/officeDocument/2006/relationships/hyperlink" Target="http://www.windowsazure.com/en-us/pricing/details/virtual-machines/" TargetMode="External"/><Relationship Id="rId58" Type="http://schemas.openxmlformats.org/officeDocument/2006/relationships/hyperlink" Target="http://blogs.msdn.com/b/rds/archive/2013/03/14/what-s-new-in-windows-server-2012-remote-desktop-gateway.aspx" TargetMode="External"/><Relationship Id="rId66"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ocial.technet.microsoft.com/wiki/contents/articles/10758.deploying-and-configuring-rd-webaccess-in-windows-server-2012.aspx" TargetMode="External"/><Relationship Id="rId23" Type="http://schemas.openxmlformats.org/officeDocument/2006/relationships/hyperlink" Target="http://msdn.microsoft.com/en-us/library/windowsazure/jj156090.aspx" TargetMode="External"/><Relationship Id="rId28" Type="http://schemas.openxmlformats.org/officeDocument/2006/relationships/hyperlink" Target="http://download.microsoft.com/download/C/8/D/C8DB9F38-660E-4C2A-8312-04EDB5114B9E/RD%20Connection%20Broker%20Performance.docx" TargetMode="External"/><Relationship Id="rId36" Type="http://schemas.openxmlformats.org/officeDocument/2006/relationships/hyperlink" Target="http://blogs.msdn.com/b/rds/archive/2012/11/13/easier-user-data-management-with-user-profile-disks-in-windows-server-2012.aspx" TargetMode="External"/><Relationship Id="rId49" Type="http://schemas.openxmlformats.org/officeDocument/2006/relationships/hyperlink" Target="file:///C:\Users\v-diree\AppData\Local\Microsoft\Windows\Temporary%20Internet%20Files\Content.Outlook\KIJA96HO\Strong%20passwords" TargetMode="External"/><Relationship Id="rId57" Type="http://schemas.openxmlformats.org/officeDocument/2006/relationships/hyperlink" Target="http://social.technet.microsoft.com/wiki/contents/articles/14534.remotefx-enabled-devices.aspx" TargetMode="External"/><Relationship Id="rId61" Type="http://schemas.openxmlformats.org/officeDocument/2006/relationships/hyperlink" Target="https://itunes.apple.com/us/app/microsoft-remote-desktop/id715768417?mt=12" TargetMode="External"/><Relationship Id="rId10" Type="http://schemas.openxmlformats.org/officeDocument/2006/relationships/hyperlink" Target="http://www.windowsazure.com/en-us/documentation/services/virtual-machines/" TargetMode="External"/><Relationship Id="rId19" Type="http://schemas.openxmlformats.org/officeDocument/2006/relationships/hyperlink" Target="http://blogs.msdn.com/b/rds/archive/2013/03/14/what-s-new-in-windows-server-2012-remote-desktop-gateway.aspx" TargetMode="External"/><Relationship Id="rId31" Type="http://schemas.openxmlformats.org/officeDocument/2006/relationships/hyperlink" Target="http://gallery.technet.microsoft.com/ScriptCenter/9739eaee-fb8a-4cb8-8456-7f138d175934/" TargetMode="External"/><Relationship Id="rId44" Type="http://schemas.openxmlformats.org/officeDocument/2006/relationships/hyperlink" Target="http://www.windowsazure.com/en-us/manage/windows/common-tasks/how-to-load-balance-virtual-machines/" TargetMode="External"/><Relationship Id="rId52" Type="http://schemas.openxmlformats.org/officeDocument/2006/relationships/hyperlink" Target="http://msdn.microsoft.com/library/dn197896.aspx" TargetMode="External"/><Relationship Id="rId60" Type="http://schemas.openxmlformats.org/officeDocument/2006/relationships/hyperlink" Target="https://play.google.com/store/apps/details?id=com.microsoft.rdc.android"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ownload.microsoft.com/download/6/B/A/6BA3215A-C8B5-4AD1-AA8E-6C93606A4CFB/Windows_Server_2012_R2_Remote_Desktop_Services_Licensing_Datasheet.pdf" TargetMode="External"/><Relationship Id="rId14" Type="http://schemas.openxmlformats.org/officeDocument/2006/relationships/package" Target="embeddings/Microsoft_Visio_Drawing22.vsdx"/><Relationship Id="rId22" Type="http://schemas.openxmlformats.org/officeDocument/2006/relationships/hyperlink" Target="http://technet.microsoft.com/en-us/library/hh831477" TargetMode="External"/><Relationship Id="rId27" Type="http://schemas.openxmlformats.org/officeDocument/2006/relationships/hyperlink" Target="http://technet.microsoft.com/en-us/library/cc772245.aspx" TargetMode="External"/><Relationship Id="rId30" Type="http://schemas.openxmlformats.org/officeDocument/2006/relationships/hyperlink" Target="http://technet.microsoft.com/en-us/library/cc725933.aspx" TargetMode="External"/><Relationship Id="rId35" Type="http://schemas.openxmlformats.org/officeDocument/2006/relationships/hyperlink" Target="http://social.technet.microsoft.com/wiki/contents/articles/12835.using-powershell-to-install-configure-and-maintain-rds-in-windows-server-2012.aspx" TargetMode="External"/><Relationship Id="rId43" Type="http://schemas.openxmlformats.org/officeDocument/2006/relationships/hyperlink" Target="http://www.windowsazure.com/en-us/solutions/infrastructure/" TargetMode="External"/><Relationship Id="rId48" Type="http://schemas.openxmlformats.org/officeDocument/2006/relationships/hyperlink" Target="http://technet.microsoft.com/en-us/library/hh831778.aspx" TargetMode="External"/><Relationship Id="rId56" Type="http://schemas.openxmlformats.org/officeDocument/2006/relationships/hyperlink" Target="http://blogs.msdn.com/b/windowsazurestorage/archive/2010/05/10/windows-azure-storage-abstractions-and-their-scalability-targets.aspx" TargetMode="External"/><Relationship Id="rId64" Type="http://schemas.openxmlformats.org/officeDocument/2006/relationships/hyperlink" Target="http://www.windowsazure.com/en-us/documentation/services/virtual-network/" TargetMode="External"/><Relationship Id="rId8" Type="http://schemas.openxmlformats.org/officeDocument/2006/relationships/hyperlink" Target="http://www.microsoft.com/hosting/en/us/licensing/splabenefits.aspx" TargetMode="External"/><Relationship Id="rId51" Type="http://schemas.openxmlformats.org/officeDocument/2006/relationships/hyperlink" Target="http://technet.microsoft.com/en-us/library/hh831360.aspx" TargetMode="External"/><Relationship Id="rId3" Type="http://schemas.openxmlformats.org/officeDocument/2006/relationships/settings" Target="settings.xml"/><Relationship Id="rId12" Type="http://schemas.openxmlformats.org/officeDocument/2006/relationships/package" Target="embeddings/Microsoft_Visio_Drawing11.vsdx"/><Relationship Id="rId17" Type="http://schemas.openxmlformats.org/officeDocument/2006/relationships/hyperlink" Target="http://social.technet.microsoft.com/wiki/contents/articles/14488.distribution-of-remote-apps-and-desktops-in-windows-server-2012.aspx" TargetMode="External"/><Relationship Id="rId25" Type="http://schemas.openxmlformats.org/officeDocument/2006/relationships/hyperlink" Target="http://www.windowsazure.com/en-us/manage/windows/common-tasks/manage-vm-availability/" TargetMode="External"/><Relationship Id="rId33" Type="http://schemas.openxmlformats.org/officeDocument/2006/relationships/hyperlink" Target="http://technet.microsoft.com/en-us/library/hh831447.aspx" TargetMode="External"/><Relationship Id="rId38" Type="http://schemas.openxmlformats.org/officeDocument/2006/relationships/hyperlink" Target="http://technet.microsoft.com/en-us/library/cc742809.aspx" TargetMode="External"/><Relationship Id="rId46" Type="http://schemas.openxmlformats.org/officeDocument/2006/relationships/hyperlink" Target="http://msdn.microsoft.com/library/windowsazure/jj156007.aspx" TargetMode="External"/><Relationship Id="rId59" Type="http://schemas.openxmlformats.org/officeDocument/2006/relationships/hyperlink" Target="http://apps.microsoft.com/windows/en-us/app/remote-desktop/051f560e-5e9b-4dad-8b2e-fa5e0b05a480" TargetMode="External"/><Relationship Id="rId67" Type="http://schemas.openxmlformats.org/officeDocument/2006/relationships/fontTable" Target="fontTable.xml"/><Relationship Id="rId20" Type="http://schemas.openxmlformats.org/officeDocument/2006/relationships/hyperlink" Target="http://download.microsoft.com/download/D/3/0/D308F3B6-5B4D-434C-AEDF-6E5B20B9746A/RD%20Gateway%20Capacity%20Planning%20in%20Windows%20Server%202012.docx" TargetMode="External"/><Relationship Id="rId41" Type="http://schemas.openxmlformats.org/officeDocument/2006/relationships/hyperlink" Target="http://www.windowsazure.com/en-us/manage/windows/how-to-guides/attach-a-disk/" TargetMode="External"/><Relationship Id="rId54" Type="http://schemas.openxmlformats.org/officeDocument/2006/relationships/hyperlink" Target="http://technet.microsoft.com/library/hh831531" TargetMode="External"/><Relationship Id="rId62" Type="http://schemas.openxmlformats.org/officeDocument/2006/relationships/hyperlink" Target="https://itunes.apple.com/us/app/microsoft-remote-desktop/id7144640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5507</Words>
  <Characters>31390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2014-09-30T00:08:00Z</dcterms:created>
  <dcterms:modified xsi:type="dcterms:W3CDTF">2014-11-14T22:23:00Z</dcterms:modified>
</cp:coreProperties>
</file>