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A9C" w:rsidRPr="000E3A9C" w:rsidRDefault="000E3A9C" w:rsidP="000E3A9C">
      <w:pPr>
        <w:spacing w:after="0" w:line="240" w:lineRule="auto"/>
        <w:ind w:firstLine="567"/>
        <w:jc w:val="both"/>
        <w:rPr>
          <w:rFonts w:ascii="Times New Roman" w:hAnsi="Times New Roman" w:cs="Times New Roman"/>
          <w:b/>
          <w:sz w:val="24"/>
          <w:szCs w:val="24"/>
        </w:rPr>
      </w:pPr>
      <w:r w:rsidRPr="000E3A9C">
        <w:rPr>
          <w:rFonts w:ascii="Times New Roman" w:hAnsi="Times New Roman" w:cs="Times New Roman"/>
          <w:b/>
          <w:sz w:val="24"/>
          <w:szCs w:val="24"/>
        </w:rPr>
        <w:t>Распределенные файловые системы</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Две главные цели.</w:t>
      </w:r>
    </w:p>
    <w:p w:rsidR="000E3A9C" w:rsidRPr="000E3A9C" w:rsidRDefault="000E3A9C" w:rsidP="000E3A9C">
      <w:pPr>
        <w:pStyle w:val="a3"/>
        <w:numPr>
          <w:ilvl w:val="0"/>
          <w:numId w:val="2"/>
        </w:numPr>
        <w:spacing w:after="0" w:line="240" w:lineRule="auto"/>
        <w:jc w:val="both"/>
        <w:rPr>
          <w:rFonts w:ascii="Times New Roman" w:hAnsi="Times New Roman" w:cs="Times New Roman"/>
          <w:sz w:val="24"/>
          <w:szCs w:val="24"/>
        </w:rPr>
      </w:pPr>
      <w:r w:rsidRPr="000E3A9C">
        <w:rPr>
          <w:rFonts w:ascii="Times New Roman" w:hAnsi="Times New Roman" w:cs="Times New Roman"/>
          <w:sz w:val="24"/>
          <w:szCs w:val="24"/>
        </w:rPr>
        <w:t>Сетевая прозрачность.</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Самая важная цель - обеспечить те же самые возможности доступа к файлам, распределенным по сети ЭВМ, которые обеспечиваются в системах разделения времени на централизованных ЭВМ.</w:t>
      </w:r>
    </w:p>
    <w:p w:rsidR="000E3A9C" w:rsidRPr="000E3A9C" w:rsidRDefault="000E3A9C" w:rsidP="000E3A9C">
      <w:pPr>
        <w:pStyle w:val="a3"/>
        <w:numPr>
          <w:ilvl w:val="0"/>
          <w:numId w:val="2"/>
        </w:numPr>
        <w:spacing w:after="0" w:line="240" w:lineRule="auto"/>
        <w:jc w:val="both"/>
        <w:rPr>
          <w:rFonts w:ascii="Times New Roman" w:hAnsi="Times New Roman" w:cs="Times New Roman"/>
          <w:sz w:val="24"/>
          <w:szCs w:val="24"/>
          <w:lang w:val="en-US"/>
        </w:rPr>
      </w:pPr>
      <w:proofErr w:type="spellStart"/>
      <w:r w:rsidRPr="000E3A9C">
        <w:rPr>
          <w:rFonts w:ascii="Times New Roman" w:hAnsi="Times New Roman" w:cs="Times New Roman"/>
          <w:sz w:val="24"/>
          <w:szCs w:val="24"/>
          <w:lang w:val="en-US"/>
        </w:rPr>
        <w:t>Высокая</w:t>
      </w:r>
      <w:proofErr w:type="spellEnd"/>
      <w:r w:rsidRPr="000E3A9C">
        <w:rPr>
          <w:rFonts w:ascii="Times New Roman" w:hAnsi="Times New Roman" w:cs="Times New Roman"/>
          <w:sz w:val="24"/>
          <w:szCs w:val="24"/>
          <w:lang w:val="en-US"/>
        </w:rPr>
        <w:t xml:space="preserve"> </w:t>
      </w:r>
      <w:proofErr w:type="spellStart"/>
      <w:r w:rsidRPr="000E3A9C">
        <w:rPr>
          <w:rFonts w:ascii="Times New Roman" w:hAnsi="Times New Roman" w:cs="Times New Roman"/>
          <w:sz w:val="24"/>
          <w:szCs w:val="24"/>
          <w:lang w:val="en-US"/>
        </w:rPr>
        <w:t>доступность</w:t>
      </w:r>
      <w:proofErr w:type="spellEnd"/>
      <w:r w:rsidRPr="000E3A9C">
        <w:rPr>
          <w:rFonts w:ascii="Times New Roman" w:hAnsi="Times New Roman" w:cs="Times New Roman"/>
          <w:sz w:val="24"/>
          <w:szCs w:val="24"/>
          <w:lang w:val="en-US"/>
        </w:rPr>
        <w:t>.</w:t>
      </w:r>
    </w:p>
    <w:p w:rsidR="00F23BE4" w:rsidRPr="001E544A"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Другая важная цель - обеспечение высокой доступности. Ошибки систем или осуществление операций копирования и сопровождения не должны приводить к недоступности файлов.</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Файловый сервис - это то, что файловая система предоставляет своим клиентам, т.е. интерфейс с файловой системой.</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Файловый сервер - это процесс, который реализует файловый сервис.</w:t>
      </w:r>
    </w:p>
    <w:p w:rsidR="000E3A9C" w:rsidRPr="000E3A9C"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Пользователь не должен знать, сколько файловых серверов имеется и где они расположены.</w:t>
      </w:r>
    </w:p>
    <w:p w:rsidR="000E3A9C" w:rsidRPr="001E544A" w:rsidRDefault="000E3A9C" w:rsidP="000E3A9C">
      <w:pPr>
        <w:spacing w:after="0" w:line="240" w:lineRule="auto"/>
        <w:ind w:firstLine="567"/>
        <w:jc w:val="both"/>
        <w:rPr>
          <w:rFonts w:ascii="Times New Roman" w:hAnsi="Times New Roman" w:cs="Times New Roman"/>
          <w:sz w:val="24"/>
          <w:szCs w:val="24"/>
        </w:rPr>
      </w:pPr>
      <w:r w:rsidRPr="000E3A9C">
        <w:rPr>
          <w:rFonts w:ascii="Times New Roman" w:hAnsi="Times New Roman" w:cs="Times New Roman"/>
          <w:sz w:val="24"/>
          <w:szCs w:val="24"/>
        </w:rPr>
        <w:t xml:space="preserve">Так, как файловый сервер обычно является обычным пользовательским процессом, то в системе могут быть различные файловые серверы, предоставляющие различный сервис (например, </w:t>
      </w:r>
      <w:r w:rsidRPr="000E3A9C">
        <w:rPr>
          <w:rFonts w:ascii="Times New Roman" w:hAnsi="Times New Roman" w:cs="Times New Roman"/>
          <w:sz w:val="24"/>
          <w:szCs w:val="24"/>
          <w:lang w:val="en-US"/>
        </w:rPr>
        <w:t>UNIX</w:t>
      </w:r>
      <w:r w:rsidRPr="000E3A9C">
        <w:rPr>
          <w:rFonts w:ascii="Times New Roman" w:hAnsi="Times New Roman" w:cs="Times New Roman"/>
          <w:sz w:val="24"/>
          <w:szCs w:val="24"/>
        </w:rPr>
        <w:t xml:space="preserve"> файл сервис и </w:t>
      </w:r>
      <w:r w:rsidRPr="000E3A9C">
        <w:rPr>
          <w:rFonts w:ascii="Times New Roman" w:hAnsi="Times New Roman" w:cs="Times New Roman"/>
          <w:sz w:val="24"/>
          <w:szCs w:val="24"/>
          <w:lang w:val="en-US"/>
        </w:rPr>
        <w:t>MS</w:t>
      </w:r>
      <w:r w:rsidRPr="000E3A9C">
        <w:rPr>
          <w:rFonts w:ascii="Times New Roman" w:hAnsi="Times New Roman" w:cs="Times New Roman"/>
          <w:sz w:val="24"/>
          <w:szCs w:val="24"/>
        </w:rPr>
        <w:t>-</w:t>
      </w:r>
      <w:r w:rsidRPr="000E3A9C">
        <w:rPr>
          <w:rFonts w:ascii="Times New Roman" w:hAnsi="Times New Roman" w:cs="Times New Roman"/>
          <w:sz w:val="24"/>
          <w:szCs w:val="24"/>
          <w:lang w:val="en-US"/>
        </w:rPr>
        <w:t>DOS</w:t>
      </w:r>
      <w:r w:rsidRPr="000E3A9C">
        <w:rPr>
          <w:rFonts w:ascii="Times New Roman" w:hAnsi="Times New Roman" w:cs="Times New Roman"/>
          <w:sz w:val="24"/>
          <w:szCs w:val="24"/>
        </w:rPr>
        <w:t xml:space="preserve"> файл сервис).</w:t>
      </w:r>
    </w:p>
    <w:p w:rsidR="000E3A9C" w:rsidRPr="001E544A" w:rsidRDefault="000E3A9C" w:rsidP="000E3A9C">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proofErr w:type="spellStart"/>
      <w:r w:rsidRPr="00F23BE4">
        <w:rPr>
          <w:rFonts w:ascii="Times New Roman" w:hAnsi="Times New Roman" w:cs="Times New Roman"/>
          <w:b/>
          <w:sz w:val="24"/>
          <w:szCs w:val="24"/>
        </w:rPr>
        <w:t>Lustre</w:t>
      </w:r>
      <w:proofErr w:type="spellEnd"/>
      <w:r w:rsidRPr="00D92A3E">
        <w:rPr>
          <w:rFonts w:ascii="Times New Roman" w:hAnsi="Times New Roman" w:cs="Times New Roman"/>
          <w:sz w:val="24"/>
          <w:szCs w:val="24"/>
        </w:rPr>
        <w:t xml:space="preserve"> — распределённая файловая система массового параллелизма, используемая обычно для крупномасштабных кластерных вычислений. Название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является контаминацией, образован</w:t>
      </w:r>
      <w:r w:rsidR="00F23BE4">
        <w:rPr>
          <w:rFonts w:ascii="Times New Roman" w:hAnsi="Times New Roman" w:cs="Times New Roman"/>
          <w:sz w:val="24"/>
          <w:szCs w:val="24"/>
        </w:rPr>
        <w:t xml:space="preserve">ной словами </w:t>
      </w:r>
      <w:proofErr w:type="spellStart"/>
      <w:r w:rsidR="00F23BE4">
        <w:rPr>
          <w:rFonts w:ascii="Times New Roman" w:hAnsi="Times New Roman" w:cs="Times New Roman"/>
          <w:sz w:val="24"/>
          <w:szCs w:val="24"/>
        </w:rPr>
        <w:t>Linux</w:t>
      </w:r>
      <w:proofErr w:type="spellEnd"/>
      <w:r w:rsidR="00F23BE4">
        <w:rPr>
          <w:rFonts w:ascii="Times New Roman" w:hAnsi="Times New Roman" w:cs="Times New Roman"/>
          <w:sz w:val="24"/>
          <w:szCs w:val="24"/>
        </w:rPr>
        <w:t xml:space="preserve"> и </w:t>
      </w:r>
      <w:proofErr w:type="spellStart"/>
      <w:r w:rsidR="00F23BE4">
        <w:rPr>
          <w:rFonts w:ascii="Times New Roman" w:hAnsi="Times New Roman" w:cs="Times New Roman"/>
          <w:sz w:val="24"/>
          <w:szCs w:val="24"/>
        </w:rPr>
        <w:t>cluster</w:t>
      </w:r>
      <w:proofErr w:type="spellEnd"/>
      <w:r w:rsidRPr="00D92A3E">
        <w:rPr>
          <w:rFonts w:ascii="Times New Roman" w:hAnsi="Times New Roman" w:cs="Times New Roman"/>
          <w:sz w:val="24"/>
          <w:szCs w:val="24"/>
        </w:rPr>
        <w:t xml:space="preserve">. Реализованный под лицензией GNU GPL, проект предоставляет высокопроизводительную файловую систему для кластеров с десятками тысяч узлов сети и </w:t>
      </w:r>
      <w:proofErr w:type="spellStart"/>
      <w:r w:rsidRPr="00D92A3E">
        <w:rPr>
          <w:rFonts w:ascii="Times New Roman" w:hAnsi="Times New Roman" w:cs="Times New Roman"/>
          <w:sz w:val="24"/>
          <w:szCs w:val="24"/>
        </w:rPr>
        <w:t>петабайтными</w:t>
      </w:r>
      <w:proofErr w:type="spellEnd"/>
      <w:r w:rsidRPr="00D92A3E">
        <w:rPr>
          <w:rFonts w:ascii="Times New Roman" w:hAnsi="Times New Roman" w:cs="Times New Roman"/>
          <w:sz w:val="24"/>
          <w:szCs w:val="24"/>
        </w:rPr>
        <w:t xml:space="preserve"> хранилищами информации.</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используются в компьютерных кластерах, начиная от небольших кластеров рабочих групп и заканчивая масштабными географически распредёленными кластерами. Пятнадцать суперкомпьютеров из мирового «Топ-30» используют 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в том числе самый быстрый в мире суперк</w:t>
      </w:r>
      <w:r w:rsidR="00F23BE4">
        <w:rPr>
          <w:rFonts w:ascii="Times New Roman" w:hAnsi="Times New Roman" w:cs="Times New Roman"/>
          <w:sz w:val="24"/>
          <w:szCs w:val="24"/>
        </w:rPr>
        <w:t xml:space="preserve">омпьютер — </w:t>
      </w:r>
      <w:r w:rsidR="00F23BE4" w:rsidRPr="00CC7293">
        <w:rPr>
          <w:rFonts w:ascii="Times New Roman" w:hAnsi="Times New Roman" w:cs="Times New Roman"/>
          <w:sz w:val="24"/>
          <w:szCs w:val="24"/>
        </w:rPr>
        <w:t xml:space="preserve">K </w:t>
      </w:r>
      <w:proofErr w:type="spellStart"/>
      <w:r w:rsidR="00F23BE4" w:rsidRPr="00CC7293">
        <w:rPr>
          <w:rFonts w:ascii="Times New Roman" w:hAnsi="Times New Roman" w:cs="Times New Roman"/>
          <w:sz w:val="24"/>
          <w:szCs w:val="24"/>
        </w:rPr>
        <w:t>computer</w:t>
      </w:r>
      <w:proofErr w:type="spellEnd"/>
      <w:r w:rsidR="00CC7293" w:rsidRPr="00CC7293">
        <w:rPr>
          <w:rFonts w:ascii="Times New Roman" w:hAnsi="Times New Roman" w:cs="Times New Roman"/>
          <w:sz w:val="24"/>
          <w:szCs w:val="24"/>
        </w:rPr>
        <w:t xml:space="preserve"> (</w:t>
      </w:r>
      <w:r w:rsidR="00CC7293">
        <w:rPr>
          <w:rFonts w:ascii="Times New Roman" w:hAnsi="Times New Roman" w:cs="Times New Roman"/>
          <w:sz w:val="24"/>
          <w:szCs w:val="24"/>
        </w:rPr>
        <w:t>на 2011 год)</w:t>
      </w:r>
      <w:r w:rsidRPr="00CC7293">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могут поддерживать десятки тысяч клиентских систем, десятки петабайт (</w:t>
      </w:r>
      <w:proofErr w:type="spellStart"/>
      <w:r w:rsidRPr="00D92A3E">
        <w:rPr>
          <w:rFonts w:ascii="Times New Roman" w:hAnsi="Times New Roman" w:cs="Times New Roman"/>
          <w:sz w:val="24"/>
          <w:szCs w:val="24"/>
        </w:rPr>
        <w:t>PBs</w:t>
      </w:r>
      <w:proofErr w:type="spellEnd"/>
      <w:r w:rsidRPr="00D92A3E">
        <w:rPr>
          <w:rFonts w:ascii="Times New Roman" w:hAnsi="Times New Roman" w:cs="Times New Roman"/>
          <w:sz w:val="24"/>
          <w:szCs w:val="24"/>
        </w:rPr>
        <w:t>) памяти для хранения данных и пропускную способность ввода-вывода в сотни гигабайт в секунду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Благодаря высокой </w:t>
      </w:r>
      <w:proofErr w:type="spellStart"/>
      <w:r w:rsidRPr="00D92A3E">
        <w:rPr>
          <w:rFonts w:ascii="Times New Roman" w:hAnsi="Times New Roman" w:cs="Times New Roman"/>
          <w:sz w:val="24"/>
          <w:szCs w:val="24"/>
        </w:rPr>
        <w:t>масштабируемости</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такие области бизнеса, как провайдеры Интернет, финансовые организации, индустрия нефти и газа устанавливают файловые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с</w:t>
      </w:r>
      <w:r w:rsidR="00936C86">
        <w:rPr>
          <w:rFonts w:ascii="Times New Roman" w:hAnsi="Times New Roman" w:cs="Times New Roman"/>
          <w:sz w:val="24"/>
          <w:szCs w:val="24"/>
        </w:rPr>
        <w:t>воих центрах обработки данных</w:t>
      </w:r>
      <w:r w:rsidRPr="00D92A3E">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1E544A" w:rsidRDefault="00D92A3E" w:rsidP="00F23BE4">
      <w:pPr>
        <w:spacing w:after="0" w:line="240" w:lineRule="auto"/>
        <w:ind w:firstLine="567"/>
        <w:jc w:val="both"/>
        <w:rPr>
          <w:rFonts w:ascii="Times New Roman" w:hAnsi="Times New Roman" w:cs="Times New Roman"/>
          <w:b/>
          <w:sz w:val="24"/>
          <w:szCs w:val="24"/>
        </w:rPr>
      </w:pPr>
      <w:r w:rsidRPr="000E3A9C">
        <w:rPr>
          <w:rFonts w:ascii="Times New Roman" w:hAnsi="Times New Roman" w:cs="Times New Roman"/>
          <w:b/>
          <w:sz w:val="24"/>
          <w:szCs w:val="24"/>
        </w:rPr>
        <w:t>История</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Архитектура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была разработана в рамках исследовательского проекта в 1999 Питером </w:t>
      </w:r>
      <w:proofErr w:type="spellStart"/>
      <w:r w:rsidRPr="00D92A3E">
        <w:rPr>
          <w:rFonts w:ascii="Times New Roman" w:hAnsi="Times New Roman" w:cs="Times New Roman"/>
          <w:sz w:val="24"/>
          <w:szCs w:val="24"/>
        </w:rPr>
        <w:t>Браамом</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Peter</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Braam</w:t>
      </w:r>
      <w:proofErr w:type="spellEnd"/>
      <w:r w:rsidRPr="00D92A3E">
        <w:rPr>
          <w:rFonts w:ascii="Times New Roman" w:hAnsi="Times New Roman" w:cs="Times New Roman"/>
          <w:sz w:val="24"/>
          <w:szCs w:val="24"/>
        </w:rPr>
        <w:t xml:space="preserve">), старшим научным сотрудником Университета Карнеги — </w:t>
      </w:r>
      <w:proofErr w:type="spellStart"/>
      <w:r w:rsidRPr="00D92A3E">
        <w:rPr>
          <w:rFonts w:ascii="Times New Roman" w:hAnsi="Times New Roman" w:cs="Times New Roman"/>
          <w:sz w:val="24"/>
          <w:szCs w:val="24"/>
        </w:rPr>
        <w:t>Меллон</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Браам</w:t>
      </w:r>
      <w:proofErr w:type="spellEnd"/>
      <w:r w:rsidRPr="00D92A3E">
        <w:rPr>
          <w:rFonts w:ascii="Times New Roman" w:hAnsi="Times New Roman" w:cs="Times New Roman"/>
          <w:sz w:val="24"/>
          <w:szCs w:val="24"/>
        </w:rPr>
        <w:t xml:space="preserve"> покинул его, чтобы основать собственную компанию </w:t>
      </w:r>
      <w:proofErr w:type="spellStart"/>
      <w:r w:rsidRPr="00D92A3E">
        <w:rPr>
          <w:rFonts w:ascii="Times New Roman" w:hAnsi="Times New Roman" w:cs="Times New Roman"/>
          <w:sz w:val="24"/>
          <w:szCs w:val="24"/>
        </w:rPr>
        <w:t>Cluster</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Systems</w:t>
      </w:r>
      <w:proofErr w:type="spellEnd"/>
      <w:r w:rsidRPr="00D92A3E">
        <w:rPr>
          <w:rFonts w:ascii="Times New Roman" w:hAnsi="Times New Roman" w:cs="Times New Roman"/>
          <w:sz w:val="24"/>
          <w:szCs w:val="24"/>
        </w:rPr>
        <w:t xml:space="preserve">, реализовавшую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1.0 в 2003 году. В 2007 году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Microsystems</w:t>
      </w:r>
      <w:proofErr w:type="spellEnd"/>
      <w:r w:rsidRPr="00D92A3E">
        <w:rPr>
          <w:rFonts w:ascii="Times New Roman" w:hAnsi="Times New Roman" w:cs="Times New Roman"/>
          <w:sz w:val="24"/>
          <w:szCs w:val="24"/>
        </w:rPr>
        <w:t xml:space="preserve"> погл</w:t>
      </w:r>
      <w:r w:rsidR="00FE3BF0">
        <w:rPr>
          <w:rFonts w:ascii="Times New Roman" w:hAnsi="Times New Roman" w:cs="Times New Roman"/>
          <w:sz w:val="24"/>
          <w:szCs w:val="24"/>
        </w:rPr>
        <w:t xml:space="preserve">отила </w:t>
      </w:r>
      <w:proofErr w:type="spellStart"/>
      <w:r w:rsidR="00FE3BF0">
        <w:rPr>
          <w:rFonts w:ascii="Times New Roman" w:hAnsi="Times New Roman" w:cs="Times New Roman"/>
          <w:sz w:val="24"/>
          <w:szCs w:val="24"/>
        </w:rPr>
        <w:t>Cluster</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File</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Systems</w:t>
      </w:r>
      <w:proofErr w:type="spellEnd"/>
      <w:r w:rsidRPr="00D92A3E">
        <w:rPr>
          <w:rFonts w:ascii="Times New Roman" w:hAnsi="Times New Roman" w:cs="Times New Roman"/>
          <w:sz w:val="24"/>
          <w:szCs w:val="24"/>
        </w:rPr>
        <w:t xml:space="preserve"> и включила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свой пакет программного обеспечения для высокопроизводительных систем, намереваясь использовать преимущества технологии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файловой системе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ZFS и операционной системе </w:t>
      </w:r>
      <w:proofErr w:type="spellStart"/>
      <w:r w:rsidRPr="00D92A3E">
        <w:rPr>
          <w:rFonts w:ascii="Times New Roman" w:hAnsi="Times New Roman" w:cs="Times New Roman"/>
          <w:sz w:val="24"/>
          <w:szCs w:val="24"/>
        </w:rPr>
        <w:t>Solaris</w:t>
      </w:r>
      <w:proofErr w:type="spellEnd"/>
      <w:r w:rsidRPr="00D92A3E">
        <w:rPr>
          <w:rFonts w:ascii="Times New Roman" w:hAnsi="Times New Roman" w:cs="Times New Roman"/>
          <w:sz w:val="24"/>
          <w:szCs w:val="24"/>
        </w:rPr>
        <w:t xml:space="preserve">. В ноябре 2008 года </w:t>
      </w:r>
      <w:proofErr w:type="spellStart"/>
      <w:r w:rsidRPr="00D92A3E">
        <w:rPr>
          <w:rFonts w:ascii="Times New Roman" w:hAnsi="Times New Roman" w:cs="Times New Roman"/>
          <w:sz w:val="24"/>
          <w:szCs w:val="24"/>
        </w:rPr>
        <w:t>Браам</w:t>
      </w:r>
      <w:proofErr w:type="spellEnd"/>
      <w:r w:rsidRPr="00D92A3E">
        <w:rPr>
          <w:rFonts w:ascii="Times New Roman" w:hAnsi="Times New Roman" w:cs="Times New Roman"/>
          <w:sz w:val="24"/>
          <w:szCs w:val="24"/>
        </w:rPr>
        <w:t xml:space="preserve"> покинул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Microsystems</w:t>
      </w:r>
      <w:proofErr w:type="spellEnd"/>
      <w:r w:rsidRPr="00D92A3E">
        <w:rPr>
          <w:rFonts w:ascii="Times New Roman" w:hAnsi="Times New Roman" w:cs="Times New Roman"/>
          <w:sz w:val="24"/>
          <w:szCs w:val="24"/>
        </w:rPr>
        <w:t xml:space="preserve"> для работы над другой файловой системой, оставив разработку архитектуры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Эрику Бартону (</w:t>
      </w:r>
      <w:proofErr w:type="spellStart"/>
      <w:r w:rsidRPr="00D92A3E">
        <w:rPr>
          <w:rFonts w:ascii="Times New Roman" w:hAnsi="Times New Roman" w:cs="Times New Roman"/>
          <w:sz w:val="24"/>
          <w:szCs w:val="24"/>
        </w:rPr>
        <w:t>Eric</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Barton</w:t>
      </w:r>
      <w:proofErr w:type="spellEnd"/>
      <w:r w:rsidRPr="00D92A3E">
        <w:rPr>
          <w:rFonts w:ascii="Times New Roman" w:hAnsi="Times New Roman" w:cs="Times New Roman"/>
          <w:sz w:val="24"/>
          <w:szCs w:val="24"/>
        </w:rPr>
        <w:t xml:space="preserve">) и Андреасу </w:t>
      </w:r>
      <w:proofErr w:type="spellStart"/>
      <w:r w:rsidRPr="00D92A3E">
        <w:rPr>
          <w:rFonts w:ascii="Times New Roman" w:hAnsi="Times New Roman" w:cs="Times New Roman"/>
          <w:sz w:val="24"/>
          <w:szCs w:val="24"/>
        </w:rPr>
        <w:t>Дилджеру</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Andreas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Dilger</w:t>
      </w:r>
      <w:proofErr w:type="spellEnd"/>
      <w:r w:rsidRPr="00D92A3E">
        <w:rPr>
          <w:rFonts w:ascii="Times New Roman" w:hAnsi="Times New Roman" w:cs="Times New Roman"/>
          <w:sz w:val="24"/>
          <w:szCs w:val="24"/>
        </w:rPr>
        <w:t>).</w:t>
      </w:r>
    </w:p>
    <w:p w:rsidR="00D92A3E" w:rsidRP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2010 году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w:t>
      </w:r>
      <w:proofErr w:type="gramStart"/>
      <w:r w:rsidRPr="00D92A3E">
        <w:rPr>
          <w:rFonts w:ascii="Times New Roman" w:hAnsi="Times New Roman" w:cs="Times New Roman"/>
          <w:sz w:val="24"/>
          <w:szCs w:val="24"/>
        </w:rPr>
        <w:t xml:space="preserve">поглотила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и к ней перешёл</w:t>
      </w:r>
      <w:proofErr w:type="gramEnd"/>
      <w:r w:rsidRPr="00D92A3E">
        <w:rPr>
          <w:rFonts w:ascii="Times New Roman" w:hAnsi="Times New Roman" w:cs="Times New Roman"/>
          <w:sz w:val="24"/>
          <w:szCs w:val="24"/>
        </w:rPr>
        <w:t xml:space="preserve"> бизнес по поддержке и разработке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апреле 2010 года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объявила о намерении ограничить платную поддержку </w:t>
      </w:r>
      <w:proofErr w:type="gramStart"/>
      <w:r w:rsidRPr="00D92A3E">
        <w:rPr>
          <w:rFonts w:ascii="Times New Roman" w:hAnsi="Times New Roman" w:cs="Times New Roman"/>
          <w:sz w:val="24"/>
          <w:szCs w:val="24"/>
        </w:rPr>
        <w:t>для</w:t>
      </w:r>
      <w:proofErr w:type="gramEnd"/>
      <w:r w:rsidRPr="00D92A3E">
        <w:rPr>
          <w:rFonts w:ascii="Times New Roman" w:hAnsi="Times New Roman" w:cs="Times New Roman"/>
          <w:sz w:val="24"/>
          <w:szCs w:val="24"/>
        </w:rPr>
        <w:t xml:space="preserve"> новой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2.0, предоставляя её только на оборудовании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или оборудовании, разработанном одобренными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поставщиками. При этом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осталась доступной всем </w:t>
      </w:r>
      <w:r w:rsidRPr="00D92A3E">
        <w:rPr>
          <w:rFonts w:ascii="Times New Roman" w:hAnsi="Times New Roman" w:cs="Times New Roman"/>
          <w:sz w:val="24"/>
          <w:szCs w:val="24"/>
        </w:rPr>
        <w:lastRenderedPageBreak/>
        <w:t xml:space="preserve">пользователям под лицензией GPL и существующие заказчики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1.8 продолжили по</w:t>
      </w:r>
      <w:r w:rsidR="00FE3BF0">
        <w:rPr>
          <w:rFonts w:ascii="Times New Roman" w:hAnsi="Times New Roman" w:cs="Times New Roman"/>
          <w:sz w:val="24"/>
          <w:szCs w:val="24"/>
        </w:rPr>
        <w:t xml:space="preserve">лучать </w:t>
      </w:r>
      <w:proofErr w:type="spellStart"/>
      <w:r w:rsidR="00FE3BF0">
        <w:rPr>
          <w:rFonts w:ascii="Times New Roman" w:hAnsi="Times New Roman" w:cs="Times New Roman"/>
          <w:sz w:val="24"/>
          <w:szCs w:val="24"/>
        </w:rPr>
        <w:t>техподдержку</w:t>
      </w:r>
      <w:proofErr w:type="spellEnd"/>
      <w:r w:rsidR="00FE3BF0">
        <w:rPr>
          <w:rFonts w:ascii="Times New Roman" w:hAnsi="Times New Roman" w:cs="Times New Roman"/>
          <w:sz w:val="24"/>
          <w:szCs w:val="24"/>
        </w:rPr>
        <w:t xml:space="preserve"> от </w:t>
      </w:r>
      <w:proofErr w:type="spellStart"/>
      <w:r w:rsidR="00FE3BF0">
        <w:rPr>
          <w:rFonts w:ascii="Times New Roman" w:hAnsi="Times New Roman" w:cs="Times New Roman"/>
          <w:sz w:val="24"/>
          <w:szCs w:val="24"/>
        </w:rPr>
        <w:t>Oracle</w:t>
      </w:r>
      <w:proofErr w:type="spellEnd"/>
      <w:r w:rsidRPr="00D92A3E">
        <w:rPr>
          <w:rFonts w:ascii="Times New Roman" w:hAnsi="Times New Roman" w:cs="Times New Roman"/>
          <w:sz w:val="24"/>
          <w:szCs w:val="24"/>
        </w:rPr>
        <w:t>.</w:t>
      </w:r>
    </w:p>
    <w:p w:rsidR="00D92A3E" w:rsidRPr="001E544A"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декабре 2010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объявила о прекращении развития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Выпуск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1.8 переведен на обслужив</w:t>
      </w:r>
      <w:r w:rsidR="00FE3BF0">
        <w:rPr>
          <w:rFonts w:ascii="Times New Roman" w:hAnsi="Times New Roman" w:cs="Times New Roman"/>
          <w:sz w:val="24"/>
          <w:szCs w:val="24"/>
        </w:rPr>
        <w:t>ание только для сопровождения</w:t>
      </w:r>
      <w:r w:rsidRPr="00D92A3E">
        <w:rPr>
          <w:rFonts w:ascii="Times New Roman" w:hAnsi="Times New Roman" w:cs="Times New Roman"/>
          <w:sz w:val="24"/>
          <w:szCs w:val="24"/>
        </w:rPr>
        <w:t xml:space="preserve">, что создало неопределенность по поводу дальнейшего развития файловой системы. Согласно этому объявлению разработка и поддержка новых версий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осуществляется сообществом раз</w:t>
      </w:r>
      <w:r w:rsidR="00FE3BF0">
        <w:rPr>
          <w:rFonts w:ascii="Times New Roman" w:hAnsi="Times New Roman" w:cs="Times New Roman"/>
          <w:sz w:val="24"/>
          <w:szCs w:val="24"/>
        </w:rPr>
        <w:t xml:space="preserve">работчиков, включая </w:t>
      </w:r>
      <w:proofErr w:type="spellStart"/>
      <w:r w:rsidR="00FE3BF0">
        <w:rPr>
          <w:rFonts w:ascii="Times New Roman" w:hAnsi="Times New Roman" w:cs="Times New Roman"/>
          <w:sz w:val="24"/>
          <w:szCs w:val="24"/>
        </w:rPr>
        <w:t>Whamcloud</w:t>
      </w:r>
      <w:proofErr w:type="spellEnd"/>
      <w:r w:rsidR="00FE3BF0">
        <w:rPr>
          <w:rFonts w:ascii="Times New Roman" w:hAnsi="Times New Roman" w:cs="Times New Roman"/>
          <w:sz w:val="24"/>
          <w:szCs w:val="24"/>
        </w:rPr>
        <w:t xml:space="preserve">, </w:t>
      </w:r>
      <w:proofErr w:type="spellStart"/>
      <w:r w:rsidR="00FE3BF0">
        <w:rPr>
          <w:rFonts w:ascii="Times New Roman" w:hAnsi="Times New Roman" w:cs="Times New Roman"/>
          <w:sz w:val="24"/>
          <w:szCs w:val="24"/>
        </w:rPr>
        <w:t>Xyratex</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OpenSFS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European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Open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Filesystems</w:t>
      </w:r>
      <w:proofErr w:type="spellEnd"/>
      <w:r w:rsidRPr="00D92A3E">
        <w:rPr>
          <w:rFonts w:ascii="Times New Roman" w:hAnsi="Times New Roman" w:cs="Times New Roman"/>
          <w:sz w:val="24"/>
          <w:szCs w:val="24"/>
        </w:rPr>
        <w:t xml:space="preserve"> (OFS) SCE и другими. В том же году Эрик Бартон и Андреас </w:t>
      </w:r>
      <w:proofErr w:type="spellStart"/>
      <w:r w:rsidRPr="00D92A3E">
        <w:rPr>
          <w:rFonts w:ascii="Times New Roman" w:hAnsi="Times New Roman" w:cs="Times New Roman"/>
          <w:sz w:val="24"/>
          <w:szCs w:val="24"/>
        </w:rPr>
        <w:t>Дилджер</w:t>
      </w:r>
      <w:proofErr w:type="spellEnd"/>
      <w:r w:rsidRPr="00D92A3E">
        <w:rPr>
          <w:rFonts w:ascii="Times New Roman" w:hAnsi="Times New Roman" w:cs="Times New Roman"/>
          <w:sz w:val="24"/>
          <w:szCs w:val="24"/>
        </w:rPr>
        <w:t xml:space="preserve"> покинули </w:t>
      </w:r>
      <w:proofErr w:type="spellStart"/>
      <w:r w:rsidRPr="00D92A3E">
        <w:rPr>
          <w:rFonts w:ascii="Times New Roman" w:hAnsi="Times New Roman" w:cs="Times New Roman"/>
          <w:sz w:val="24"/>
          <w:szCs w:val="24"/>
        </w:rPr>
        <w:t>Oracle</w:t>
      </w:r>
      <w:proofErr w:type="spellEnd"/>
      <w:r w:rsidRPr="00D92A3E">
        <w:rPr>
          <w:rFonts w:ascii="Times New Roman" w:hAnsi="Times New Roman" w:cs="Times New Roman"/>
          <w:sz w:val="24"/>
          <w:szCs w:val="24"/>
        </w:rPr>
        <w:t xml:space="preserve"> и основали </w:t>
      </w:r>
      <w:proofErr w:type="spellStart"/>
      <w:r w:rsidRPr="00D92A3E">
        <w:rPr>
          <w:rFonts w:ascii="Times New Roman" w:hAnsi="Times New Roman" w:cs="Times New Roman"/>
          <w:sz w:val="24"/>
          <w:szCs w:val="24"/>
        </w:rPr>
        <w:t>стартап</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сфокус</w:t>
      </w:r>
      <w:r w:rsidR="00FE3BF0">
        <w:rPr>
          <w:rFonts w:ascii="Times New Roman" w:hAnsi="Times New Roman" w:cs="Times New Roman"/>
          <w:sz w:val="24"/>
          <w:szCs w:val="24"/>
        </w:rPr>
        <w:t xml:space="preserve">ированный на развитии </w:t>
      </w:r>
      <w:proofErr w:type="spellStart"/>
      <w:r w:rsidR="00FE3BF0">
        <w:rPr>
          <w:rFonts w:ascii="Times New Roman" w:hAnsi="Times New Roman" w:cs="Times New Roman"/>
          <w:sz w:val="24"/>
          <w:szCs w:val="24"/>
        </w:rPr>
        <w:t>Lustre</w:t>
      </w:r>
      <w:proofErr w:type="spellEnd"/>
      <w:r w:rsidRPr="00D92A3E">
        <w:rPr>
          <w:rFonts w:ascii="Times New Roman" w:hAnsi="Times New Roman" w:cs="Times New Roman"/>
          <w:sz w:val="24"/>
          <w:szCs w:val="24"/>
        </w:rPr>
        <w:t>.</w:t>
      </w:r>
    </w:p>
    <w:p w:rsidR="00FE3BF0"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июле 2012 года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xml:space="preserve"> была приобретена </w:t>
      </w:r>
      <w:proofErr w:type="spellStart"/>
      <w:r w:rsidRPr="00D92A3E">
        <w:rPr>
          <w:rFonts w:ascii="Times New Roman" w:hAnsi="Times New Roman" w:cs="Times New Roman"/>
          <w:sz w:val="24"/>
          <w:szCs w:val="24"/>
        </w:rPr>
        <w:t>Intel</w:t>
      </w:r>
      <w:proofErr w:type="spellEnd"/>
      <w:r w:rsidRPr="00D92A3E">
        <w:rPr>
          <w:rFonts w:ascii="Times New Roman" w:hAnsi="Times New Roman" w:cs="Times New Roman"/>
          <w:sz w:val="24"/>
          <w:szCs w:val="24"/>
        </w:rPr>
        <w:t xml:space="preserve">. Это произошло после того, как </w:t>
      </w:r>
      <w:proofErr w:type="spellStart"/>
      <w:r w:rsidRPr="00D92A3E">
        <w:rPr>
          <w:rFonts w:ascii="Times New Roman" w:hAnsi="Times New Roman" w:cs="Times New Roman"/>
          <w:sz w:val="24"/>
          <w:szCs w:val="24"/>
        </w:rPr>
        <w:t>Whamcloud</w:t>
      </w:r>
      <w:proofErr w:type="spellEnd"/>
      <w:r w:rsidRPr="00D92A3E">
        <w:rPr>
          <w:rFonts w:ascii="Times New Roman" w:hAnsi="Times New Roman" w:cs="Times New Roman"/>
          <w:sz w:val="24"/>
          <w:szCs w:val="24"/>
        </w:rPr>
        <w:t xml:space="preserve"> выиграла контракт для министерства энергетики США на расширение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рамках первой фазы проекта </w:t>
      </w:r>
      <w:proofErr w:type="spellStart"/>
      <w:r w:rsidRPr="00D92A3E">
        <w:rPr>
          <w:rFonts w:ascii="Times New Roman" w:hAnsi="Times New Roman" w:cs="Times New Roman"/>
          <w:sz w:val="24"/>
          <w:szCs w:val="24"/>
        </w:rPr>
        <w:t>экзафлопных</w:t>
      </w:r>
      <w:proofErr w:type="spellEnd"/>
      <w:r w:rsidRPr="00D92A3E">
        <w:rPr>
          <w:rFonts w:ascii="Times New Roman" w:hAnsi="Times New Roman" w:cs="Times New Roman"/>
          <w:sz w:val="24"/>
          <w:szCs w:val="24"/>
        </w:rPr>
        <w:t xml:space="preserve"> вычислений под названием </w:t>
      </w:r>
      <w:proofErr w:type="spellStart"/>
      <w:r w:rsidRPr="00D92A3E">
        <w:rPr>
          <w:rFonts w:ascii="Times New Roman" w:hAnsi="Times New Roman" w:cs="Times New Roman"/>
          <w:sz w:val="24"/>
          <w:szCs w:val="24"/>
        </w:rPr>
        <w:t>FastForward</w:t>
      </w:r>
      <w:proofErr w:type="spellEnd"/>
      <w:r w:rsidRPr="00D92A3E">
        <w:rPr>
          <w:rFonts w:ascii="Times New Roman" w:hAnsi="Times New Roman" w:cs="Times New Roman"/>
          <w:sz w:val="24"/>
          <w:szCs w:val="24"/>
        </w:rPr>
        <w:t xml:space="preserve"> на период до 2018 года. После этого </w:t>
      </w:r>
      <w:proofErr w:type="spellStart"/>
      <w:r w:rsidRPr="00D92A3E">
        <w:rPr>
          <w:rFonts w:ascii="Times New Roman" w:hAnsi="Times New Roman" w:cs="Times New Roman"/>
          <w:sz w:val="24"/>
          <w:szCs w:val="24"/>
        </w:rPr>
        <w:t>OpenSFS</w:t>
      </w:r>
      <w:proofErr w:type="spellEnd"/>
      <w:r w:rsidRPr="00D92A3E">
        <w:rPr>
          <w:rFonts w:ascii="Times New Roman" w:hAnsi="Times New Roman" w:cs="Times New Roman"/>
          <w:sz w:val="24"/>
          <w:szCs w:val="24"/>
        </w:rPr>
        <w:t xml:space="preserve"> перевела все контракты по разработке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w:t>
      </w:r>
      <w:proofErr w:type="spellStart"/>
      <w:r w:rsidRPr="00D92A3E">
        <w:rPr>
          <w:rFonts w:ascii="Times New Roman" w:hAnsi="Times New Roman" w:cs="Times New Roman"/>
          <w:sz w:val="24"/>
          <w:szCs w:val="24"/>
        </w:rPr>
        <w:t>Intel</w:t>
      </w:r>
      <w:proofErr w:type="spellEnd"/>
      <w:r w:rsidRPr="00D92A3E">
        <w:rPr>
          <w:rFonts w:ascii="Times New Roman" w:hAnsi="Times New Roman" w:cs="Times New Roman"/>
          <w:sz w:val="24"/>
          <w:szCs w:val="24"/>
        </w:rPr>
        <w:t>.</w:t>
      </w:r>
    </w:p>
    <w:p w:rsidR="00FE3BF0" w:rsidRPr="001E544A" w:rsidRDefault="00FE3BF0" w:rsidP="00554087">
      <w:pPr>
        <w:spacing w:after="0" w:line="240" w:lineRule="auto"/>
        <w:jc w:val="both"/>
        <w:rPr>
          <w:rFonts w:ascii="Times New Roman" w:hAnsi="Times New Roman" w:cs="Times New Roman"/>
          <w:sz w:val="24"/>
          <w:szCs w:val="24"/>
        </w:rPr>
      </w:pPr>
    </w:p>
    <w:p w:rsidR="000E51BA" w:rsidRDefault="000E51BA">
      <w:pPr>
        <w:rPr>
          <w:rFonts w:ascii="Times New Roman" w:hAnsi="Times New Roman" w:cs="Times New Roman"/>
          <w:sz w:val="24"/>
          <w:szCs w:val="24"/>
        </w:rPr>
      </w:pPr>
      <w:r>
        <w:rPr>
          <w:rFonts w:ascii="Times New Roman" w:hAnsi="Times New Roman" w:cs="Times New Roman"/>
          <w:sz w:val="24"/>
          <w:szCs w:val="24"/>
        </w:rPr>
        <w:br w:type="page"/>
      </w:r>
    </w:p>
    <w:p w:rsidR="00D92A3E" w:rsidRPr="006F7811" w:rsidRDefault="007F473B" w:rsidP="00FE3BF0">
      <w:pPr>
        <w:spacing w:after="0" w:line="240" w:lineRule="auto"/>
        <w:ind w:firstLine="567"/>
        <w:jc w:val="both"/>
        <w:rPr>
          <w:rFonts w:ascii="Times New Roman" w:hAnsi="Times New Roman" w:cs="Times New Roman"/>
          <w:b/>
          <w:sz w:val="24"/>
          <w:szCs w:val="24"/>
        </w:rPr>
      </w:pPr>
      <w:r w:rsidRPr="006F7811">
        <w:rPr>
          <w:rFonts w:ascii="Times New Roman" w:hAnsi="Times New Roman" w:cs="Times New Roman"/>
          <w:b/>
          <w:noProof/>
          <w:sz w:val="24"/>
          <w:szCs w:val="24"/>
          <w:lang w:eastAsia="ru-RU"/>
        </w:rPr>
        <w:lastRenderedPageBreak/>
        <w:drawing>
          <wp:anchor distT="0" distB="0" distL="114300" distR="114300" simplePos="0" relativeHeight="251659264" behindDoc="0" locked="0" layoutInCell="1" allowOverlap="1">
            <wp:simplePos x="0" y="0"/>
            <wp:positionH relativeFrom="column">
              <wp:posOffset>32385</wp:posOffset>
            </wp:positionH>
            <wp:positionV relativeFrom="paragraph">
              <wp:posOffset>299085</wp:posOffset>
            </wp:positionV>
            <wp:extent cx="6300470" cy="3009900"/>
            <wp:effectExtent l="19050" t="0" r="5080" b="0"/>
            <wp:wrapThrough wrapText="bothSides">
              <wp:wrapPolygon edited="0">
                <wp:start x="-65" y="0"/>
                <wp:lineTo x="-65" y="21463"/>
                <wp:lineTo x="21617" y="21463"/>
                <wp:lineTo x="21617" y="0"/>
                <wp:lineTo x="-65"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300470" cy="3009900"/>
                    </a:xfrm>
                    <a:prstGeom prst="rect">
                      <a:avLst/>
                    </a:prstGeom>
                    <a:noFill/>
                    <a:ln w="9525">
                      <a:noFill/>
                      <a:miter lim="800000"/>
                      <a:headEnd/>
                      <a:tailEnd/>
                    </a:ln>
                  </pic:spPr>
                </pic:pic>
              </a:graphicData>
            </a:graphic>
          </wp:anchor>
        </w:drawing>
      </w:r>
      <w:r w:rsidR="00D92A3E" w:rsidRPr="006F7811">
        <w:rPr>
          <w:rFonts w:ascii="Times New Roman" w:hAnsi="Times New Roman" w:cs="Times New Roman"/>
          <w:b/>
          <w:sz w:val="24"/>
          <w:szCs w:val="24"/>
        </w:rPr>
        <w:t>Архитектура</w:t>
      </w:r>
    </w:p>
    <w:p w:rsidR="000E51BA" w:rsidRPr="00D92A3E" w:rsidRDefault="000E51BA" w:rsidP="00FE3BF0">
      <w:pPr>
        <w:spacing w:after="0" w:line="240" w:lineRule="auto"/>
        <w:ind w:firstLine="567"/>
        <w:jc w:val="both"/>
        <w:rPr>
          <w:rFonts w:ascii="Times New Roman" w:hAnsi="Times New Roman" w:cs="Times New Roman"/>
          <w:sz w:val="24"/>
          <w:szCs w:val="24"/>
        </w:rPr>
      </w:pPr>
    </w:p>
    <w:p w:rsidR="00D92A3E" w:rsidRDefault="00D92A3E" w:rsidP="00FE3BF0">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Файловая система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содержит </w:t>
      </w:r>
      <w:r w:rsidR="00246BF1">
        <w:rPr>
          <w:rFonts w:ascii="Times New Roman" w:hAnsi="Times New Roman" w:cs="Times New Roman"/>
          <w:sz w:val="24"/>
          <w:szCs w:val="24"/>
        </w:rPr>
        <w:t>следующие</w:t>
      </w:r>
      <w:r w:rsidRPr="00D92A3E">
        <w:rPr>
          <w:rFonts w:ascii="Times New Roman" w:hAnsi="Times New Roman" w:cs="Times New Roman"/>
          <w:sz w:val="24"/>
          <w:szCs w:val="24"/>
        </w:rPr>
        <w:t xml:space="preserve"> основны</w:t>
      </w:r>
      <w:r w:rsidR="00246BF1">
        <w:rPr>
          <w:rFonts w:ascii="Times New Roman" w:hAnsi="Times New Roman" w:cs="Times New Roman"/>
          <w:sz w:val="24"/>
          <w:szCs w:val="24"/>
        </w:rPr>
        <w:t>е</w:t>
      </w:r>
      <w:r w:rsidRPr="00D92A3E">
        <w:rPr>
          <w:rFonts w:ascii="Times New Roman" w:hAnsi="Times New Roman" w:cs="Times New Roman"/>
          <w:sz w:val="24"/>
          <w:szCs w:val="24"/>
        </w:rPr>
        <w:t xml:space="preserve"> функциональны</w:t>
      </w:r>
      <w:r w:rsidR="00246BF1">
        <w:rPr>
          <w:rFonts w:ascii="Times New Roman" w:hAnsi="Times New Roman" w:cs="Times New Roman"/>
          <w:sz w:val="24"/>
          <w:szCs w:val="24"/>
        </w:rPr>
        <w:t>е</w:t>
      </w:r>
      <w:r w:rsidRPr="00D92A3E">
        <w:rPr>
          <w:rFonts w:ascii="Times New Roman" w:hAnsi="Times New Roman" w:cs="Times New Roman"/>
          <w:sz w:val="24"/>
          <w:szCs w:val="24"/>
        </w:rPr>
        <w:t xml:space="preserve"> модул</w:t>
      </w:r>
      <w:r w:rsidR="00246BF1">
        <w:rPr>
          <w:rFonts w:ascii="Times New Roman" w:hAnsi="Times New Roman" w:cs="Times New Roman"/>
          <w:sz w:val="24"/>
          <w:szCs w:val="24"/>
        </w:rPr>
        <w:t>и</w:t>
      </w:r>
      <w:r w:rsidRPr="00D92A3E">
        <w:rPr>
          <w:rFonts w:ascii="Times New Roman" w:hAnsi="Times New Roman" w:cs="Times New Roman"/>
          <w:sz w:val="24"/>
          <w:szCs w:val="24"/>
        </w:rPr>
        <w:t>:</w:t>
      </w:r>
    </w:p>
    <w:p w:rsidR="00246BF1" w:rsidRPr="00D92A3E" w:rsidRDefault="00246BF1" w:rsidP="00FE3BF0">
      <w:pPr>
        <w:spacing w:after="0" w:line="240" w:lineRule="auto"/>
        <w:ind w:firstLine="567"/>
        <w:jc w:val="both"/>
        <w:rPr>
          <w:rFonts w:ascii="Times New Roman" w:hAnsi="Times New Roman" w:cs="Times New Roman"/>
          <w:sz w:val="24"/>
          <w:szCs w:val="24"/>
        </w:rPr>
      </w:pPr>
    </w:p>
    <w:p w:rsidR="00246BF1" w:rsidRDefault="00246BF1" w:rsidP="00FE3BF0">
      <w:pPr>
        <w:pStyle w:val="a3"/>
        <w:numPr>
          <w:ilvl w:val="0"/>
          <w:numId w:val="1"/>
        </w:numPr>
        <w:spacing w:after="0" w:line="240" w:lineRule="auto"/>
        <w:ind w:left="851"/>
        <w:jc w:val="both"/>
        <w:rPr>
          <w:rFonts w:ascii="Times New Roman" w:hAnsi="Times New Roman" w:cs="Times New Roman"/>
          <w:sz w:val="24"/>
          <w:szCs w:val="24"/>
        </w:rPr>
      </w:pPr>
      <w:proofErr w:type="spellStart"/>
      <w:r w:rsidRPr="00D339AF">
        <w:rPr>
          <w:rFonts w:ascii="Times New Roman" w:hAnsi="Times New Roman" w:cs="Times New Roman"/>
          <w:b/>
          <w:sz w:val="24"/>
          <w:szCs w:val="24"/>
        </w:rPr>
        <w:t>Management</w:t>
      </w:r>
      <w:proofErr w:type="spellEnd"/>
      <w:r w:rsidRPr="00D339AF">
        <w:rPr>
          <w:rFonts w:ascii="Times New Roman" w:hAnsi="Times New Roman" w:cs="Times New Roman"/>
          <w:b/>
          <w:sz w:val="24"/>
          <w:szCs w:val="24"/>
        </w:rPr>
        <w:t xml:space="preserve"> </w:t>
      </w:r>
      <w:proofErr w:type="spellStart"/>
      <w:r w:rsidRPr="00D339AF">
        <w:rPr>
          <w:rFonts w:ascii="Times New Roman" w:hAnsi="Times New Roman" w:cs="Times New Roman"/>
          <w:b/>
          <w:sz w:val="24"/>
          <w:szCs w:val="24"/>
        </w:rPr>
        <w:t>Server</w:t>
      </w:r>
      <w:proofErr w:type="spellEnd"/>
      <w:r w:rsidRPr="00D339AF">
        <w:rPr>
          <w:rFonts w:ascii="Times New Roman" w:hAnsi="Times New Roman" w:cs="Times New Roman"/>
          <w:b/>
          <w:sz w:val="24"/>
          <w:szCs w:val="24"/>
        </w:rPr>
        <w:t xml:space="preserve"> (MGS)</w:t>
      </w:r>
      <w:r w:rsidR="00BC1593">
        <w:rPr>
          <w:rFonts w:ascii="Times New Roman" w:hAnsi="Times New Roman" w:cs="Times New Roman"/>
          <w:sz w:val="24"/>
          <w:szCs w:val="24"/>
        </w:rPr>
        <w:t xml:space="preserve"> – </w:t>
      </w:r>
      <w:r w:rsidR="00BC1593" w:rsidRPr="00D339AF">
        <w:rPr>
          <w:rFonts w:ascii="Times New Roman" w:hAnsi="Times New Roman" w:cs="Times New Roman"/>
          <w:b/>
          <w:sz w:val="24"/>
          <w:szCs w:val="24"/>
        </w:rPr>
        <w:t>сервер управления</w:t>
      </w:r>
      <w:r w:rsidR="00BC1593">
        <w:rPr>
          <w:rFonts w:ascii="Times New Roman" w:hAnsi="Times New Roman" w:cs="Times New Roman"/>
          <w:sz w:val="24"/>
          <w:szCs w:val="24"/>
        </w:rPr>
        <w:t xml:space="preserve"> – содержит информацию о файловых системах в кластере, которой он делится с другими компонентами (в т.ч. </w:t>
      </w:r>
      <w:r w:rsidR="00D339AF">
        <w:rPr>
          <w:rFonts w:ascii="Times New Roman" w:hAnsi="Times New Roman" w:cs="Times New Roman"/>
          <w:sz w:val="24"/>
          <w:szCs w:val="24"/>
        </w:rPr>
        <w:t>и с клиентами). Он может быть расположен вместе с сервером метаданных, но предпочтительно выделять для него собственное дисковое пространство, чтобы управлять им независимо.</w:t>
      </w:r>
    </w:p>
    <w:p w:rsidR="00D339AF" w:rsidRPr="00D339AF" w:rsidRDefault="00D339AF" w:rsidP="00FE3BF0">
      <w:pPr>
        <w:pStyle w:val="a3"/>
        <w:numPr>
          <w:ilvl w:val="0"/>
          <w:numId w:val="1"/>
        </w:numPr>
        <w:spacing w:after="0" w:line="240" w:lineRule="auto"/>
        <w:ind w:left="851"/>
        <w:jc w:val="both"/>
        <w:rPr>
          <w:rFonts w:ascii="Times New Roman" w:hAnsi="Times New Roman" w:cs="Times New Roman"/>
          <w:sz w:val="24"/>
          <w:szCs w:val="24"/>
        </w:rPr>
      </w:pPr>
      <w:r w:rsidRPr="00D339AF">
        <w:rPr>
          <w:rFonts w:ascii="Times New Roman" w:hAnsi="Times New Roman" w:cs="Times New Roman"/>
          <w:b/>
          <w:sz w:val="24"/>
          <w:szCs w:val="24"/>
          <w:lang w:val="en-US"/>
        </w:rPr>
        <w:t>Metadata</w:t>
      </w:r>
      <w:r w:rsidR="00D92A3E" w:rsidRPr="00D339AF">
        <w:rPr>
          <w:rFonts w:ascii="Times New Roman" w:hAnsi="Times New Roman" w:cs="Times New Roman"/>
          <w:b/>
          <w:sz w:val="24"/>
          <w:szCs w:val="24"/>
        </w:rPr>
        <w:t xml:space="preserve"> </w:t>
      </w:r>
      <w:r w:rsidRPr="00D339AF">
        <w:rPr>
          <w:rFonts w:ascii="Times New Roman" w:hAnsi="Times New Roman" w:cs="Times New Roman"/>
          <w:b/>
          <w:sz w:val="24"/>
          <w:szCs w:val="24"/>
          <w:lang w:val="en-US"/>
        </w:rPr>
        <w:t>S</w:t>
      </w:r>
      <w:proofErr w:type="spellStart"/>
      <w:r w:rsidR="00D92A3E" w:rsidRPr="00D339AF">
        <w:rPr>
          <w:rFonts w:ascii="Times New Roman" w:hAnsi="Times New Roman" w:cs="Times New Roman"/>
          <w:b/>
          <w:sz w:val="24"/>
          <w:szCs w:val="24"/>
        </w:rPr>
        <w:t>erver</w:t>
      </w:r>
      <w:proofErr w:type="spellEnd"/>
      <w:r w:rsidR="00D92A3E" w:rsidRPr="00D339AF">
        <w:rPr>
          <w:rFonts w:ascii="Times New Roman" w:hAnsi="Times New Roman" w:cs="Times New Roman"/>
          <w:b/>
          <w:sz w:val="24"/>
          <w:szCs w:val="24"/>
        </w:rPr>
        <w:t xml:space="preserve"> </w:t>
      </w:r>
      <w:r w:rsidRPr="00D339AF">
        <w:rPr>
          <w:rFonts w:ascii="Times New Roman" w:hAnsi="Times New Roman" w:cs="Times New Roman"/>
          <w:b/>
          <w:sz w:val="24"/>
          <w:szCs w:val="24"/>
        </w:rPr>
        <w:t>(</w:t>
      </w:r>
      <w:r w:rsidRPr="00D339AF">
        <w:rPr>
          <w:rFonts w:ascii="Times New Roman" w:hAnsi="Times New Roman" w:cs="Times New Roman"/>
          <w:b/>
          <w:sz w:val="24"/>
          <w:szCs w:val="24"/>
          <w:lang w:val="en-US"/>
        </w:rPr>
        <w:t>MDS</w:t>
      </w:r>
      <w:r w:rsidRPr="00D339AF">
        <w:rPr>
          <w:rFonts w:ascii="Times New Roman" w:hAnsi="Times New Roman" w:cs="Times New Roman"/>
          <w:b/>
          <w:sz w:val="24"/>
          <w:szCs w:val="24"/>
        </w:rPr>
        <w:t>)</w:t>
      </w:r>
      <w:r w:rsidRPr="00D339AF">
        <w:rPr>
          <w:rFonts w:ascii="Times New Roman" w:hAnsi="Times New Roman" w:cs="Times New Roman"/>
          <w:sz w:val="24"/>
          <w:szCs w:val="24"/>
        </w:rPr>
        <w:t xml:space="preserve"> </w:t>
      </w:r>
      <w:r w:rsidRPr="00D339AF">
        <w:rPr>
          <w:rFonts w:ascii="Times New Roman" w:hAnsi="Times New Roman" w:cs="Times New Roman"/>
          <w:b/>
          <w:sz w:val="24"/>
          <w:szCs w:val="24"/>
        </w:rPr>
        <w:t>– сервер метаданных</w:t>
      </w:r>
      <w:r>
        <w:rPr>
          <w:rFonts w:ascii="Times New Roman" w:hAnsi="Times New Roman" w:cs="Times New Roman"/>
          <w:sz w:val="24"/>
          <w:szCs w:val="24"/>
        </w:rPr>
        <w:t xml:space="preserve"> –</w:t>
      </w:r>
      <w:r w:rsidR="00D92A3E" w:rsidRPr="00FE3BF0">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метаданные, хранящиеся на соединенных с ним </w:t>
      </w:r>
      <w:r w:rsidR="00D92A3E" w:rsidRPr="00D339AF">
        <w:rPr>
          <w:rFonts w:ascii="Times New Roman" w:hAnsi="Times New Roman" w:cs="Times New Roman"/>
          <w:b/>
          <w:sz w:val="24"/>
          <w:szCs w:val="24"/>
        </w:rPr>
        <w:t>цел</w:t>
      </w:r>
      <w:r w:rsidRPr="00D339AF">
        <w:rPr>
          <w:rFonts w:ascii="Times New Roman" w:hAnsi="Times New Roman" w:cs="Times New Roman"/>
          <w:b/>
          <w:sz w:val="24"/>
          <w:szCs w:val="24"/>
        </w:rPr>
        <w:t>ях</w:t>
      </w:r>
      <w:r w:rsidR="00D92A3E" w:rsidRPr="00D339AF">
        <w:rPr>
          <w:rFonts w:ascii="Times New Roman" w:hAnsi="Times New Roman" w:cs="Times New Roman"/>
          <w:b/>
          <w:sz w:val="24"/>
          <w:szCs w:val="24"/>
        </w:rPr>
        <w:t xml:space="preserve"> метаданных (</w:t>
      </w:r>
      <w:proofErr w:type="spellStart"/>
      <w:r w:rsidR="00D92A3E" w:rsidRPr="00D339AF">
        <w:rPr>
          <w:rFonts w:ascii="Times New Roman" w:hAnsi="Times New Roman" w:cs="Times New Roman"/>
          <w:b/>
          <w:sz w:val="24"/>
          <w:szCs w:val="24"/>
        </w:rPr>
        <w:t>metadata</w:t>
      </w:r>
      <w:proofErr w:type="spellEnd"/>
      <w:r w:rsidR="00D92A3E" w:rsidRPr="00D339AF">
        <w:rPr>
          <w:rFonts w:ascii="Times New Roman" w:hAnsi="Times New Roman" w:cs="Times New Roman"/>
          <w:b/>
          <w:sz w:val="24"/>
          <w:szCs w:val="24"/>
        </w:rPr>
        <w:t xml:space="preserve"> </w:t>
      </w:r>
      <w:proofErr w:type="spellStart"/>
      <w:r w:rsidR="00D92A3E" w:rsidRPr="00D339AF">
        <w:rPr>
          <w:rFonts w:ascii="Times New Roman" w:hAnsi="Times New Roman" w:cs="Times New Roman"/>
          <w:b/>
          <w:sz w:val="24"/>
          <w:szCs w:val="24"/>
        </w:rPr>
        <w:t>target</w:t>
      </w:r>
      <w:proofErr w:type="spellEnd"/>
      <w:r w:rsidR="00D92A3E" w:rsidRPr="00D339AF">
        <w:rPr>
          <w:rFonts w:ascii="Times New Roman" w:hAnsi="Times New Roman" w:cs="Times New Roman"/>
          <w:b/>
          <w:sz w:val="24"/>
          <w:szCs w:val="24"/>
        </w:rPr>
        <w:t xml:space="preserve"> — MDT)</w:t>
      </w:r>
      <w:r>
        <w:rPr>
          <w:rFonts w:ascii="Times New Roman" w:hAnsi="Times New Roman" w:cs="Times New Roman"/>
          <w:b/>
          <w:sz w:val="24"/>
          <w:szCs w:val="24"/>
        </w:rPr>
        <w:t>.</w:t>
      </w:r>
    </w:p>
    <w:p w:rsidR="00D92A3E" w:rsidRDefault="00D339AF" w:rsidP="00FE3BF0">
      <w:pPr>
        <w:pStyle w:val="a3"/>
        <w:numPr>
          <w:ilvl w:val="0"/>
          <w:numId w:val="1"/>
        </w:numPr>
        <w:spacing w:after="0" w:line="240" w:lineRule="auto"/>
        <w:ind w:left="851"/>
        <w:jc w:val="both"/>
        <w:rPr>
          <w:rFonts w:ascii="Times New Roman" w:hAnsi="Times New Roman" w:cs="Times New Roman"/>
          <w:sz w:val="24"/>
          <w:szCs w:val="24"/>
        </w:rPr>
      </w:pPr>
      <w:r w:rsidRPr="002D5B64">
        <w:rPr>
          <w:rFonts w:ascii="Times New Roman" w:hAnsi="Times New Roman" w:cs="Times New Roman"/>
          <w:b/>
          <w:sz w:val="24"/>
          <w:szCs w:val="24"/>
          <w:lang w:val="en-US"/>
        </w:rPr>
        <w:t>Metadata</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Target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MDT</w:t>
      </w:r>
      <w:r w:rsidRPr="002D5B64">
        <w:rPr>
          <w:rFonts w:ascii="Times New Roman" w:hAnsi="Times New Roman" w:cs="Times New Roman"/>
          <w:b/>
          <w:sz w:val="24"/>
          <w:szCs w:val="24"/>
        </w:rPr>
        <w:t>) – цель метаданных</w:t>
      </w:r>
      <w:r>
        <w:rPr>
          <w:rFonts w:ascii="Times New Roman" w:hAnsi="Times New Roman" w:cs="Times New Roman"/>
          <w:sz w:val="24"/>
          <w:szCs w:val="24"/>
        </w:rPr>
        <w:t xml:space="preserve"> –</w:t>
      </w:r>
      <w:r w:rsidRPr="00D339AF">
        <w:rPr>
          <w:rFonts w:ascii="Times New Roman" w:hAnsi="Times New Roman" w:cs="Times New Roman"/>
          <w:sz w:val="24"/>
          <w:szCs w:val="24"/>
        </w:rPr>
        <w:t xml:space="preserve"> </w:t>
      </w:r>
      <w:r w:rsidR="00D92A3E" w:rsidRPr="00FE3BF0">
        <w:rPr>
          <w:rFonts w:ascii="Times New Roman" w:hAnsi="Times New Roman" w:cs="Times New Roman"/>
          <w:sz w:val="24"/>
          <w:szCs w:val="24"/>
        </w:rPr>
        <w:t>хранит метаданные о пространстве имен, например имена файлов, каталогов, права доступа, а также карту размеще</w:t>
      </w:r>
      <w:r w:rsidR="002D5B64">
        <w:rPr>
          <w:rFonts w:ascii="Times New Roman" w:hAnsi="Times New Roman" w:cs="Times New Roman"/>
          <w:sz w:val="24"/>
          <w:szCs w:val="24"/>
        </w:rPr>
        <w:t>ния файлов.</w:t>
      </w:r>
    </w:p>
    <w:p w:rsidR="00D339AF" w:rsidRPr="004D7842" w:rsidRDefault="00D339AF" w:rsidP="00D339AF">
      <w:pPr>
        <w:pStyle w:val="a3"/>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До версии 2.3 включительно было возможно иметь только одну </w:t>
      </w:r>
      <w:r>
        <w:rPr>
          <w:rFonts w:ascii="Times New Roman" w:hAnsi="Times New Roman" w:cs="Times New Roman"/>
          <w:sz w:val="24"/>
          <w:szCs w:val="24"/>
          <w:lang w:val="en-US"/>
        </w:rPr>
        <w:t>MDT</w:t>
      </w:r>
      <w:r>
        <w:rPr>
          <w:rFonts w:ascii="Times New Roman" w:hAnsi="Times New Roman" w:cs="Times New Roman"/>
          <w:sz w:val="24"/>
          <w:szCs w:val="24"/>
        </w:rPr>
        <w:t xml:space="preserve"> в файловой системе, которая могла обслуживаться несколькими </w:t>
      </w:r>
      <w:r>
        <w:rPr>
          <w:rFonts w:ascii="Times New Roman" w:hAnsi="Times New Roman" w:cs="Times New Roman"/>
          <w:sz w:val="24"/>
          <w:szCs w:val="24"/>
          <w:lang w:val="en-US"/>
        </w:rPr>
        <w:t>MDS</w:t>
      </w:r>
      <w:r w:rsidRPr="00D339AF">
        <w:rPr>
          <w:rFonts w:ascii="Times New Roman" w:hAnsi="Times New Roman" w:cs="Times New Roman"/>
          <w:sz w:val="24"/>
          <w:szCs w:val="24"/>
        </w:rPr>
        <w:t xml:space="preserve">, </w:t>
      </w:r>
      <w:r>
        <w:rPr>
          <w:rFonts w:ascii="Times New Roman" w:hAnsi="Times New Roman" w:cs="Times New Roman"/>
          <w:sz w:val="24"/>
          <w:szCs w:val="24"/>
        </w:rPr>
        <w:t xml:space="preserve">но во взаимоисключающем режиме. </w:t>
      </w:r>
      <w:proofErr w:type="gramStart"/>
      <w:r>
        <w:rPr>
          <w:rFonts w:ascii="Times New Roman" w:hAnsi="Times New Roman" w:cs="Times New Roman"/>
          <w:sz w:val="24"/>
          <w:szCs w:val="24"/>
        </w:rPr>
        <w:t xml:space="preserve">В версии 2.4 </w:t>
      </w:r>
      <w:r w:rsidR="00CA0E8A">
        <w:rPr>
          <w:rFonts w:ascii="Times New Roman" w:hAnsi="Times New Roman" w:cs="Times New Roman"/>
          <w:sz w:val="24"/>
          <w:szCs w:val="24"/>
        </w:rPr>
        <w:t xml:space="preserve">появилась возможность хранить метаданные файловой системы на нескольких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благодаря </w:t>
      </w:r>
      <w:proofErr w:type="spellStart"/>
      <w:r w:rsidR="00CA0E8A" w:rsidRPr="004D7842">
        <w:rPr>
          <w:rFonts w:ascii="Times New Roman" w:hAnsi="Times New Roman" w:cs="Times New Roman"/>
          <w:b/>
          <w:sz w:val="24"/>
          <w:szCs w:val="24"/>
        </w:rPr>
        <w:t>Distributed</w:t>
      </w:r>
      <w:proofErr w:type="spellEnd"/>
      <w:r w:rsidR="00CA0E8A" w:rsidRPr="004D7842">
        <w:rPr>
          <w:rFonts w:ascii="Times New Roman" w:hAnsi="Times New Roman" w:cs="Times New Roman"/>
          <w:b/>
          <w:sz w:val="24"/>
          <w:szCs w:val="24"/>
        </w:rPr>
        <w:t xml:space="preserve"> </w:t>
      </w:r>
      <w:proofErr w:type="spellStart"/>
      <w:r w:rsidR="00CA0E8A" w:rsidRPr="004D7842">
        <w:rPr>
          <w:rFonts w:ascii="Times New Roman" w:hAnsi="Times New Roman" w:cs="Times New Roman"/>
          <w:b/>
          <w:sz w:val="24"/>
          <w:szCs w:val="24"/>
        </w:rPr>
        <w:t>Namespace</w:t>
      </w:r>
      <w:proofErr w:type="spellEnd"/>
      <w:r w:rsidR="00CA0E8A" w:rsidRPr="004D7842">
        <w:rPr>
          <w:rFonts w:ascii="Times New Roman" w:hAnsi="Times New Roman" w:cs="Times New Roman"/>
          <w:b/>
          <w:sz w:val="24"/>
          <w:szCs w:val="24"/>
        </w:rPr>
        <w:t xml:space="preserve"> </w:t>
      </w:r>
      <w:proofErr w:type="spellStart"/>
      <w:r w:rsidR="00CA0E8A" w:rsidRPr="004D7842">
        <w:rPr>
          <w:rFonts w:ascii="Times New Roman" w:hAnsi="Times New Roman" w:cs="Times New Roman"/>
          <w:b/>
          <w:sz w:val="24"/>
          <w:szCs w:val="24"/>
        </w:rPr>
        <w:t>Environment</w:t>
      </w:r>
      <w:proofErr w:type="spellEnd"/>
      <w:r w:rsidR="00CA0E8A" w:rsidRPr="004D7842">
        <w:rPr>
          <w:rFonts w:ascii="Times New Roman" w:hAnsi="Times New Roman" w:cs="Times New Roman"/>
          <w:b/>
          <w:sz w:val="24"/>
          <w:szCs w:val="24"/>
        </w:rPr>
        <w:t xml:space="preserve"> (DNE) – распределенному пространству имен</w:t>
      </w:r>
      <w:r w:rsidR="00CA0E8A">
        <w:rPr>
          <w:rFonts w:ascii="Times New Roman" w:hAnsi="Times New Roman" w:cs="Times New Roman"/>
          <w:sz w:val="24"/>
          <w:szCs w:val="24"/>
        </w:rPr>
        <w:t>: метаданные корня файловой системы хранились на главной (</w:t>
      </w:r>
      <w:r w:rsidR="00CA0E8A">
        <w:rPr>
          <w:rFonts w:ascii="Times New Roman" w:hAnsi="Times New Roman" w:cs="Times New Roman"/>
          <w:sz w:val="24"/>
          <w:szCs w:val="24"/>
          <w:lang w:val="en-US"/>
        </w:rPr>
        <w:t>primary</w:t>
      </w:r>
      <w:r w:rsidR="00CA0E8A" w:rsidRPr="00CA0E8A">
        <w:rPr>
          <w:rFonts w:ascii="Times New Roman" w:hAnsi="Times New Roman" w:cs="Times New Roman"/>
          <w:sz w:val="24"/>
          <w:szCs w:val="24"/>
        </w:rPr>
        <w:t>)</w:t>
      </w:r>
      <w:r w:rsidR="00CA0E8A">
        <w:rPr>
          <w:rFonts w:ascii="Times New Roman" w:hAnsi="Times New Roman" w:cs="Times New Roman"/>
          <w:sz w:val="24"/>
          <w:szCs w:val="24"/>
        </w:rPr>
        <w:t xml:space="preserve">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а метаданные подпапок можно было хранить на нескольких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w:t>
      </w:r>
      <w:proofErr w:type="gramEnd"/>
      <w:r w:rsidR="00CA0E8A">
        <w:rPr>
          <w:rFonts w:ascii="Times New Roman" w:hAnsi="Times New Roman" w:cs="Times New Roman"/>
          <w:sz w:val="24"/>
          <w:szCs w:val="24"/>
        </w:rPr>
        <w:t xml:space="preserve"> В версии 2.8 появилась возможность разделять файлы одной директории по разным узлам </w:t>
      </w:r>
      <w:r w:rsidR="00CA0E8A">
        <w:rPr>
          <w:rFonts w:ascii="Times New Roman" w:hAnsi="Times New Roman" w:cs="Times New Roman"/>
          <w:sz w:val="24"/>
          <w:szCs w:val="24"/>
          <w:lang w:val="en-US"/>
        </w:rPr>
        <w:t>MDT</w:t>
      </w:r>
      <w:r w:rsidR="00CA0E8A" w:rsidRPr="00CA0E8A">
        <w:rPr>
          <w:rFonts w:ascii="Times New Roman" w:hAnsi="Times New Roman" w:cs="Times New Roman"/>
          <w:sz w:val="24"/>
          <w:szCs w:val="24"/>
        </w:rPr>
        <w:t xml:space="preserve">, </w:t>
      </w:r>
      <w:r w:rsidR="00CA0E8A">
        <w:rPr>
          <w:rFonts w:ascii="Times New Roman" w:hAnsi="Times New Roman" w:cs="Times New Roman"/>
          <w:sz w:val="24"/>
          <w:szCs w:val="24"/>
        </w:rPr>
        <w:t xml:space="preserve">такие папки называются </w:t>
      </w:r>
      <w:r w:rsidR="004D7842" w:rsidRPr="004D7842">
        <w:rPr>
          <w:rFonts w:ascii="Times New Roman" w:hAnsi="Times New Roman" w:cs="Times New Roman"/>
          <w:b/>
          <w:sz w:val="24"/>
          <w:szCs w:val="24"/>
        </w:rPr>
        <w:t>разделенными (</w:t>
      </w:r>
      <w:r w:rsidR="004D7842" w:rsidRPr="004D7842">
        <w:rPr>
          <w:rFonts w:ascii="Times New Roman" w:hAnsi="Times New Roman" w:cs="Times New Roman"/>
          <w:b/>
          <w:sz w:val="24"/>
          <w:szCs w:val="24"/>
          <w:lang w:val="en-US"/>
        </w:rPr>
        <w:t>striped</w:t>
      </w:r>
      <w:r w:rsidR="004D7842" w:rsidRPr="004D7842">
        <w:rPr>
          <w:rFonts w:ascii="Times New Roman" w:hAnsi="Times New Roman" w:cs="Times New Roman"/>
          <w:b/>
          <w:sz w:val="24"/>
          <w:szCs w:val="24"/>
        </w:rPr>
        <w:t>).</w:t>
      </w:r>
    </w:p>
    <w:p w:rsidR="00D92A3E" w:rsidRDefault="004D7842" w:rsidP="00FE3BF0">
      <w:pPr>
        <w:pStyle w:val="a3"/>
        <w:numPr>
          <w:ilvl w:val="0"/>
          <w:numId w:val="1"/>
        </w:numPr>
        <w:spacing w:after="0" w:line="240" w:lineRule="auto"/>
        <w:ind w:left="851"/>
        <w:jc w:val="both"/>
        <w:rPr>
          <w:rFonts w:ascii="Times New Roman" w:hAnsi="Times New Roman" w:cs="Times New Roman"/>
          <w:sz w:val="24"/>
          <w:szCs w:val="24"/>
        </w:rPr>
      </w:pPr>
      <w:proofErr w:type="spellStart"/>
      <w:r w:rsidRPr="002D5B64">
        <w:rPr>
          <w:rFonts w:ascii="Times New Roman" w:hAnsi="Times New Roman" w:cs="Times New Roman"/>
          <w:b/>
          <w:sz w:val="24"/>
          <w:szCs w:val="24"/>
        </w:rPr>
        <w:t>Object</w:t>
      </w:r>
      <w:proofErr w:type="spellEnd"/>
      <w:r w:rsidRPr="002D5B64">
        <w:rPr>
          <w:rFonts w:ascii="Times New Roman" w:hAnsi="Times New Roman" w:cs="Times New Roman"/>
          <w:b/>
          <w:sz w:val="24"/>
          <w:szCs w:val="24"/>
        </w:rPr>
        <w:t xml:space="preserve"> </w:t>
      </w:r>
      <w:proofErr w:type="spellStart"/>
      <w:r w:rsidRPr="002D5B64">
        <w:rPr>
          <w:rFonts w:ascii="Times New Roman" w:hAnsi="Times New Roman" w:cs="Times New Roman"/>
          <w:b/>
          <w:sz w:val="24"/>
          <w:szCs w:val="24"/>
        </w:rPr>
        <w:t>Storage</w:t>
      </w:r>
      <w:proofErr w:type="spellEnd"/>
      <w:r w:rsidRPr="002D5B64">
        <w:rPr>
          <w:rFonts w:ascii="Times New Roman" w:hAnsi="Times New Roman" w:cs="Times New Roman"/>
          <w:b/>
          <w:sz w:val="24"/>
          <w:szCs w:val="24"/>
        </w:rPr>
        <w:t xml:space="preserve"> </w:t>
      </w:r>
      <w:proofErr w:type="spellStart"/>
      <w:r w:rsidRPr="002D5B64">
        <w:rPr>
          <w:rFonts w:ascii="Times New Roman" w:hAnsi="Times New Roman" w:cs="Times New Roman"/>
          <w:b/>
          <w:sz w:val="24"/>
          <w:szCs w:val="24"/>
        </w:rPr>
        <w:t>Server</w:t>
      </w:r>
      <w:proofErr w:type="spellEnd"/>
      <w:r w:rsidRPr="002D5B64">
        <w:rPr>
          <w:rFonts w:ascii="Times New Roman" w:hAnsi="Times New Roman" w:cs="Times New Roman"/>
          <w:b/>
          <w:sz w:val="24"/>
          <w:szCs w:val="24"/>
        </w:rPr>
        <w:t xml:space="preserve"> (OSS)</w:t>
      </w:r>
      <w:r>
        <w:rPr>
          <w:rFonts w:ascii="Times New Roman" w:hAnsi="Times New Roman" w:cs="Times New Roman"/>
          <w:sz w:val="24"/>
          <w:szCs w:val="24"/>
        </w:rPr>
        <w:t xml:space="preserve"> – </w:t>
      </w:r>
      <w:r w:rsidRPr="002D5B64">
        <w:rPr>
          <w:rFonts w:ascii="Times New Roman" w:hAnsi="Times New Roman" w:cs="Times New Roman"/>
          <w:b/>
          <w:sz w:val="24"/>
          <w:szCs w:val="24"/>
        </w:rPr>
        <w:t>сервер хранения объектов</w:t>
      </w:r>
      <w:r>
        <w:rPr>
          <w:rFonts w:ascii="Times New Roman" w:hAnsi="Times New Roman" w:cs="Times New Roman"/>
          <w:sz w:val="24"/>
          <w:szCs w:val="24"/>
        </w:rPr>
        <w:t xml:space="preserve"> – </w:t>
      </w:r>
      <w:r w:rsidR="002D5B64">
        <w:rPr>
          <w:rFonts w:ascii="Times New Roman" w:hAnsi="Times New Roman" w:cs="Times New Roman"/>
          <w:sz w:val="24"/>
          <w:szCs w:val="24"/>
        </w:rPr>
        <w:t>хранит</w:t>
      </w:r>
      <w:r w:rsidR="00D92A3E" w:rsidRPr="00FE3BF0">
        <w:rPr>
          <w:rFonts w:ascii="Times New Roman" w:hAnsi="Times New Roman" w:cs="Times New Roman"/>
          <w:sz w:val="24"/>
          <w:szCs w:val="24"/>
        </w:rPr>
        <w:t xml:space="preserve"> данные файлов из одного или нескольких </w:t>
      </w:r>
      <w:r w:rsidR="00D92A3E" w:rsidRPr="002D5B64">
        <w:rPr>
          <w:rFonts w:ascii="Times New Roman" w:hAnsi="Times New Roman" w:cs="Times New Roman"/>
          <w:b/>
          <w:sz w:val="24"/>
          <w:szCs w:val="24"/>
        </w:rPr>
        <w:t>целей хранения объектов (</w:t>
      </w:r>
      <w:proofErr w:type="spellStart"/>
      <w:r w:rsidR="00D92A3E" w:rsidRPr="002D5B64">
        <w:rPr>
          <w:rFonts w:ascii="Times New Roman" w:hAnsi="Times New Roman" w:cs="Times New Roman"/>
          <w:b/>
          <w:sz w:val="24"/>
          <w:szCs w:val="24"/>
        </w:rPr>
        <w:t>object</w:t>
      </w:r>
      <w:proofErr w:type="spellEnd"/>
      <w:r w:rsidR="00D92A3E" w:rsidRPr="002D5B64">
        <w:rPr>
          <w:rFonts w:ascii="Times New Roman" w:hAnsi="Times New Roman" w:cs="Times New Roman"/>
          <w:b/>
          <w:sz w:val="24"/>
          <w:szCs w:val="24"/>
        </w:rPr>
        <w:t xml:space="preserve"> </w:t>
      </w:r>
      <w:proofErr w:type="spellStart"/>
      <w:r w:rsidR="00D92A3E" w:rsidRPr="002D5B64">
        <w:rPr>
          <w:rFonts w:ascii="Times New Roman" w:hAnsi="Times New Roman" w:cs="Times New Roman"/>
          <w:b/>
          <w:sz w:val="24"/>
          <w:szCs w:val="24"/>
        </w:rPr>
        <w:t>storage</w:t>
      </w:r>
      <w:proofErr w:type="spellEnd"/>
      <w:r w:rsidR="00D92A3E" w:rsidRPr="002D5B64">
        <w:rPr>
          <w:rFonts w:ascii="Times New Roman" w:hAnsi="Times New Roman" w:cs="Times New Roman"/>
          <w:b/>
          <w:sz w:val="24"/>
          <w:szCs w:val="24"/>
        </w:rPr>
        <w:t xml:space="preserve"> </w:t>
      </w:r>
      <w:proofErr w:type="spellStart"/>
      <w:r w:rsidR="00D92A3E" w:rsidRPr="002D5B64">
        <w:rPr>
          <w:rFonts w:ascii="Times New Roman" w:hAnsi="Times New Roman" w:cs="Times New Roman"/>
          <w:b/>
          <w:sz w:val="24"/>
          <w:szCs w:val="24"/>
        </w:rPr>
        <w:t>targets</w:t>
      </w:r>
      <w:proofErr w:type="spellEnd"/>
      <w:r w:rsidR="00D92A3E" w:rsidRPr="002D5B64">
        <w:rPr>
          <w:rFonts w:ascii="Times New Roman" w:hAnsi="Times New Roman" w:cs="Times New Roman"/>
          <w:b/>
          <w:sz w:val="24"/>
          <w:szCs w:val="24"/>
        </w:rPr>
        <w:t xml:space="preserve"> — OST).</w:t>
      </w:r>
      <w:r w:rsidR="00D92A3E" w:rsidRPr="00FE3BF0">
        <w:rPr>
          <w:rFonts w:ascii="Times New Roman" w:hAnsi="Times New Roman" w:cs="Times New Roman"/>
          <w:sz w:val="24"/>
          <w:szCs w:val="24"/>
        </w:rPr>
        <w:t xml:space="preserve"> В зависимости от оборудования сервера OSS обычно обслуживает от двух до восьми OS</w:t>
      </w:r>
      <w:r w:rsidR="002D5B64">
        <w:rPr>
          <w:rFonts w:ascii="Times New Roman" w:hAnsi="Times New Roman" w:cs="Times New Roman"/>
          <w:sz w:val="24"/>
          <w:szCs w:val="24"/>
          <w:lang w:val="en-US"/>
        </w:rPr>
        <w:t>T</w:t>
      </w:r>
      <w:r w:rsidR="002D5B64" w:rsidRPr="002D5B64">
        <w:rPr>
          <w:rFonts w:ascii="Times New Roman" w:hAnsi="Times New Roman" w:cs="Times New Roman"/>
          <w:sz w:val="24"/>
          <w:szCs w:val="24"/>
        </w:rPr>
        <w:t xml:space="preserve">, </w:t>
      </w:r>
      <w:r w:rsidR="002D5B64">
        <w:rPr>
          <w:rFonts w:ascii="Times New Roman" w:hAnsi="Times New Roman" w:cs="Times New Roman"/>
          <w:sz w:val="24"/>
          <w:szCs w:val="24"/>
        </w:rPr>
        <w:t>емкостью</w:t>
      </w:r>
      <w:r w:rsidR="002D5B64" w:rsidRPr="002D5B64">
        <w:rPr>
          <w:rFonts w:ascii="Times New Roman" w:hAnsi="Times New Roman" w:cs="Times New Roman"/>
          <w:sz w:val="24"/>
          <w:szCs w:val="24"/>
        </w:rPr>
        <w:t xml:space="preserve"> </w:t>
      </w:r>
      <w:r w:rsidR="002D5B64">
        <w:rPr>
          <w:rFonts w:ascii="Times New Roman" w:hAnsi="Times New Roman" w:cs="Times New Roman"/>
          <w:sz w:val="24"/>
          <w:szCs w:val="24"/>
        </w:rPr>
        <w:t>до 16</w:t>
      </w:r>
      <w:r w:rsidR="002D5B64">
        <w:rPr>
          <w:rFonts w:ascii="Times New Roman" w:hAnsi="Times New Roman" w:cs="Times New Roman"/>
          <w:sz w:val="24"/>
          <w:szCs w:val="24"/>
          <w:lang w:val="en-US"/>
        </w:rPr>
        <w:t>TB</w:t>
      </w:r>
      <w:r w:rsidR="00D92A3E" w:rsidRPr="00FE3BF0">
        <w:rPr>
          <w:rFonts w:ascii="Times New Roman" w:hAnsi="Times New Roman" w:cs="Times New Roman"/>
          <w:sz w:val="24"/>
          <w:szCs w:val="24"/>
        </w:rPr>
        <w:t xml:space="preserve">, а каждая OST управляет одной локальной дисковой файловой системой. Ёмкость файловой системы </w:t>
      </w:r>
      <w:proofErr w:type="spellStart"/>
      <w:r w:rsidR="00D92A3E" w:rsidRPr="00FE3BF0">
        <w:rPr>
          <w:rFonts w:ascii="Times New Roman" w:hAnsi="Times New Roman" w:cs="Times New Roman"/>
          <w:sz w:val="24"/>
          <w:szCs w:val="24"/>
        </w:rPr>
        <w:t>Lustre</w:t>
      </w:r>
      <w:proofErr w:type="spellEnd"/>
      <w:r w:rsidR="00D92A3E" w:rsidRPr="00FE3BF0">
        <w:rPr>
          <w:rFonts w:ascii="Times New Roman" w:hAnsi="Times New Roman" w:cs="Times New Roman"/>
          <w:sz w:val="24"/>
          <w:szCs w:val="24"/>
        </w:rPr>
        <w:t xml:space="preserve"> определяется суммой ёмкостей, предоставляемых OST.</w:t>
      </w:r>
    </w:p>
    <w:p w:rsidR="002D5B64" w:rsidRPr="00FE3BF0" w:rsidRDefault="002D5B64" w:rsidP="00FE3BF0">
      <w:pPr>
        <w:pStyle w:val="a3"/>
        <w:numPr>
          <w:ilvl w:val="0"/>
          <w:numId w:val="1"/>
        </w:numPr>
        <w:spacing w:after="0" w:line="240" w:lineRule="auto"/>
        <w:ind w:left="851"/>
        <w:jc w:val="both"/>
        <w:rPr>
          <w:rFonts w:ascii="Times New Roman" w:hAnsi="Times New Roman" w:cs="Times New Roman"/>
          <w:sz w:val="24"/>
          <w:szCs w:val="24"/>
        </w:rPr>
      </w:pPr>
      <w:r w:rsidRPr="002D5B64">
        <w:rPr>
          <w:rFonts w:ascii="Times New Roman" w:hAnsi="Times New Roman" w:cs="Times New Roman"/>
          <w:b/>
          <w:sz w:val="24"/>
          <w:szCs w:val="24"/>
          <w:lang w:val="en-US"/>
        </w:rPr>
        <w:t>Object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Storage</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Target</w:t>
      </w:r>
      <w:r w:rsidRPr="002D5B64">
        <w:rPr>
          <w:rFonts w:ascii="Times New Roman" w:hAnsi="Times New Roman" w:cs="Times New Roman"/>
          <w:b/>
          <w:sz w:val="24"/>
          <w:szCs w:val="24"/>
        </w:rPr>
        <w:t xml:space="preserve"> (</w:t>
      </w:r>
      <w:r w:rsidRPr="002D5B64">
        <w:rPr>
          <w:rFonts w:ascii="Times New Roman" w:hAnsi="Times New Roman" w:cs="Times New Roman"/>
          <w:b/>
          <w:sz w:val="24"/>
          <w:szCs w:val="24"/>
          <w:lang w:val="en-US"/>
        </w:rPr>
        <w:t>OST</w:t>
      </w:r>
      <w:r w:rsidRPr="002D5B64">
        <w:rPr>
          <w:rFonts w:ascii="Times New Roman" w:hAnsi="Times New Roman" w:cs="Times New Roman"/>
          <w:b/>
          <w:sz w:val="24"/>
          <w:szCs w:val="24"/>
        </w:rPr>
        <w:t>)</w:t>
      </w:r>
      <w:r w:rsidRPr="002D5B64">
        <w:rPr>
          <w:rFonts w:ascii="Times New Roman" w:hAnsi="Times New Roman" w:cs="Times New Roman"/>
          <w:sz w:val="24"/>
          <w:szCs w:val="24"/>
        </w:rPr>
        <w:t xml:space="preserve"> </w:t>
      </w:r>
      <w:r w:rsidRPr="002D5B64">
        <w:rPr>
          <w:rFonts w:ascii="Times New Roman" w:hAnsi="Times New Roman" w:cs="Times New Roman"/>
          <w:b/>
          <w:sz w:val="24"/>
          <w:szCs w:val="24"/>
        </w:rPr>
        <w:t>– цель хранения объектов</w:t>
      </w:r>
      <w:r>
        <w:rPr>
          <w:rFonts w:ascii="Times New Roman" w:hAnsi="Times New Roman" w:cs="Times New Roman"/>
          <w:sz w:val="24"/>
          <w:szCs w:val="24"/>
        </w:rPr>
        <w:t xml:space="preserve"> – пользовательские данные хранятся на одном или нескольких объектах, а каждый объект – на </w:t>
      </w:r>
      <w:r>
        <w:rPr>
          <w:rFonts w:ascii="Times New Roman" w:hAnsi="Times New Roman" w:cs="Times New Roman"/>
          <w:sz w:val="24"/>
          <w:szCs w:val="24"/>
          <w:lang w:val="en-US"/>
        </w:rPr>
        <w:t>OST</w:t>
      </w:r>
      <w:r>
        <w:rPr>
          <w:rFonts w:ascii="Times New Roman" w:hAnsi="Times New Roman" w:cs="Times New Roman"/>
          <w:sz w:val="24"/>
          <w:szCs w:val="24"/>
        </w:rPr>
        <w:t xml:space="preserve">. Имеется возможность конфигурировать количество объектов, на которые делится файл, в целях повышения производительности. </w:t>
      </w:r>
    </w:p>
    <w:p w:rsidR="00D92A3E" w:rsidRPr="00FE3BF0" w:rsidRDefault="00D92A3E" w:rsidP="00FE3BF0">
      <w:pPr>
        <w:pStyle w:val="a3"/>
        <w:numPr>
          <w:ilvl w:val="0"/>
          <w:numId w:val="1"/>
        </w:numPr>
        <w:spacing w:after="0" w:line="240" w:lineRule="auto"/>
        <w:ind w:left="851"/>
        <w:jc w:val="both"/>
        <w:rPr>
          <w:rFonts w:ascii="Times New Roman" w:hAnsi="Times New Roman" w:cs="Times New Roman"/>
          <w:sz w:val="24"/>
          <w:szCs w:val="24"/>
        </w:rPr>
      </w:pPr>
      <w:r w:rsidRPr="00025F5D">
        <w:rPr>
          <w:rFonts w:ascii="Times New Roman" w:hAnsi="Times New Roman" w:cs="Times New Roman"/>
          <w:b/>
          <w:sz w:val="24"/>
          <w:szCs w:val="24"/>
        </w:rPr>
        <w:t>Клиент</w:t>
      </w:r>
      <w:r w:rsidR="00025F5D" w:rsidRPr="00025F5D">
        <w:rPr>
          <w:rFonts w:ascii="Times New Roman" w:hAnsi="Times New Roman" w:cs="Times New Roman"/>
          <w:b/>
          <w:sz w:val="24"/>
          <w:szCs w:val="24"/>
        </w:rPr>
        <w:t>ы</w:t>
      </w:r>
      <w:r w:rsidRPr="00FE3BF0">
        <w:rPr>
          <w:rFonts w:ascii="Times New Roman" w:hAnsi="Times New Roman" w:cs="Times New Roman"/>
          <w:sz w:val="24"/>
          <w:szCs w:val="24"/>
        </w:rPr>
        <w:t xml:space="preserve">, обращающиеся и использующие данные. </w:t>
      </w:r>
      <w:proofErr w:type="spellStart"/>
      <w:r w:rsidRPr="00FE3BF0">
        <w:rPr>
          <w:rFonts w:ascii="Times New Roman" w:hAnsi="Times New Roman" w:cs="Times New Roman"/>
          <w:sz w:val="24"/>
          <w:szCs w:val="24"/>
        </w:rPr>
        <w:t>Lustre</w:t>
      </w:r>
      <w:proofErr w:type="spellEnd"/>
      <w:r w:rsidRPr="00FE3BF0">
        <w:rPr>
          <w:rFonts w:ascii="Times New Roman" w:hAnsi="Times New Roman" w:cs="Times New Roman"/>
          <w:sz w:val="24"/>
          <w:szCs w:val="24"/>
        </w:rPr>
        <w:t xml:space="preserve"> предоставляет всем клиентам унифицированное пространство имен для всех файлов и данных в файловой </w:t>
      </w:r>
      <w:r w:rsidRPr="00FE3BF0">
        <w:rPr>
          <w:rFonts w:ascii="Times New Roman" w:hAnsi="Times New Roman" w:cs="Times New Roman"/>
          <w:sz w:val="24"/>
          <w:szCs w:val="24"/>
        </w:rPr>
        <w:lastRenderedPageBreak/>
        <w:t>системе, исполь</w:t>
      </w:r>
      <w:r w:rsidR="00025F5D">
        <w:rPr>
          <w:rFonts w:ascii="Times New Roman" w:hAnsi="Times New Roman" w:cs="Times New Roman"/>
          <w:sz w:val="24"/>
          <w:szCs w:val="24"/>
        </w:rPr>
        <w:t>зуя стандартную семантику POSIX,</w:t>
      </w:r>
      <w:r w:rsidR="00025F5D" w:rsidRPr="00025F5D">
        <w:rPr>
          <w:rFonts w:ascii="Times New Roman" w:hAnsi="Times New Roman" w:cs="Times New Roman"/>
          <w:sz w:val="24"/>
          <w:szCs w:val="24"/>
        </w:rPr>
        <w:t xml:space="preserve"> а также обеспечивает параллельный когерентный доступ по записи и чтению к файлам в файловой </w:t>
      </w:r>
      <w:proofErr w:type="gramStart"/>
      <w:r w:rsidR="00025F5D" w:rsidRPr="00025F5D">
        <w:rPr>
          <w:rFonts w:ascii="Times New Roman" w:hAnsi="Times New Roman" w:cs="Times New Roman"/>
          <w:sz w:val="24"/>
          <w:szCs w:val="24"/>
        </w:rPr>
        <w:t>системе</w:t>
      </w:r>
      <w:proofErr w:type="gramEnd"/>
      <w:r w:rsidR="00025F5D" w:rsidRPr="00025F5D">
        <w:rPr>
          <w:rFonts w:ascii="Times New Roman" w:hAnsi="Times New Roman" w:cs="Times New Roman"/>
          <w:sz w:val="24"/>
          <w:szCs w:val="24"/>
        </w:rPr>
        <w:t>/</w:t>
      </w:r>
      <w:r w:rsidR="00025F5D">
        <w:rPr>
          <w:rFonts w:ascii="Times New Roman" w:hAnsi="Times New Roman" w:cs="Times New Roman"/>
          <w:sz w:val="24"/>
          <w:szCs w:val="24"/>
        </w:rPr>
        <w:t xml:space="preserve"> Таким образом, файловая система </w:t>
      </w:r>
      <w:r w:rsidR="00025F5D">
        <w:rPr>
          <w:rFonts w:ascii="Times New Roman" w:hAnsi="Times New Roman" w:cs="Times New Roman"/>
          <w:sz w:val="24"/>
          <w:szCs w:val="24"/>
          <w:lang w:val="en-US"/>
        </w:rPr>
        <w:t>Luster</w:t>
      </w:r>
      <w:r w:rsidR="00025F5D" w:rsidRPr="00025F5D">
        <w:rPr>
          <w:rFonts w:ascii="Times New Roman" w:hAnsi="Times New Roman" w:cs="Times New Roman"/>
          <w:sz w:val="24"/>
          <w:szCs w:val="24"/>
        </w:rPr>
        <w:t xml:space="preserve"> </w:t>
      </w:r>
      <w:r w:rsidR="00025F5D">
        <w:rPr>
          <w:rFonts w:ascii="Times New Roman" w:hAnsi="Times New Roman" w:cs="Times New Roman"/>
          <w:sz w:val="24"/>
          <w:szCs w:val="24"/>
        </w:rPr>
        <w:t xml:space="preserve">для клиента является виртуальной файловой системой </w:t>
      </w:r>
      <w:r w:rsidR="00025F5D">
        <w:rPr>
          <w:rFonts w:ascii="Times New Roman" w:hAnsi="Times New Roman" w:cs="Times New Roman"/>
          <w:sz w:val="24"/>
          <w:szCs w:val="24"/>
          <w:lang w:val="en-US"/>
        </w:rPr>
        <w:t>Linux</w:t>
      </w:r>
      <w:r w:rsidR="00025F5D" w:rsidRPr="00025F5D">
        <w:rPr>
          <w:rFonts w:ascii="Times New Roman" w:hAnsi="Times New Roman" w:cs="Times New Roman"/>
          <w:sz w:val="24"/>
          <w:szCs w:val="24"/>
        </w:rPr>
        <w:t xml:space="preserve">, </w:t>
      </w:r>
      <w:r w:rsidR="00025F5D">
        <w:rPr>
          <w:rFonts w:ascii="Times New Roman" w:hAnsi="Times New Roman" w:cs="Times New Roman"/>
          <w:sz w:val="24"/>
          <w:szCs w:val="24"/>
        </w:rPr>
        <w:t xml:space="preserve">а всю заботу об операциях чтения/записи берет на себя ПО </w:t>
      </w:r>
      <w:r w:rsidR="00025F5D">
        <w:rPr>
          <w:rFonts w:ascii="Times New Roman" w:hAnsi="Times New Roman" w:cs="Times New Roman"/>
          <w:sz w:val="24"/>
          <w:szCs w:val="24"/>
          <w:lang w:val="en-US"/>
        </w:rPr>
        <w:t>Luster</w:t>
      </w:r>
      <w:r w:rsidRPr="00FE3BF0">
        <w:rPr>
          <w:rFonts w:ascii="Times New Roman" w:hAnsi="Times New Roman" w:cs="Times New Roman"/>
          <w:sz w:val="24"/>
          <w:szCs w:val="24"/>
        </w:rPr>
        <w:t>.</w:t>
      </w:r>
    </w:p>
    <w:p w:rsidR="00D92A3E" w:rsidRPr="00D92A3E" w:rsidRDefault="00025F5D"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simplePos x="0" y="0"/>
            <wp:positionH relativeFrom="column">
              <wp:posOffset>-24765</wp:posOffset>
            </wp:positionH>
            <wp:positionV relativeFrom="paragraph">
              <wp:posOffset>131445</wp:posOffset>
            </wp:positionV>
            <wp:extent cx="6300470" cy="4114800"/>
            <wp:effectExtent l="19050" t="0" r="5080" b="0"/>
            <wp:wrapThrough wrapText="bothSides">
              <wp:wrapPolygon edited="0">
                <wp:start x="-65" y="0"/>
                <wp:lineTo x="-65" y="21500"/>
                <wp:lineTo x="21617" y="21500"/>
                <wp:lineTo x="21617" y="0"/>
                <wp:lineTo x="-65" y="0"/>
              </wp:wrapPolygon>
            </wp:wrapThrough>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00470" cy="4114800"/>
                    </a:xfrm>
                    <a:prstGeom prst="rect">
                      <a:avLst/>
                    </a:prstGeom>
                    <a:noFill/>
                    <a:ln w="9525">
                      <a:noFill/>
                      <a:miter lim="800000"/>
                      <a:headEnd/>
                      <a:tailEnd/>
                    </a:ln>
                  </pic:spPr>
                </pic:pic>
              </a:graphicData>
            </a:graphic>
          </wp:anchor>
        </w:drawing>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Компоненты MDT, OST, а также клиенты могут находиться на одном и том же узле, но при инсталляции их обычно помещают на отдельные узлы, взаимодействующие по сети. </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Хранилище, используемое для дублирующих файловых систем MDT и OST, делится на части и может быть организовано через управление логическими томами</w:t>
      </w:r>
      <w:r w:rsidR="00427359">
        <w:rPr>
          <w:rFonts w:ascii="Times New Roman" w:hAnsi="Times New Roman" w:cs="Times New Roman"/>
          <w:sz w:val="24"/>
          <w:szCs w:val="24"/>
        </w:rPr>
        <w:t xml:space="preserve"> (разные физические тома представляются как один)</w:t>
      </w:r>
      <w:r w:rsidRPr="00D92A3E">
        <w:rPr>
          <w:rFonts w:ascii="Times New Roman" w:hAnsi="Times New Roman" w:cs="Times New Roman"/>
          <w:sz w:val="24"/>
          <w:szCs w:val="24"/>
        </w:rPr>
        <w:t xml:space="preserve"> и/или RAID</w:t>
      </w:r>
      <w:r w:rsidR="00427359">
        <w:rPr>
          <w:rFonts w:ascii="Times New Roman" w:hAnsi="Times New Roman" w:cs="Times New Roman"/>
          <w:sz w:val="24"/>
          <w:szCs w:val="24"/>
        </w:rPr>
        <w:t xml:space="preserve"> (объединение нескольких дисков в один логический элемент)</w:t>
      </w:r>
      <w:r w:rsidRPr="00D92A3E">
        <w:rPr>
          <w:rFonts w:ascii="Times New Roman" w:hAnsi="Times New Roman" w:cs="Times New Roman"/>
          <w:sz w:val="24"/>
          <w:szCs w:val="24"/>
        </w:rPr>
        <w:t xml:space="preserve">, как правило, форматированными в файловой системе ext4. Сервера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OSS и MDS считывают, записывают и изменяют данные в формате, </w:t>
      </w:r>
      <w:proofErr w:type="gramStart"/>
      <w:r w:rsidRPr="00D92A3E">
        <w:rPr>
          <w:rFonts w:ascii="Times New Roman" w:hAnsi="Times New Roman" w:cs="Times New Roman"/>
          <w:sz w:val="24"/>
          <w:szCs w:val="24"/>
        </w:rPr>
        <w:t>введённым</w:t>
      </w:r>
      <w:proofErr w:type="gramEnd"/>
      <w:r w:rsidRPr="00D92A3E">
        <w:rPr>
          <w:rFonts w:ascii="Times New Roman" w:hAnsi="Times New Roman" w:cs="Times New Roman"/>
          <w:sz w:val="24"/>
          <w:szCs w:val="24"/>
        </w:rPr>
        <w:t xml:space="preserve"> этими файловыми системами.</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Default="00D92A3E" w:rsidP="00F23BE4">
      <w:pPr>
        <w:spacing w:after="0" w:line="240" w:lineRule="auto"/>
        <w:ind w:firstLine="567"/>
        <w:jc w:val="both"/>
        <w:rPr>
          <w:rFonts w:ascii="Times New Roman" w:hAnsi="Times New Roman" w:cs="Times New Roman"/>
          <w:sz w:val="24"/>
          <w:szCs w:val="24"/>
          <w:lang w:val="en-US"/>
        </w:rPr>
      </w:pPr>
      <w:r w:rsidRPr="00D92A3E">
        <w:rPr>
          <w:rFonts w:ascii="Times New Roman" w:hAnsi="Times New Roman" w:cs="Times New Roman"/>
          <w:sz w:val="24"/>
          <w:szCs w:val="24"/>
        </w:rPr>
        <w:t xml:space="preserve">OST является выделенной файловой системой, экспортирующей интерфейс в байтовые регионы объектов для операций чтения/записи. MDT является выделенной файловой системой для контроля доступа к файлам и сообщений </w:t>
      </w:r>
      <w:proofErr w:type="spellStart"/>
      <w:r w:rsidRPr="00D92A3E">
        <w:rPr>
          <w:rFonts w:ascii="Times New Roman" w:hAnsi="Times New Roman" w:cs="Times New Roman"/>
          <w:sz w:val="24"/>
          <w:szCs w:val="24"/>
        </w:rPr>
        <w:t>киентам</w:t>
      </w:r>
      <w:proofErr w:type="spellEnd"/>
      <w:r w:rsidRPr="00D92A3E">
        <w:rPr>
          <w:rFonts w:ascii="Times New Roman" w:hAnsi="Times New Roman" w:cs="Times New Roman"/>
          <w:sz w:val="24"/>
          <w:szCs w:val="24"/>
        </w:rPr>
        <w:t xml:space="preserve"> о том, какие объек</w:t>
      </w:r>
      <w:proofErr w:type="gramStart"/>
      <w:r w:rsidRPr="00D92A3E">
        <w:rPr>
          <w:rFonts w:ascii="Times New Roman" w:hAnsi="Times New Roman" w:cs="Times New Roman"/>
          <w:sz w:val="24"/>
          <w:szCs w:val="24"/>
        </w:rPr>
        <w:t>т(</w:t>
      </w:r>
      <w:proofErr w:type="spellStart"/>
      <w:proofErr w:type="gramEnd"/>
      <w:r w:rsidRPr="00D92A3E">
        <w:rPr>
          <w:rFonts w:ascii="Times New Roman" w:hAnsi="Times New Roman" w:cs="Times New Roman"/>
          <w:sz w:val="24"/>
          <w:szCs w:val="24"/>
        </w:rPr>
        <w:t>ы</w:t>
      </w:r>
      <w:proofErr w:type="spellEnd"/>
      <w:r w:rsidRPr="00D92A3E">
        <w:rPr>
          <w:rFonts w:ascii="Times New Roman" w:hAnsi="Times New Roman" w:cs="Times New Roman"/>
          <w:sz w:val="24"/>
          <w:szCs w:val="24"/>
        </w:rPr>
        <w:t xml:space="preserve">) входят в структуру файла. В настоящее время MDT и OST используют для хранения данных улучшенную версию ext4, называемую </w:t>
      </w:r>
      <w:proofErr w:type="spellStart"/>
      <w:r w:rsidRPr="00D92A3E">
        <w:rPr>
          <w:rFonts w:ascii="Times New Roman" w:hAnsi="Times New Roman" w:cs="Times New Roman"/>
          <w:sz w:val="24"/>
          <w:szCs w:val="24"/>
        </w:rPr>
        <w:t>ldiskfs</w:t>
      </w:r>
      <w:proofErr w:type="spellEnd"/>
      <w:r w:rsidRPr="00D92A3E">
        <w:rPr>
          <w:rFonts w:ascii="Times New Roman" w:hAnsi="Times New Roman" w:cs="Times New Roman"/>
          <w:sz w:val="24"/>
          <w:szCs w:val="24"/>
        </w:rPr>
        <w:t xml:space="preserve">. В 2008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начала проект </w:t>
      </w:r>
      <w:proofErr w:type="spellStart"/>
      <w:r w:rsidRPr="00D92A3E">
        <w:rPr>
          <w:rFonts w:ascii="Times New Roman" w:hAnsi="Times New Roman" w:cs="Times New Roman"/>
          <w:sz w:val="24"/>
          <w:szCs w:val="24"/>
        </w:rPr>
        <w:t>портирования</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 </w:t>
      </w:r>
      <w:proofErr w:type="spellStart"/>
      <w:r w:rsidRPr="00D92A3E">
        <w:rPr>
          <w:rFonts w:ascii="Times New Roman" w:hAnsi="Times New Roman" w:cs="Times New Roman"/>
          <w:sz w:val="24"/>
          <w:szCs w:val="24"/>
        </w:rPr>
        <w:t>Sun</w:t>
      </w:r>
      <w:proofErr w:type="spellEnd"/>
      <w:r w:rsidRPr="00D92A3E">
        <w:rPr>
          <w:rFonts w:ascii="Times New Roman" w:hAnsi="Times New Roman" w:cs="Times New Roman"/>
          <w:sz w:val="24"/>
          <w:szCs w:val="24"/>
        </w:rPr>
        <w:t xml:space="preserve"> ZFS/DMU для хранения внутренних данных, продолжающийся</w:t>
      </w:r>
      <w:r w:rsidR="006F7811">
        <w:rPr>
          <w:rFonts w:ascii="Times New Roman" w:hAnsi="Times New Roman" w:cs="Times New Roman"/>
          <w:sz w:val="24"/>
          <w:szCs w:val="24"/>
        </w:rPr>
        <w:t xml:space="preserve"> как проект с открытым кодом</w:t>
      </w:r>
      <w:r w:rsidRPr="00D92A3E">
        <w:rPr>
          <w:rFonts w:ascii="Times New Roman" w:hAnsi="Times New Roman" w:cs="Times New Roman"/>
          <w:sz w:val="24"/>
          <w:szCs w:val="24"/>
        </w:rPr>
        <w:t>.</w:t>
      </w:r>
    </w:p>
    <w:p w:rsidR="001E544A" w:rsidRDefault="001E544A" w:rsidP="00F23BE4">
      <w:pPr>
        <w:spacing w:after="0" w:line="240" w:lineRule="auto"/>
        <w:ind w:firstLine="567"/>
        <w:jc w:val="both"/>
        <w:rPr>
          <w:rFonts w:ascii="Times New Roman" w:hAnsi="Times New Roman" w:cs="Times New Roman"/>
          <w:sz w:val="24"/>
          <w:szCs w:val="24"/>
          <w:lang w:val="en-US"/>
        </w:rPr>
      </w:pPr>
    </w:p>
    <w:p w:rsidR="001E544A" w:rsidRDefault="001E544A" w:rsidP="00F23BE4">
      <w:pPr>
        <w:spacing w:after="0" w:line="240" w:lineRule="auto"/>
        <w:ind w:firstLine="567"/>
        <w:jc w:val="both"/>
        <w:rPr>
          <w:rFonts w:ascii="Times New Roman" w:hAnsi="Times New Roman" w:cs="Times New Roman"/>
          <w:sz w:val="24"/>
          <w:szCs w:val="24"/>
          <w:lang w:val="en-US"/>
        </w:rPr>
      </w:pPr>
    </w:p>
    <w:p w:rsidR="001E544A" w:rsidRDefault="001E544A" w:rsidP="00F23BE4">
      <w:pPr>
        <w:spacing w:after="0" w:line="240" w:lineRule="auto"/>
        <w:ind w:firstLine="567"/>
        <w:jc w:val="both"/>
        <w:rPr>
          <w:rFonts w:ascii="Times New Roman" w:hAnsi="Times New Roman" w:cs="Times New Roman"/>
          <w:sz w:val="24"/>
          <w:szCs w:val="24"/>
          <w:lang w:val="en-US"/>
        </w:rPr>
      </w:pPr>
    </w:p>
    <w:p w:rsidR="001E544A" w:rsidRDefault="001E544A" w:rsidP="00F23BE4">
      <w:pPr>
        <w:spacing w:after="0" w:line="240" w:lineRule="auto"/>
        <w:ind w:firstLine="567"/>
        <w:jc w:val="both"/>
        <w:rPr>
          <w:rFonts w:ascii="Times New Roman" w:hAnsi="Times New Roman" w:cs="Times New Roman"/>
          <w:sz w:val="24"/>
          <w:szCs w:val="24"/>
          <w:lang w:val="en-US"/>
        </w:rPr>
      </w:pPr>
    </w:p>
    <w:p w:rsidR="001E544A" w:rsidRPr="001E544A" w:rsidRDefault="001E544A" w:rsidP="00F23BE4">
      <w:pPr>
        <w:spacing w:after="0" w:line="240" w:lineRule="auto"/>
        <w:ind w:firstLine="567"/>
        <w:jc w:val="both"/>
        <w:rPr>
          <w:rFonts w:ascii="Times New Roman" w:hAnsi="Times New Roman" w:cs="Times New Roman"/>
          <w:sz w:val="24"/>
          <w:szCs w:val="24"/>
          <w:lang w:val="en-US"/>
        </w:rPr>
      </w:pPr>
    </w:p>
    <w:p w:rsidR="00D92A3E" w:rsidRPr="006F7811" w:rsidRDefault="006F7811" w:rsidP="00F23BE4">
      <w:pPr>
        <w:spacing w:after="0" w:line="240" w:lineRule="auto"/>
        <w:ind w:firstLine="567"/>
        <w:jc w:val="both"/>
        <w:rPr>
          <w:rFonts w:ascii="Times New Roman" w:hAnsi="Times New Roman" w:cs="Times New Roman"/>
          <w:b/>
          <w:sz w:val="24"/>
          <w:szCs w:val="24"/>
        </w:rPr>
      </w:pPr>
      <w:r w:rsidRPr="006F7811">
        <w:rPr>
          <w:rFonts w:ascii="Times New Roman" w:hAnsi="Times New Roman" w:cs="Times New Roman"/>
          <w:b/>
          <w:sz w:val="24"/>
          <w:szCs w:val="24"/>
        </w:rPr>
        <w:lastRenderedPageBreak/>
        <w:t>Доступ к данным</w:t>
      </w:r>
    </w:p>
    <w:p w:rsidR="006F7811" w:rsidRPr="00D92A3E" w:rsidRDefault="006F7811"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375285</wp:posOffset>
            </wp:positionH>
            <wp:positionV relativeFrom="paragraph">
              <wp:posOffset>66675</wp:posOffset>
            </wp:positionV>
            <wp:extent cx="5495925" cy="4752975"/>
            <wp:effectExtent l="19050" t="0" r="9525" b="0"/>
            <wp:wrapThrough wrapText="bothSides">
              <wp:wrapPolygon edited="0">
                <wp:start x="-75" y="0"/>
                <wp:lineTo x="-75" y="21557"/>
                <wp:lineTo x="21637" y="21557"/>
                <wp:lineTo x="21637" y="0"/>
                <wp:lineTo x="-75"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95925" cy="4752975"/>
                    </a:xfrm>
                    <a:prstGeom prst="rect">
                      <a:avLst/>
                    </a:prstGeom>
                    <a:noFill/>
                    <a:ln w="9525">
                      <a:noFill/>
                      <a:miter lim="800000"/>
                      <a:headEnd/>
                      <a:tailEnd/>
                    </a:ln>
                  </pic:spPr>
                </pic:pic>
              </a:graphicData>
            </a:graphic>
          </wp:anchor>
        </w:drawing>
      </w: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6F7811" w:rsidP="00F23BE4">
      <w:pPr>
        <w:spacing w:after="0" w:line="240" w:lineRule="auto"/>
        <w:ind w:firstLine="567"/>
        <w:jc w:val="both"/>
        <w:rPr>
          <w:rFonts w:ascii="Times New Roman" w:hAnsi="Times New Roman" w:cs="Times New Roman"/>
          <w:sz w:val="24"/>
          <w:szCs w:val="24"/>
        </w:rPr>
      </w:pPr>
    </w:p>
    <w:p w:rsidR="006F7811" w:rsidRDefault="002B3213"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Информация о том, на каких </w:t>
      </w:r>
      <w:r>
        <w:rPr>
          <w:rFonts w:ascii="Times New Roman" w:hAnsi="Times New Roman" w:cs="Times New Roman"/>
          <w:sz w:val="24"/>
          <w:szCs w:val="24"/>
          <w:lang w:val="en-US"/>
        </w:rPr>
        <w:t>OST</w:t>
      </w:r>
      <w:r w:rsidRPr="002B3213">
        <w:rPr>
          <w:rFonts w:ascii="Times New Roman" w:hAnsi="Times New Roman" w:cs="Times New Roman"/>
          <w:sz w:val="24"/>
          <w:szCs w:val="24"/>
        </w:rPr>
        <w:t xml:space="preserve"> </w:t>
      </w:r>
      <w:r>
        <w:rPr>
          <w:rFonts w:ascii="Times New Roman" w:hAnsi="Times New Roman" w:cs="Times New Roman"/>
          <w:sz w:val="24"/>
          <w:szCs w:val="24"/>
        </w:rPr>
        <w:t xml:space="preserve">данные </w:t>
      </w:r>
      <w:proofErr w:type="gramStart"/>
      <w:r>
        <w:rPr>
          <w:rFonts w:ascii="Times New Roman" w:hAnsi="Times New Roman" w:cs="Times New Roman"/>
          <w:sz w:val="24"/>
          <w:szCs w:val="24"/>
        </w:rPr>
        <w:t>расположены</w:t>
      </w:r>
      <w:proofErr w:type="gramEnd"/>
      <w:r>
        <w:rPr>
          <w:rFonts w:ascii="Times New Roman" w:hAnsi="Times New Roman" w:cs="Times New Roman"/>
          <w:sz w:val="24"/>
          <w:szCs w:val="24"/>
        </w:rPr>
        <w:t xml:space="preserve"> хранится в атрибуте Имя файла (</w:t>
      </w:r>
      <w:r>
        <w:rPr>
          <w:rFonts w:ascii="Times New Roman" w:hAnsi="Times New Roman" w:cs="Times New Roman"/>
          <w:sz w:val="24"/>
          <w:szCs w:val="24"/>
          <w:lang w:val="en-US"/>
        </w:rPr>
        <w:t>Layout</w:t>
      </w:r>
      <w:r w:rsidRPr="002B3213">
        <w:rPr>
          <w:rFonts w:ascii="Times New Roman" w:hAnsi="Times New Roman" w:cs="Times New Roman"/>
          <w:sz w:val="24"/>
          <w:szCs w:val="24"/>
        </w:rPr>
        <w:t xml:space="preserve"> </w:t>
      </w:r>
      <w:r>
        <w:rPr>
          <w:rFonts w:ascii="Times New Roman" w:hAnsi="Times New Roman" w:cs="Times New Roman"/>
          <w:sz w:val="24"/>
          <w:szCs w:val="24"/>
          <w:lang w:val="en-US"/>
        </w:rPr>
        <w:t>EA</w:t>
      </w:r>
      <w:r w:rsidRPr="002B3213">
        <w:rPr>
          <w:rFonts w:ascii="Times New Roman" w:hAnsi="Times New Roman" w:cs="Times New Roman"/>
          <w:sz w:val="24"/>
          <w:szCs w:val="24"/>
        </w:rPr>
        <w:t>)</w:t>
      </w:r>
      <w:r>
        <w:rPr>
          <w:rFonts w:ascii="Times New Roman" w:hAnsi="Times New Roman" w:cs="Times New Roman"/>
          <w:sz w:val="24"/>
          <w:szCs w:val="24"/>
        </w:rPr>
        <w:t xml:space="preserve"> на узле </w:t>
      </w:r>
      <w:r>
        <w:rPr>
          <w:rFonts w:ascii="Times New Roman" w:hAnsi="Times New Roman" w:cs="Times New Roman"/>
          <w:sz w:val="24"/>
          <w:szCs w:val="24"/>
          <w:lang w:val="en-US"/>
        </w:rPr>
        <w:t>MDT</w:t>
      </w:r>
      <w:r>
        <w:rPr>
          <w:rFonts w:ascii="Times New Roman" w:hAnsi="Times New Roman" w:cs="Times New Roman"/>
          <w:sz w:val="24"/>
          <w:szCs w:val="24"/>
        </w:rPr>
        <w:t xml:space="preserve">. Файл идентифицируется </w:t>
      </w:r>
      <w:r>
        <w:rPr>
          <w:rFonts w:ascii="Times New Roman" w:hAnsi="Times New Roman" w:cs="Times New Roman"/>
          <w:sz w:val="24"/>
          <w:szCs w:val="24"/>
          <w:lang w:val="en-US"/>
        </w:rPr>
        <w:t>FID</w:t>
      </w:r>
      <w:r w:rsidRPr="002B3213">
        <w:rPr>
          <w:rFonts w:ascii="Times New Roman" w:hAnsi="Times New Roman" w:cs="Times New Roman"/>
          <w:sz w:val="24"/>
          <w:szCs w:val="24"/>
        </w:rPr>
        <w:t xml:space="preserve"> (128 </w:t>
      </w:r>
      <w:r>
        <w:rPr>
          <w:rFonts w:ascii="Times New Roman" w:hAnsi="Times New Roman" w:cs="Times New Roman"/>
          <w:sz w:val="24"/>
          <w:szCs w:val="24"/>
        </w:rPr>
        <w:t xml:space="preserve">бит). Если файл является обычным (не папка или ссылка), то этот атрибут указывает на один или несколько объектов, которые хранятся на </w:t>
      </w:r>
      <w:r>
        <w:rPr>
          <w:rFonts w:ascii="Times New Roman" w:hAnsi="Times New Roman" w:cs="Times New Roman"/>
          <w:sz w:val="24"/>
          <w:szCs w:val="24"/>
          <w:lang w:val="en-US"/>
        </w:rPr>
        <w:t>OST</w:t>
      </w:r>
      <w:r w:rsidRPr="002B3213">
        <w:rPr>
          <w:rFonts w:ascii="Times New Roman" w:hAnsi="Times New Roman" w:cs="Times New Roman"/>
          <w:sz w:val="24"/>
          <w:szCs w:val="24"/>
        </w:rPr>
        <w:t>.</w:t>
      </w:r>
      <w:r w:rsidR="006F7811" w:rsidRPr="002B3213">
        <w:rPr>
          <w:rFonts w:ascii="Times New Roman" w:hAnsi="Times New Roman" w:cs="Times New Roman"/>
          <w:sz w:val="24"/>
          <w:szCs w:val="24"/>
        </w:rPr>
        <w:t xml:space="preserve"> </w:t>
      </w:r>
      <w:r>
        <w:rPr>
          <w:rFonts w:ascii="Times New Roman" w:hAnsi="Times New Roman" w:cs="Times New Roman"/>
          <w:sz w:val="24"/>
          <w:szCs w:val="24"/>
        </w:rPr>
        <w:t>Таким образом, данные разделяются на части, которые могут храниться на удаленных узлах.</w:t>
      </w:r>
    </w:p>
    <w:p w:rsidR="002B3213" w:rsidRDefault="00073D8C"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4384" behindDoc="0" locked="0" layoutInCell="1" allowOverlap="1">
            <wp:simplePos x="0" y="0"/>
            <wp:positionH relativeFrom="column">
              <wp:posOffset>289560</wp:posOffset>
            </wp:positionH>
            <wp:positionV relativeFrom="paragraph">
              <wp:posOffset>74930</wp:posOffset>
            </wp:positionV>
            <wp:extent cx="5705475" cy="3543300"/>
            <wp:effectExtent l="19050" t="0" r="9525" b="0"/>
            <wp:wrapThrough wrapText="bothSides">
              <wp:wrapPolygon edited="0">
                <wp:start x="-72" y="0"/>
                <wp:lineTo x="-72" y="21484"/>
                <wp:lineTo x="21636" y="21484"/>
                <wp:lineTo x="21636" y="0"/>
                <wp:lineTo x="-72" y="0"/>
              </wp:wrapPolygon>
            </wp:wrapThrough>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05475" cy="3543300"/>
                    </a:xfrm>
                    <a:prstGeom prst="rect">
                      <a:avLst/>
                    </a:prstGeom>
                    <a:noFill/>
                    <a:ln w="9525">
                      <a:noFill/>
                      <a:miter lim="800000"/>
                      <a:headEnd/>
                      <a:tailEnd/>
                    </a:ln>
                  </pic:spPr>
                </pic:pic>
              </a:graphicData>
            </a:graphic>
          </wp:anchor>
        </w:drawing>
      </w:r>
    </w:p>
    <w:p w:rsidR="002B3213" w:rsidRPr="002B3213" w:rsidRDefault="002B3213" w:rsidP="00F23BE4">
      <w:pPr>
        <w:spacing w:after="0" w:line="240" w:lineRule="auto"/>
        <w:ind w:firstLine="567"/>
        <w:jc w:val="both"/>
        <w:rPr>
          <w:rFonts w:ascii="Times New Roman" w:hAnsi="Times New Roman" w:cs="Times New Roman"/>
          <w:sz w:val="24"/>
          <w:szCs w:val="24"/>
        </w:rPr>
      </w:pPr>
    </w:p>
    <w:p w:rsidR="002B3213" w:rsidRDefault="002B3213">
      <w:pPr>
        <w:rPr>
          <w:rFonts w:ascii="Times New Roman" w:hAnsi="Times New Roman" w:cs="Times New Roman"/>
          <w:sz w:val="24"/>
          <w:szCs w:val="24"/>
        </w:rPr>
      </w:pPr>
      <w:r>
        <w:rPr>
          <w:rFonts w:ascii="Times New Roman" w:hAnsi="Times New Roman" w:cs="Times New Roman"/>
          <w:sz w:val="24"/>
          <w:szCs w:val="24"/>
        </w:rPr>
        <w:br w:type="page"/>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lastRenderedPageBreak/>
        <w:t>При</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доступе</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клиента</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к</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файлу</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поиск</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имени</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файла</w:t>
      </w:r>
      <w:r w:rsidR="006F7811" w:rsidRPr="006F7811">
        <w:rPr>
          <w:rFonts w:ascii="Times New Roman" w:hAnsi="Times New Roman" w:cs="Times New Roman"/>
          <w:sz w:val="24"/>
          <w:szCs w:val="24"/>
        </w:rPr>
        <w:t xml:space="preserve"> (</w:t>
      </w:r>
      <w:r w:rsidR="006F7811">
        <w:rPr>
          <w:rFonts w:ascii="Times New Roman" w:hAnsi="Times New Roman" w:cs="Times New Roman"/>
          <w:sz w:val="24"/>
          <w:szCs w:val="24"/>
          <w:lang w:val="en-US"/>
        </w:rPr>
        <w:t>Layout</w:t>
      </w:r>
      <w:r w:rsidR="006F7811" w:rsidRPr="006F7811">
        <w:rPr>
          <w:rFonts w:ascii="Times New Roman" w:hAnsi="Times New Roman" w:cs="Times New Roman"/>
          <w:sz w:val="24"/>
          <w:szCs w:val="24"/>
        </w:rPr>
        <w:t xml:space="preserve"> </w:t>
      </w:r>
      <w:r w:rsidR="006F7811">
        <w:rPr>
          <w:rFonts w:ascii="Times New Roman" w:hAnsi="Times New Roman" w:cs="Times New Roman"/>
          <w:sz w:val="24"/>
          <w:szCs w:val="24"/>
          <w:lang w:val="en-US"/>
        </w:rPr>
        <w:t>EA</w:t>
      </w:r>
      <w:r w:rsidR="006F7811" w:rsidRPr="006F7811">
        <w:rPr>
          <w:rFonts w:ascii="Times New Roman" w:hAnsi="Times New Roman" w:cs="Times New Roman"/>
          <w:sz w:val="24"/>
          <w:szCs w:val="24"/>
        </w:rPr>
        <w:t>)</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выполняется</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в</w:t>
      </w:r>
      <w:r w:rsidRPr="006F7811">
        <w:rPr>
          <w:rFonts w:ascii="Times New Roman" w:hAnsi="Times New Roman" w:cs="Times New Roman"/>
          <w:sz w:val="24"/>
          <w:szCs w:val="24"/>
        </w:rPr>
        <w:t xml:space="preserve"> </w:t>
      </w:r>
      <w:r w:rsidRPr="006F7811">
        <w:rPr>
          <w:rFonts w:ascii="Times New Roman" w:hAnsi="Times New Roman" w:cs="Times New Roman"/>
          <w:sz w:val="24"/>
          <w:szCs w:val="24"/>
          <w:lang w:val="en-US"/>
        </w:rPr>
        <w:t>MDS</w:t>
      </w:r>
      <w:r w:rsidRPr="006F7811">
        <w:rPr>
          <w:rFonts w:ascii="Times New Roman" w:hAnsi="Times New Roman" w:cs="Times New Roman"/>
          <w:sz w:val="24"/>
          <w:szCs w:val="24"/>
        </w:rPr>
        <w:t xml:space="preserve">. </w:t>
      </w:r>
      <w:r w:rsidRPr="00D92A3E">
        <w:rPr>
          <w:rFonts w:ascii="Times New Roman" w:hAnsi="Times New Roman" w:cs="Times New Roman"/>
          <w:sz w:val="24"/>
          <w:szCs w:val="24"/>
        </w:rPr>
        <w:t xml:space="preserve">В результате файл либо создается от имени клиента, либо клиенту возвращается местоположение существующего файла. При операциях чтения или записи клиент интерпретирует местоположение на уровне логического тома объекта, отображающего смещение и размер в один или несколько объектов, каждый из которых расположен </w:t>
      </w:r>
      <w:proofErr w:type="gramStart"/>
      <w:r w:rsidRPr="00D92A3E">
        <w:rPr>
          <w:rFonts w:ascii="Times New Roman" w:hAnsi="Times New Roman" w:cs="Times New Roman"/>
          <w:sz w:val="24"/>
          <w:szCs w:val="24"/>
        </w:rPr>
        <w:t>на</w:t>
      </w:r>
      <w:proofErr w:type="gramEnd"/>
      <w:r w:rsidRPr="00D92A3E">
        <w:rPr>
          <w:rFonts w:ascii="Times New Roman" w:hAnsi="Times New Roman" w:cs="Times New Roman"/>
          <w:sz w:val="24"/>
          <w:szCs w:val="24"/>
        </w:rPr>
        <w:t xml:space="preserve"> отдельной OST. Затем клиент блокирует диапазон файлов для работы и исполняет одну или несколько операций параллельного чтения или записи непосредственно в OST. При таком подходе устраняются узкие места взаимодействия клиента с OST, так что общая пропускная способность, доступная клиенту для чтения и записи, масштабируется почти линейно с ростом количества OST в файловой системе.</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Клиенты не модифицируют объекты файловой системы OST напрямую, делегируя эту задачу OSS. Этот подход обеспечивает </w:t>
      </w:r>
      <w:proofErr w:type="spellStart"/>
      <w:r w:rsidRPr="00D92A3E">
        <w:rPr>
          <w:rFonts w:ascii="Times New Roman" w:hAnsi="Times New Roman" w:cs="Times New Roman"/>
          <w:sz w:val="24"/>
          <w:szCs w:val="24"/>
        </w:rPr>
        <w:t>масштабируемость</w:t>
      </w:r>
      <w:proofErr w:type="spellEnd"/>
      <w:r w:rsidRPr="00D92A3E">
        <w:rPr>
          <w:rFonts w:ascii="Times New Roman" w:hAnsi="Times New Roman" w:cs="Times New Roman"/>
          <w:sz w:val="24"/>
          <w:szCs w:val="24"/>
        </w:rPr>
        <w:t xml:space="preserve"> для крупномасштабных кластеров и суперкомпьютеров, а также улучшает безопасность и надежность. В противоположность этому блочные разделяемые файловые системы, например </w:t>
      </w:r>
      <w:proofErr w:type="spellStart"/>
      <w:r w:rsidRPr="00D92A3E">
        <w:rPr>
          <w:rFonts w:ascii="Times New Roman" w:hAnsi="Times New Roman" w:cs="Times New Roman"/>
          <w:sz w:val="24"/>
          <w:szCs w:val="24"/>
        </w:rPr>
        <w:t>Global</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System</w:t>
      </w:r>
      <w:proofErr w:type="spellEnd"/>
      <w:r w:rsidRPr="00D92A3E">
        <w:rPr>
          <w:rFonts w:ascii="Times New Roman" w:hAnsi="Times New Roman" w:cs="Times New Roman"/>
          <w:sz w:val="24"/>
          <w:szCs w:val="24"/>
        </w:rPr>
        <w:t xml:space="preserve"> и OCFS должны поддерживать прямой доступ к хранилищу для всех клиентов в файловой системе, увеличивая риск повреждения файловой системы со стороны неправильных клиентов.</w:t>
      </w:r>
    </w:p>
    <w:p w:rsidR="00DE60E7" w:rsidRDefault="00DE60E7" w:rsidP="00F23BE4">
      <w:pPr>
        <w:spacing w:after="0" w:line="240" w:lineRule="auto"/>
        <w:ind w:firstLine="567"/>
        <w:jc w:val="both"/>
        <w:rPr>
          <w:rFonts w:ascii="Times New Roman" w:hAnsi="Times New Roman" w:cs="Times New Roman"/>
          <w:sz w:val="24"/>
          <w:szCs w:val="24"/>
        </w:rPr>
      </w:pPr>
    </w:p>
    <w:p w:rsidR="00D92A3E" w:rsidRPr="00DE60E7" w:rsidRDefault="00D92A3E" w:rsidP="00F23BE4">
      <w:pPr>
        <w:spacing w:after="0" w:line="240" w:lineRule="auto"/>
        <w:ind w:firstLine="567"/>
        <w:jc w:val="both"/>
        <w:rPr>
          <w:rFonts w:ascii="Times New Roman" w:hAnsi="Times New Roman" w:cs="Times New Roman"/>
          <w:b/>
          <w:sz w:val="24"/>
          <w:szCs w:val="24"/>
        </w:rPr>
      </w:pPr>
      <w:r w:rsidRPr="00DE60E7">
        <w:rPr>
          <w:rFonts w:ascii="Times New Roman" w:hAnsi="Times New Roman" w:cs="Times New Roman"/>
          <w:b/>
          <w:sz w:val="24"/>
          <w:szCs w:val="24"/>
        </w:rPr>
        <w:t>Объекты данных и разделение данных</w:t>
      </w:r>
    </w:p>
    <w:p w:rsidR="00D92A3E" w:rsidRPr="00D92A3E" w:rsidRDefault="00500879" w:rsidP="00F23BE4">
      <w:pPr>
        <w:spacing w:after="0" w:line="24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5408" behindDoc="0" locked="0" layoutInCell="1" allowOverlap="1">
            <wp:simplePos x="0" y="0"/>
            <wp:positionH relativeFrom="column">
              <wp:posOffset>251460</wp:posOffset>
            </wp:positionH>
            <wp:positionV relativeFrom="paragraph">
              <wp:posOffset>173355</wp:posOffset>
            </wp:positionV>
            <wp:extent cx="5810250" cy="3105150"/>
            <wp:effectExtent l="19050" t="0" r="0" b="0"/>
            <wp:wrapThrough wrapText="bothSides">
              <wp:wrapPolygon edited="0">
                <wp:start x="-71" y="0"/>
                <wp:lineTo x="-71" y="21467"/>
                <wp:lineTo x="21600" y="21467"/>
                <wp:lineTo x="21600" y="0"/>
                <wp:lineTo x="-71" y="0"/>
              </wp:wrapPolygon>
            </wp:wrapThrough>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810250" cy="3105150"/>
                    </a:xfrm>
                    <a:prstGeom prst="rect">
                      <a:avLst/>
                    </a:prstGeom>
                    <a:noFill/>
                    <a:ln w="9525">
                      <a:noFill/>
                      <a:miter lim="800000"/>
                      <a:headEnd/>
                      <a:tailEnd/>
                    </a:ln>
                  </pic:spPr>
                </pic:pic>
              </a:graphicData>
            </a:graphic>
          </wp:anchor>
        </w:drawing>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традиционных дисковых файловых системах UNIX, структура данных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содержит базовую информацию о каждом файле, например о том, где хранятся данные, содержащиеся в файле. Файловая система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также использует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но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на MDT указывает на один или несколько объектов OST, ассоциированных с файлом, а не на блоки данных. Эти объекты реализуются как файлы OST. При открытии файла клиентом операция открытия передает множество указателей объекта и их расположение из MDS клиенту, после чего клиент может непосредственно взаимодействовать с узлом OSS, хранящим объект, что позволяет клиенту выполнять ввод-вывод в файл без последующего взаимодействия с MDS.</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Если с MDT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ассоциирован только один объект OST, этот объект содержит все данные файла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Если с файлом ассоциировано более одного объекта, данные файла «разделены» среди объектов подобно RAID 0. Разделение файла между несколькими объектами дает существенные преимущества в производительности. При использовании разделения, максимальный размер файла не ограничен размерами одной цели. Ёмкость и совокупная пропускная способность ввода-вывода масштабируется с ростом числа OST, по которым разделен файл. Кроме того, поскольку блокировка каждого объекта для каждой OST </w:t>
      </w:r>
      <w:r w:rsidRPr="00D92A3E">
        <w:rPr>
          <w:rFonts w:ascii="Times New Roman" w:hAnsi="Times New Roman" w:cs="Times New Roman"/>
          <w:sz w:val="24"/>
          <w:szCs w:val="24"/>
        </w:rPr>
        <w:lastRenderedPageBreak/>
        <w:t>управляется независимо, добавление частей (OST) масштабирует возможности блокировки ввода-вывода в файл пропорционально. Каждый файл в файловой системе может иметь различное размещение при разделении, так что ёмкость и производительность можно оптимально настроить для каждого файла.</w:t>
      </w:r>
    </w:p>
    <w:p w:rsidR="00196B8F" w:rsidRPr="00094EBF" w:rsidRDefault="00196B8F" w:rsidP="00F23BE4">
      <w:pPr>
        <w:spacing w:after="0" w:line="240" w:lineRule="auto"/>
        <w:ind w:firstLine="567"/>
        <w:jc w:val="both"/>
        <w:rPr>
          <w:rFonts w:ascii="Times New Roman" w:hAnsi="Times New Roman" w:cs="Times New Roman"/>
          <w:sz w:val="24"/>
          <w:szCs w:val="24"/>
        </w:rPr>
      </w:pPr>
    </w:p>
    <w:p w:rsidR="00D92A3E" w:rsidRPr="00196B8F" w:rsidRDefault="00D92A3E" w:rsidP="00F23BE4">
      <w:pPr>
        <w:spacing w:after="0" w:line="240" w:lineRule="auto"/>
        <w:ind w:firstLine="567"/>
        <w:jc w:val="both"/>
        <w:rPr>
          <w:rFonts w:ascii="Times New Roman" w:hAnsi="Times New Roman" w:cs="Times New Roman"/>
          <w:b/>
          <w:sz w:val="24"/>
          <w:szCs w:val="24"/>
        </w:rPr>
      </w:pPr>
      <w:r w:rsidRPr="00196B8F">
        <w:rPr>
          <w:rFonts w:ascii="Times New Roman" w:hAnsi="Times New Roman" w:cs="Times New Roman"/>
          <w:b/>
          <w:sz w:val="24"/>
          <w:szCs w:val="24"/>
        </w:rPr>
        <w:t>Блокировки</w:t>
      </w:r>
    </w:p>
    <w:p w:rsidR="00D92A3E" w:rsidRPr="00196B8F" w:rsidRDefault="00D92A3E" w:rsidP="00F23BE4">
      <w:pPr>
        <w:spacing w:after="0" w:line="240" w:lineRule="auto"/>
        <w:ind w:firstLine="567"/>
        <w:jc w:val="both"/>
        <w:rPr>
          <w:rFonts w:ascii="Times New Roman" w:hAnsi="Times New Roman" w:cs="Times New Roman"/>
          <w:sz w:val="24"/>
          <w:szCs w:val="24"/>
          <w:lang w:val="en-US"/>
        </w:rPr>
      </w:pPr>
    </w:p>
    <w:p w:rsidR="00D92A3E" w:rsidRPr="00D92A3E" w:rsidRDefault="00D92A3E" w:rsidP="00F23BE4">
      <w:pPr>
        <w:spacing w:after="0" w:line="240" w:lineRule="auto"/>
        <w:ind w:firstLine="567"/>
        <w:jc w:val="both"/>
        <w:rPr>
          <w:rFonts w:ascii="Times New Roman" w:hAnsi="Times New Roman" w:cs="Times New Roman"/>
          <w:sz w:val="24"/>
          <w:szCs w:val="24"/>
        </w:rPr>
      </w:pP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использует менеджера распределённой блокировки в стиле VMS для защиты целостности данных и метаданных каждого файла. Доступ и модификация файла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полностью когерентна для всех клиентов. </w:t>
      </w:r>
      <w:proofErr w:type="gramStart"/>
      <w:r w:rsidRPr="00D92A3E">
        <w:rPr>
          <w:rFonts w:ascii="Times New Roman" w:hAnsi="Times New Roman" w:cs="Times New Roman"/>
          <w:sz w:val="24"/>
          <w:szCs w:val="24"/>
        </w:rPr>
        <w:t xml:space="preserve">Блокировки метаданных управляются MDT, хранящим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файла с использованием 128-битного идентификатора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File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Identifier</w:t>
      </w:r>
      <w:proofErr w:type="spellEnd"/>
      <w:r w:rsidRPr="00D92A3E">
        <w:rPr>
          <w:rFonts w:ascii="Times New Roman" w:hAnsi="Times New Roman" w:cs="Times New Roman"/>
          <w:sz w:val="24"/>
          <w:szCs w:val="24"/>
        </w:rPr>
        <w:t xml:space="preserve"> (FID, состоящего из номера последовательности и идентификатора объекта), используемого как имя ресурса.</w:t>
      </w:r>
      <w:proofErr w:type="gramEnd"/>
      <w:r w:rsidRPr="00D92A3E">
        <w:rPr>
          <w:rFonts w:ascii="Times New Roman" w:hAnsi="Times New Roman" w:cs="Times New Roman"/>
          <w:sz w:val="24"/>
          <w:szCs w:val="24"/>
        </w:rPr>
        <w:t xml:space="preserve"> </w:t>
      </w:r>
      <w:proofErr w:type="gramStart"/>
      <w:r w:rsidRPr="00D92A3E">
        <w:rPr>
          <w:rFonts w:ascii="Times New Roman" w:hAnsi="Times New Roman" w:cs="Times New Roman"/>
          <w:sz w:val="24"/>
          <w:szCs w:val="24"/>
        </w:rPr>
        <w:t>Блокировки метаданных делятся на несколько частей, защищающих процесс обнаружения файла (владелец и группа фай</w:t>
      </w:r>
      <w:r w:rsidR="00094EBF">
        <w:rPr>
          <w:rFonts w:ascii="Times New Roman" w:hAnsi="Times New Roman" w:cs="Times New Roman"/>
          <w:sz w:val="24"/>
          <w:szCs w:val="24"/>
        </w:rPr>
        <w:t xml:space="preserve">ла, разрешения и режим, а также </w:t>
      </w:r>
      <w:r w:rsidR="00094EBF" w:rsidRPr="00094EBF">
        <w:rPr>
          <w:rFonts w:ascii="Times New Roman" w:hAnsi="Times New Roman" w:cs="Times New Roman"/>
          <w:sz w:val="24"/>
          <w:szCs w:val="24"/>
        </w:rPr>
        <w:t>ACL</w:t>
      </w:r>
      <w:r w:rsid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Access</w:t>
      </w:r>
      <w:proofErr w:type="spellEnd"/>
      <w:r w:rsidR="00094EBF" w:rsidRP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Control</w:t>
      </w:r>
      <w:proofErr w:type="spellEnd"/>
      <w:r w:rsidR="00094EBF" w:rsidRPr="00094EBF">
        <w:rPr>
          <w:rFonts w:ascii="Times New Roman" w:hAnsi="Times New Roman" w:cs="Times New Roman"/>
          <w:sz w:val="24"/>
          <w:szCs w:val="24"/>
        </w:rPr>
        <w:t xml:space="preserve"> </w:t>
      </w:r>
      <w:proofErr w:type="spellStart"/>
      <w:r w:rsidR="00094EBF" w:rsidRPr="00094EBF">
        <w:rPr>
          <w:rFonts w:ascii="Times New Roman" w:hAnsi="Times New Roman" w:cs="Times New Roman"/>
          <w:sz w:val="24"/>
          <w:szCs w:val="24"/>
        </w:rPr>
        <w:t>List</w:t>
      </w:r>
      <w:proofErr w:type="spellEnd"/>
      <w:r w:rsidR="00094EBF">
        <w:rPr>
          <w:rFonts w:ascii="Times New Roman" w:hAnsi="Times New Roman" w:cs="Times New Roman"/>
          <w:sz w:val="24"/>
          <w:szCs w:val="24"/>
        </w:rPr>
        <w:t xml:space="preserve">) </w:t>
      </w:r>
      <w:r w:rsidR="00094EBF" w:rsidRPr="00094EBF">
        <w:rPr>
          <w:rFonts w:ascii="Times New Roman" w:hAnsi="Times New Roman" w:cs="Times New Roman"/>
          <w:sz w:val="24"/>
          <w:szCs w:val="24"/>
        </w:rPr>
        <w:t>— список контроля доступа, который определяет, кто или что может получать доступ к конкретному объекту, и какие именно операции разрешено или запрещено этому субъекту проводить над объектом.</w:t>
      </w:r>
      <w:r w:rsidRPr="00D92A3E">
        <w:rPr>
          <w:rFonts w:ascii="Times New Roman" w:hAnsi="Times New Roman" w:cs="Times New Roman"/>
          <w:sz w:val="24"/>
          <w:szCs w:val="24"/>
        </w:rPr>
        <w:t xml:space="preserve">, состояние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(размер каталога, содержимое каталога, количество ссылок, временные метки),</w:t>
      </w:r>
      <w:r w:rsidR="00094EBF">
        <w:rPr>
          <w:rFonts w:ascii="Times New Roman" w:hAnsi="Times New Roman" w:cs="Times New Roman"/>
          <w:sz w:val="24"/>
          <w:szCs w:val="24"/>
        </w:rPr>
        <w:t xml:space="preserve"> </w:t>
      </w:r>
      <w:r w:rsidRPr="00D92A3E">
        <w:rPr>
          <w:rFonts w:ascii="Times New Roman" w:hAnsi="Times New Roman" w:cs="Times New Roman"/>
          <w:sz w:val="24"/>
          <w:szCs w:val="24"/>
        </w:rPr>
        <w:t>размещение</w:t>
      </w:r>
      <w:proofErr w:type="gramEnd"/>
      <w:r w:rsidRPr="00D92A3E">
        <w:rPr>
          <w:rFonts w:ascii="Times New Roman" w:hAnsi="Times New Roman" w:cs="Times New Roman"/>
          <w:sz w:val="24"/>
          <w:szCs w:val="24"/>
        </w:rPr>
        <w:t xml:space="preserve"> (разделение файла)</w:t>
      </w:r>
      <w:r w:rsidR="00094EBF">
        <w:rPr>
          <w:rFonts w:ascii="Times New Roman" w:hAnsi="Times New Roman" w:cs="Times New Roman"/>
          <w:sz w:val="24"/>
          <w:szCs w:val="24"/>
        </w:rPr>
        <w:t>, а также специальные атрибуты</w:t>
      </w:r>
      <w:r w:rsidRPr="00D92A3E">
        <w:rPr>
          <w:rFonts w:ascii="Times New Roman" w:hAnsi="Times New Roman" w:cs="Times New Roman"/>
          <w:sz w:val="24"/>
          <w:szCs w:val="24"/>
        </w:rPr>
        <w:t xml:space="preserve">. Клиент может получить несколько частей блокировки метаданных для одного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одним запросом RPC, но в настоящее время предоставляются только блокировки для чтения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MDS управляет всеми модификациями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 xml:space="preserve">, чтобы </w:t>
      </w:r>
      <w:proofErr w:type="gramStart"/>
      <w:r w:rsidRPr="00D92A3E">
        <w:rPr>
          <w:rFonts w:ascii="Times New Roman" w:hAnsi="Times New Roman" w:cs="Times New Roman"/>
          <w:sz w:val="24"/>
          <w:szCs w:val="24"/>
        </w:rPr>
        <w:t>избежать конкуренции за ресурс и сейчас возможен</w:t>
      </w:r>
      <w:proofErr w:type="gramEnd"/>
      <w:r w:rsidRPr="00D92A3E">
        <w:rPr>
          <w:rFonts w:ascii="Times New Roman" w:hAnsi="Times New Roman" w:cs="Times New Roman"/>
          <w:sz w:val="24"/>
          <w:szCs w:val="24"/>
        </w:rPr>
        <w:t xml:space="preserve"> только один узел, получающий блокировки на запись </w:t>
      </w:r>
      <w:proofErr w:type="spellStart"/>
      <w:r w:rsidRPr="00D92A3E">
        <w:rPr>
          <w:rFonts w:ascii="Times New Roman" w:hAnsi="Times New Roman" w:cs="Times New Roman"/>
          <w:sz w:val="24"/>
          <w:szCs w:val="24"/>
        </w:rPr>
        <w:t>inode</w:t>
      </w:r>
      <w:proofErr w:type="spellEnd"/>
      <w:r w:rsidRPr="00D92A3E">
        <w:rPr>
          <w:rFonts w:ascii="Times New Roman" w:hAnsi="Times New Roman" w:cs="Times New Roman"/>
          <w:sz w:val="24"/>
          <w:szCs w:val="24"/>
        </w:rPr>
        <w:t>.</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Блокировки данных файла управляются OST, по которым разделен каждый объект файла, с использованием байтовых блокировок экстентов. Клиенты могут получить перекрывающиеся блокировки чтения экстента для части или всего файла, что позволяет существовать нескольким параллельным читателям для одного файла, а также неперекрывающиеся блокировки записи экстента для областей файла. Это позволяет многим клиентам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получить параллельный доступ к файлу для чтения и записи, избегая проблем при вводе-выводе файла. На практике клиенты </w:t>
      </w:r>
      <w:proofErr w:type="spellStart"/>
      <w:r w:rsidRPr="00D92A3E">
        <w:rPr>
          <w:rFonts w:ascii="Times New Roman" w:hAnsi="Times New Roman" w:cs="Times New Roman"/>
          <w:sz w:val="24"/>
          <w:szCs w:val="24"/>
        </w:rPr>
        <w:t>Linux</w:t>
      </w:r>
      <w:proofErr w:type="spellEnd"/>
      <w:r w:rsidRPr="00D92A3E">
        <w:rPr>
          <w:rFonts w:ascii="Times New Roman" w:hAnsi="Times New Roman" w:cs="Times New Roman"/>
          <w:sz w:val="24"/>
          <w:szCs w:val="24"/>
        </w:rPr>
        <w:t xml:space="preserve"> управляют своим </w:t>
      </w:r>
      <w:proofErr w:type="spellStart"/>
      <w:r w:rsidRPr="00D92A3E">
        <w:rPr>
          <w:rFonts w:ascii="Times New Roman" w:hAnsi="Times New Roman" w:cs="Times New Roman"/>
          <w:sz w:val="24"/>
          <w:szCs w:val="24"/>
        </w:rPr>
        <w:t>кэшем</w:t>
      </w:r>
      <w:proofErr w:type="spellEnd"/>
      <w:r w:rsidRPr="00D92A3E">
        <w:rPr>
          <w:rFonts w:ascii="Times New Roman" w:hAnsi="Times New Roman" w:cs="Times New Roman"/>
          <w:sz w:val="24"/>
          <w:szCs w:val="24"/>
        </w:rPr>
        <w:t xml:space="preserve"> данных в единицах страниц, поэтому они будут запрашивать блокировки, всегда являющиеся целым, кратным размеру страницы (4096 байт в большинстве клиентов). При запросе клиентом блокировки экстента OST может предоставить блокировку на больший экстент, чтобы сократить количество запросов блокировки, выполняемых клиентом. Реальный размер предоставленной блокировки зависит от нескольких факторов, включая количество уже выполненных блокировок, наличие конфликтующих блокировок на запись, и числа запросов на блокировку. Установленная блокировка никогда не будет меньше требуемого экстента. Блокировки экстента OST используют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FID в качестве имени ресурса для блокировки. Поскольку число серверов блокировки экстента растет с увеличением числа OST в файловой системе, это также увеличивает совокупную производительность блокировки файловой системы и одного файла, если он разделен по нескольким OST.</w:t>
      </w:r>
    </w:p>
    <w:p w:rsidR="00094EBF" w:rsidRPr="00D92A3E" w:rsidRDefault="00094EBF" w:rsidP="00F23BE4">
      <w:pPr>
        <w:spacing w:after="0" w:line="240" w:lineRule="auto"/>
        <w:ind w:firstLine="567"/>
        <w:jc w:val="both"/>
        <w:rPr>
          <w:rFonts w:ascii="Times New Roman" w:hAnsi="Times New Roman" w:cs="Times New Roman"/>
          <w:sz w:val="24"/>
          <w:szCs w:val="24"/>
        </w:rPr>
      </w:pPr>
    </w:p>
    <w:p w:rsidR="00D92A3E" w:rsidRPr="00E43151" w:rsidRDefault="00D92A3E" w:rsidP="00F23BE4">
      <w:pPr>
        <w:spacing w:after="0" w:line="240" w:lineRule="auto"/>
        <w:ind w:firstLine="567"/>
        <w:jc w:val="both"/>
        <w:rPr>
          <w:rFonts w:ascii="Times New Roman" w:hAnsi="Times New Roman" w:cs="Times New Roman"/>
          <w:b/>
          <w:sz w:val="24"/>
          <w:szCs w:val="24"/>
        </w:rPr>
      </w:pPr>
      <w:r w:rsidRPr="00E43151">
        <w:rPr>
          <w:rFonts w:ascii="Times New Roman" w:hAnsi="Times New Roman" w:cs="Times New Roman"/>
          <w:b/>
          <w:sz w:val="24"/>
          <w:szCs w:val="24"/>
        </w:rPr>
        <w:t>Сетевые возможности</w:t>
      </w:r>
    </w:p>
    <w:p w:rsidR="00D92A3E" w:rsidRPr="001E544A" w:rsidRDefault="00D92A3E"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 кластере с файловой системой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системная сеть, соединяющая серверы и клиентов, реализуется посредством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Networking</w:t>
      </w:r>
      <w:proofErr w:type="spellEnd"/>
      <w:r w:rsidRPr="00D92A3E">
        <w:rPr>
          <w:rFonts w:ascii="Times New Roman" w:hAnsi="Times New Roman" w:cs="Times New Roman"/>
          <w:sz w:val="24"/>
          <w:szCs w:val="24"/>
        </w:rPr>
        <w:t xml:space="preserve"> (LNET), предоставляющей коммуникационную инфраструктуру, требуемую файловой системе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Дисковое хранилище соединяется с MDS и OSS традиционными технологиями сетей хранения данных.</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LNET поддерживает много общеизвестных типов сетей, например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и IP, позволяя осуществить одновременный доступ для сетей разных типов с маршрутизацией между ними. Удаленный прямой доступ к памяти разрешен при поддержке его нижележащей сетью, такой как </w:t>
      </w:r>
      <w:proofErr w:type="spellStart"/>
      <w:r w:rsidRPr="00D92A3E">
        <w:rPr>
          <w:rFonts w:ascii="Times New Roman" w:hAnsi="Times New Roman" w:cs="Times New Roman"/>
          <w:sz w:val="24"/>
          <w:szCs w:val="24"/>
        </w:rPr>
        <w:t>Quadrics</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Elan</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Myrinet</w:t>
      </w:r>
      <w:proofErr w:type="spellEnd"/>
      <w:r w:rsidRPr="00D92A3E">
        <w:rPr>
          <w:rFonts w:ascii="Times New Roman" w:hAnsi="Times New Roman" w:cs="Times New Roman"/>
          <w:sz w:val="24"/>
          <w:szCs w:val="24"/>
        </w:rPr>
        <w:t xml:space="preserve"> и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Возможности высокой доступности и </w:t>
      </w:r>
      <w:r w:rsidRPr="00D92A3E">
        <w:rPr>
          <w:rFonts w:ascii="Times New Roman" w:hAnsi="Times New Roman" w:cs="Times New Roman"/>
          <w:sz w:val="24"/>
          <w:szCs w:val="24"/>
        </w:rPr>
        <w:lastRenderedPageBreak/>
        <w:t>восстановления позволяют прозрачное восстановление при использовании отказоустойчивых серверов.</w:t>
      </w: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LNET предоставляет пропускную способность через сети </w:t>
      </w:r>
      <w:proofErr w:type="spellStart"/>
      <w:r w:rsidRPr="00D92A3E">
        <w:rPr>
          <w:rFonts w:ascii="Times New Roman" w:hAnsi="Times New Roman" w:cs="Times New Roman"/>
          <w:sz w:val="24"/>
          <w:szCs w:val="24"/>
        </w:rPr>
        <w:t>Ethernet</w:t>
      </w:r>
      <w:proofErr w:type="spellEnd"/>
      <w:r w:rsidRPr="00D92A3E">
        <w:rPr>
          <w:rFonts w:ascii="Times New Roman" w:hAnsi="Times New Roman" w:cs="Times New Roman"/>
          <w:sz w:val="24"/>
          <w:szCs w:val="24"/>
        </w:rPr>
        <w:t xml:space="preserve"> (</w:t>
      </w:r>
      <w:proofErr w:type="spellStart"/>
      <w:r w:rsidRPr="00D92A3E">
        <w:rPr>
          <w:rFonts w:ascii="Times New Roman" w:hAnsi="Times New Roman" w:cs="Times New Roman"/>
          <w:sz w:val="24"/>
          <w:szCs w:val="24"/>
        </w:rPr>
        <w:t>GigE</w:t>
      </w:r>
      <w:proofErr w:type="spellEnd"/>
      <w:r w:rsidRPr="00D92A3E">
        <w:rPr>
          <w:rFonts w:ascii="Times New Roman" w:hAnsi="Times New Roman" w:cs="Times New Roman"/>
          <w:sz w:val="24"/>
          <w:szCs w:val="24"/>
        </w:rPr>
        <w:t>) свыше 100 MB/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пропускную способность до 3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через каналы </w:t>
      </w:r>
      <w:proofErr w:type="spellStart"/>
      <w:r w:rsidRPr="00D92A3E">
        <w:rPr>
          <w:rFonts w:ascii="Times New Roman" w:hAnsi="Times New Roman" w:cs="Times New Roman"/>
          <w:sz w:val="24"/>
          <w:szCs w:val="24"/>
        </w:rPr>
        <w:t>InfiniBand</w:t>
      </w:r>
      <w:proofErr w:type="spellEnd"/>
      <w:r w:rsidRPr="00D92A3E">
        <w:rPr>
          <w:rFonts w:ascii="Times New Roman" w:hAnsi="Times New Roman" w:cs="Times New Roman"/>
          <w:sz w:val="24"/>
          <w:szCs w:val="24"/>
        </w:rPr>
        <w:t xml:space="preserve"> QDR, пропускную способность свыше 1 GB/</w:t>
      </w:r>
      <w:proofErr w:type="spellStart"/>
      <w:r w:rsidRPr="00D92A3E">
        <w:rPr>
          <w:rFonts w:ascii="Times New Roman" w:hAnsi="Times New Roman" w:cs="Times New Roman"/>
          <w:sz w:val="24"/>
          <w:szCs w:val="24"/>
        </w:rPr>
        <w:t>s</w:t>
      </w:r>
      <w:proofErr w:type="spellEnd"/>
      <w:r w:rsidRPr="00D92A3E">
        <w:rPr>
          <w:rFonts w:ascii="Times New Roman" w:hAnsi="Times New Roman" w:cs="Times New Roman"/>
          <w:sz w:val="24"/>
          <w:szCs w:val="24"/>
        </w:rPr>
        <w:t xml:space="preserve"> через интерфейсы 10GigE.</w:t>
      </w:r>
    </w:p>
    <w:p w:rsidR="00E43151" w:rsidRDefault="00E43151" w:rsidP="00F23BE4">
      <w:pPr>
        <w:spacing w:after="0" w:line="240" w:lineRule="auto"/>
        <w:ind w:firstLine="567"/>
        <w:jc w:val="both"/>
        <w:rPr>
          <w:rFonts w:ascii="Times New Roman" w:hAnsi="Times New Roman" w:cs="Times New Roman"/>
          <w:sz w:val="24"/>
          <w:szCs w:val="24"/>
        </w:rPr>
      </w:pPr>
    </w:p>
    <w:p w:rsidR="00D92A3E" w:rsidRPr="001E544A" w:rsidRDefault="00D92A3E" w:rsidP="00F23BE4">
      <w:pPr>
        <w:spacing w:after="0" w:line="240" w:lineRule="auto"/>
        <w:ind w:firstLine="567"/>
        <w:jc w:val="both"/>
        <w:rPr>
          <w:rFonts w:ascii="Times New Roman" w:hAnsi="Times New Roman" w:cs="Times New Roman"/>
          <w:b/>
          <w:sz w:val="24"/>
          <w:szCs w:val="24"/>
        </w:rPr>
      </w:pPr>
      <w:r w:rsidRPr="00E43151">
        <w:rPr>
          <w:rFonts w:ascii="Times New Roman" w:hAnsi="Times New Roman" w:cs="Times New Roman"/>
          <w:b/>
          <w:sz w:val="24"/>
          <w:szCs w:val="24"/>
        </w:rPr>
        <w:t>Высокая доступность</w:t>
      </w:r>
    </w:p>
    <w:p w:rsidR="00CC7293" w:rsidRPr="001E544A" w:rsidRDefault="00CC7293" w:rsidP="00F23BE4">
      <w:pPr>
        <w:spacing w:after="0" w:line="240" w:lineRule="auto"/>
        <w:ind w:firstLine="567"/>
        <w:jc w:val="both"/>
        <w:rPr>
          <w:rFonts w:ascii="Times New Roman" w:hAnsi="Times New Roman" w:cs="Times New Roman"/>
          <w:sz w:val="24"/>
          <w:szCs w:val="24"/>
        </w:rPr>
      </w:pPr>
    </w:p>
    <w:p w:rsidR="00D92A3E" w:rsidRPr="00D92A3E" w:rsidRDefault="00D92A3E" w:rsidP="00F23BE4">
      <w:pPr>
        <w:spacing w:after="0" w:line="240" w:lineRule="auto"/>
        <w:ind w:firstLine="567"/>
        <w:jc w:val="both"/>
        <w:rPr>
          <w:rFonts w:ascii="Times New Roman" w:hAnsi="Times New Roman" w:cs="Times New Roman"/>
          <w:sz w:val="24"/>
          <w:szCs w:val="24"/>
        </w:rPr>
      </w:pPr>
      <w:r w:rsidRPr="00D92A3E">
        <w:rPr>
          <w:rFonts w:ascii="Times New Roman" w:hAnsi="Times New Roman" w:cs="Times New Roman"/>
          <w:sz w:val="24"/>
          <w:szCs w:val="24"/>
        </w:rPr>
        <w:t xml:space="preserve">Высокая доступность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включает надежный механизм отказоустойчивости и восстановления, обеспечивающий прозрачную перезагрузку серверов при неисправности. Взаимодействие версий между младшими версиями программного обеспечения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позволяет обновить сервер, выключив его (или переключив на резервный сервер), выполнить обновление и перезапустить сервер, причем все активные задания продолжают работать, обнаруживая задержку только при переводе хранилища на резервный сервер.</w:t>
      </w:r>
    </w:p>
    <w:p w:rsidR="00D92A3E" w:rsidRPr="00D92A3E" w:rsidRDefault="00D92A3E" w:rsidP="00F23BE4">
      <w:pPr>
        <w:spacing w:after="0" w:line="240" w:lineRule="auto"/>
        <w:ind w:firstLine="567"/>
        <w:jc w:val="both"/>
        <w:rPr>
          <w:rFonts w:ascii="Times New Roman" w:hAnsi="Times New Roman" w:cs="Times New Roman"/>
          <w:sz w:val="24"/>
          <w:szCs w:val="24"/>
        </w:rPr>
      </w:pPr>
    </w:p>
    <w:p w:rsidR="00032D4C" w:rsidRPr="000E3A9C" w:rsidRDefault="00D92A3E" w:rsidP="000E3A9C">
      <w:pPr>
        <w:spacing w:after="0" w:line="240" w:lineRule="auto"/>
        <w:ind w:firstLine="567"/>
        <w:jc w:val="both"/>
        <w:rPr>
          <w:rFonts w:ascii="Times New Roman" w:hAnsi="Times New Roman" w:cs="Times New Roman"/>
          <w:sz w:val="24"/>
          <w:szCs w:val="24"/>
        </w:rPr>
      </w:pP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xml:space="preserve"> MDS конфигурируются как активная/пассивная пара, а OSS обычно развертываются в конфигурации </w:t>
      </w:r>
      <w:proofErr w:type="gramStart"/>
      <w:r w:rsidRPr="00D92A3E">
        <w:rPr>
          <w:rFonts w:ascii="Times New Roman" w:hAnsi="Times New Roman" w:cs="Times New Roman"/>
          <w:sz w:val="24"/>
          <w:szCs w:val="24"/>
        </w:rPr>
        <w:t>активный</w:t>
      </w:r>
      <w:proofErr w:type="gramEnd"/>
      <w:r w:rsidRPr="00D92A3E">
        <w:rPr>
          <w:rFonts w:ascii="Times New Roman" w:hAnsi="Times New Roman" w:cs="Times New Roman"/>
          <w:sz w:val="24"/>
          <w:szCs w:val="24"/>
        </w:rPr>
        <w:t xml:space="preserve">/активный, обеспечивающей надежность без существенной перегрузки. Часто </w:t>
      </w:r>
      <w:proofErr w:type="gramStart"/>
      <w:r w:rsidRPr="00D92A3E">
        <w:rPr>
          <w:rFonts w:ascii="Times New Roman" w:hAnsi="Times New Roman" w:cs="Times New Roman"/>
          <w:sz w:val="24"/>
          <w:szCs w:val="24"/>
        </w:rPr>
        <w:t>резервный</w:t>
      </w:r>
      <w:proofErr w:type="gramEnd"/>
      <w:r w:rsidRPr="00D92A3E">
        <w:rPr>
          <w:rFonts w:ascii="Times New Roman" w:hAnsi="Times New Roman" w:cs="Times New Roman"/>
          <w:sz w:val="24"/>
          <w:szCs w:val="24"/>
        </w:rPr>
        <w:t xml:space="preserve"> MDS является активным MDS для другой файловой системы </w:t>
      </w:r>
      <w:proofErr w:type="spellStart"/>
      <w:r w:rsidRPr="00D92A3E">
        <w:rPr>
          <w:rFonts w:ascii="Times New Roman" w:hAnsi="Times New Roman" w:cs="Times New Roman"/>
          <w:sz w:val="24"/>
          <w:szCs w:val="24"/>
        </w:rPr>
        <w:t>Lustre</w:t>
      </w:r>
      <w:proofErr w:type="spellEnd"/>
      <w:r w:rsidRPr="00D92A3E">
        <w:rPr>
          <w:rFonts w:ascii="Times New Roman" w:hAnsi="Times New Roman" w:cs="Times New Roman"/>
          <w:sz w:val="24"/>
          <w:szCs w:val="24"/>
        </w:rPr>
        <w:t>, поэтому в кластере нет простаивающих узлов.</w:t>
      </w:r>
    </w:p>
    <w:sectPr w:rsidR="00032D4C" w:rsidRPr="000E3A9C" w:rsidSect="00F23BE4">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3417"/>
    <w:multiLevelType w:val="hybridMultilevel"/>
    <w:tmpl w:val="1B9479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4ADC150A"/>
    <w:multiLevelType w:val="hybridMultilevel"/>
    <w:tmpl w:val="AD04E8C2"/>
    <w:lvl w:ilvl="0" w:tplc="7CC4FB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92A3E"/>
    <w:rsid w:val="00025F5D"/>
    <w:rsid w:val="00032D4C"/>
    <w:rsid w:val="00073D8C"/>
    <w:rsid w:val="00094EBF"/>
    <w:rsid w:val="000E3A9C"/>
    <w:rsid w:val="000E51BA"/>
    <w:rsid w:val="00196B8F"/>
    <w:rsid w:val="001E544A"/>
    <w:rsid w:val="00246BF1"/>
    <w:rsid w:val="002B3213"/>
    <w:rsid w:val="002D5B64"/>
    <w:rsid w:val="00343783"/>
    <w:rsid w:val="00427359"/>
    <w:rsid w:val="004D7842"/>
    <w:rsid w:val="00500879"/>
    <w:rsid w:val="00554087"/>
    <w:rsid w:val="0058774D"/>
    <w:rsid w:val="00630C52"/>
    <w:rsid w:val="006F7811"/>
    <w:rsid w:val="00753252"/>
    <w:rsid w:val="00781353"/>
    <w:rsid w:val="007F473B"/>
    <w:rsid w:val="00876FC5"/>
    <w:rsid w:val="00936C86"/>
    <w:rsid w:val="00BC1593"/>
    <w:rsid w:val="00CA0E8A"/>
    <w:rsid w:val="00CC7293"/>
    <w:rsid w:val="00D339AF"/>
    <w:rsid w:val="00D92A3E"/>
    <w:rsid w:val="00DE60E7"/>
    <w:rsid w:val="00E43151"/>
    <w:rsid w:val="00ED7B41"/>
    <w:rsid w:val="00F23BE4"/>
    <w:rsid w:val="00FE3B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D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BF0"/>
    <w:pPr>
      <w:ind w:left="720"/>
      <w:contextualSpacing/>
    </w:pPr>
  </w:style>
  <w:style w:type="paragraph" w:styleId="a4">
    <w:name w:val="Balloon Text"/>
    <w:basedOn w:val="a"/>
    <w:link w:val="a5"/>
    <w:uiPriority w:val="99"/>
    <w:semiHidden/>
    <w:unhideWhenUsed/>
    <w:rsid w:val="000E51B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5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837119">
      <w:bodyDiv w:val="1"/>
      <w:marLeft w:val="0"/>
      <w:marRight w:val="0"/>
      <w:marTop w:val="0"/>
      <w:marBottom w:val="0"/>
      <w:divBdr>
        <w:top w:val="none" w:sz="0" w:space="0" w:color="auto"/>
        <w:left w:val="none" w:sz="0" w:space="0" w:color="auto"/>
        <w:bottom w:val="none" w:sz="0" w:space="0" w:color="auto"/>
        <w:right w:val="none" w:sz="0" w:space="0" w:color="auto"/>
      </w:divBdr>
      <w:divsChild>
        <w:div w:id="527454975">
          <w:marLeft w:val="0"/>
          <w:marRight w:val="0"/>
          <w:marTop w:val="0"/>
          <w:marBottom w:val="0"/>
          <w:divBdr>
            <w:top w:val="none" w:sz="0" w:space="0" w:color="auto"/>
            <w:left w:val="none" w:sz="0" w:space="0" w:color="auto"/>
            <w:bottom w:val="none" w:sz="0" w:space="0" w:color="auto"/>
            <w:right w:val="none" w:sz="0" w:space="0" w:color="auto"/>
          </w:divBdr>
          <w:divsChild>
            <w:div w:id="1096318929">
              <w:marLeft w:val="0"/>
              <w:marRight w:val="0"/>
              <w:marTop w:val="0"/>
              <w:marBottom w:val="0"/>
              <w:divBdr>
                <w:top w:val="none" w:sz="0" w:space="0" w:color="auto"/>
                <w:left w:val="none" w:sz="0" w:space="0" w:color="auto"/>
                <w:bottom w:val="none" w:sz="0" w:space="0" w:color="auto"/>
                <w:right w:val="none" w:sz="0" w:space="0" w:color="auto"/>
              </w:divBdr>
              <w:divsChild>
                <w:div w:id="1276057348">
                  <w:marLeft w:val="0"/>
                  <w:marRight w:val="0"/>
                  <w:marTop w:val="0"/>
                  <w:marBottom w:val="0"/>
                  <w:divBdr>
                    <w:top w:val="none" w:sz="0" w:space="0" w:color="auto"/>
                    <w:left w:val="none" w:sz="0" w:space="0" w:color="auto"/>
                    <w:bottom w:val="none" w:sz="0" w:space="0" w:color="auto"/>
                    <w:right w:val="none" w:sz="0" w:space="0" w:color="auto"/>
                  </w:divBdr>
                </w:div>
                <w:div w:id="1658073366">
                  <w:marLeft w:val="0"/>
                  <w:marRight w:val="0"/>
                  <w:marTop w:val="0"/>
                  <w:marBottom w:val="0"/>
                  <w:divBdr>
                    <w:top w:val="none" w:sz="0" w:space="0" w:color="auto"/>
                    <w:left w:val="none" w:sz="0" w:space="0" w:color="auto"/>
                    <w:bottom w:val="none" w:sz="0" w:space="0" w:color="auto"/>
                    <w:right w:val="none" w:sz="0" w:space="0" w:color="auto"/>
                  </w:divBdr>
                  <w:divsChild>
                    <w:div w:id="1766068531">
                      <w:marLeft w:val="0"/>
                      <w:marRight w:val="0"/>
                      <w:marTop w:val="0"/>
                      <w:marBottom w:val="0"/>
                      <w:divBdr>
                        <w:top w:val="none" w:sz="0" w:space="0" w:color="auto"/>
                        <w:left w:val="none" w:sz="0" w:space="0" w:color="auto"/>
                        <w:bottom w:val="none" w:sz="0" w:space="0" w:color="auto"/>
                        <w:right w:val="none" w:sz="0" w:space="0" w:color="auto"/>
                      </w:divBdr>
                      <w:divsChild>
                        <w:div w:id="3528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99754">
          <w:marLeft w:val="0"/>
          <w:marRight w:val="0"/>
          <w:marTop w:val="0"/>
          <w:marBottom w:val="0"/>
          <w:divBdr>
            <w:top w:val="none" w:sz="0" w:space="0" w:color="auto"/>
            <w:left w:val="none" w:sz="0" w:space="0" w:color="auto"/>
            <w:bottom w:val="none" w:sz="0" w:space="0" w:color="auto"/>
            <w:right w:val="none" w:sz="0" w:space="0" w:color="auto"/>
          </w:divBdr>
          <w:divsChild>
            <w:div w:id="524828702">
              <w:marLeft w:val="0"/>
              <w:marRight w:val="0"/>
              <w:marTop w:val="0"/>
              <w:marBottom w:val="0"/>
              <w:divBdr>
                <w:top w:val="none" w:sz="0" w:space="0" w:color="auto"/>
                <w:left w:val="none" w:sz="0" w:space="0" w:color="auto"/>
                <w:bottom w:val="none" w:sz="0" w:space="0" w:color="auto"/>
                <w:right w:val="none" w:sz="0" w:space="0" w:color="auto"/>
              </w:divBdr>
              <w:divsChild>
                <w:div w:id="1016227468">
                  <w:marLeft w:val="0"/>
                  <w:marRight w:val="0"/>
                  <w:marTop w:val="0"/>
                  <w:marBottom w:val="0"/>
                  <w:divBdr>
                    <w:top w:val="none" w:sz="0" w:space="0" w:color="auto"/>
                    <w:left w:val="none" w:sz="0" w:space="0" w:color="auto"/>
                    <w:bottom w:val="none" w:sz="0" w:space="0" w:color="auto"/>
                    <w:right w:val="none" w:sz="0" w:space="0" w:color="auto"/>
                  </w:divBdr>
                  <w:divsChild>
                    <w:div w:id="1188763170">
                      <w:marLeft w:val="0"/>
                      <w:marRight w:val="0"/>
                      <w:marTop w:val="0"/>
                      <w:marBottom w:val="0"/>
                      <w:divBdr>
                        <w:top w:val="none" w:sz="0" w:space="0" w:color="auto"/>
                        <w:left w:val="none" w:sz="0" w:space="0" w:color="auto"/>
                        <w:bottom w:val="none" w:sz="0" w:space="0" w:color="auto"/>
                        <w:right w:val="none" w:sz="0" w:space="0" w:color="auto"/>
                      </w:divBdr>
                    </w:div>
                    <w:div w:id="387997703">
                      <w:marLeft w:val="0"/>
                      <w:marRight w:val="0"/>
                      <w:marTop w:val="0"/>
                      <w:marBottom w:val="0"/>
                      <w:divBdr>
                        <w:top w:val="none" w:sz="0" w:space="0" w:color="auto"/>
                        <w:left w:val="none" w:sz="0" w:space="0" w:color="auto"/>
                        <w:bottom w:val="none" w:sz="0" w:space="0" w:color="auto"/>
                        <w:right w:val="none" w:sz="0" w:space="0" w:color="auto"/>
                      </w:divBdr>
                    </w:div>
                  </w:divsChild>
                </w:div>
                <w:div w:id="1016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512">
          <w:marLeft w:val="0"/>
          <w:marRight w:val="0"/>
          <w:marTop w:val="0"/>
          <w:marBottom w:val="0"/>
          <w:divBdr>
            <w:top w:val="none" w:sz="0" w:space="0" w:color="auto"/>
            <w:left w:val="none" w:sz="0" w:space="0" w:color="auto"/>
            <w:bottom w:val="none" w:sz="0" w:space="0" w:color="auto"/>
            <w:right w:val="none" w:sz="0" w:space="0" w:color="auto"/>
          </w:divBdr>
        </w:div>
      </w:divsChild>
    </w:div>
    <w:div w:id="731582303">
      <w:bodyDiv w:val="1"/>
      <w:marLeft w:val="0"/>
      <w:marRight w:val="0"/>
      <w:marTop w:val="0"/>
      <w:marBottom w:val="0"/>
      <w:divBdr>
        <w:top w:val="none" w:sz="0" w:space="0" w:color="auto"/>
        <w:left w:val="none" w:sz="0" w:space="0" w:color="auto"/>
        <w:bottom w:val="none" w:sz="0" w:space="0" w:color="auto"/>
        <w:right w:val="none" w:sz="0" w:space="0" w:color="auto"/>
      </w:divBdr>
    </w:div>
    <w:div w:id="1171336274">
      <w:bodyDiv w:val="1"/>
      <w:marLeft w:val="0"/>
      <w:marRight w:val="0"/>
      <w:marTop w:val="0"/>
      <w:marBottom w:val="0"/>
      <w:divBdr>
        <w:top w:val="none" w:sz="0" w:space="0" w:color="auto"/>
        <w:left w:val="none" w:sz="0" w:space="0" w:color="auto"/>
        <w:bottom w:val="none" w:sz="0" w:space="0" w:color="auto"/>
        <w:right w:val="none" w:sz="0" w:space="0" w:color="auto"/>
      </w:divBdr>
      <w:divsChild>
        <w:div w:id="1212107269">
          <w:marLeft w:val="0"/>
          <w:marRight w:val="0"/>
          <w:marTop w:val="0"/>
          <w:marBottom w:val="0"/>
          <w:divBdr>
            <w:top w:val="none" w:sz="0" w:space="0" w:color="auto"/>
            <w:left w:val="none" w:sz="0" w:space="0" w:color="auto"/>
            <w:bottom w:val="none" w:sz="0" w:space="0" w:color="auto"/>
            <w:right w:val="none" w:sz="0" w:space="0" w:color="auto"/>
          </w:divBdr>
          <w:divsChild>
            <w:div w:id="1709141091">
              <w:marLeft w:val="0"/>
              <w:marRight w:val="0"/>
              <w:marTop w:val="0"/>
              <w:marBottom w:val="0"/>
              <w:divBdr>
                <w:top w:val="none" w:sz="0" w:space="0" w:color="auto"/>
                <w:left w:val="none" w:sz="0" w:space="0" w:color="auto"/>
                <w:bottom w:val="none" w:sz="0" w:space="0" w:color="auto"/>
                <w:right w:val="none" w:sz="0" w:space="0" w:color="auto"/>
              </w:divBdr>
              <w:divsChild>
                <w:div w:id="1788768630">
                  <w:marLeft w:val="0"/>
                  <w:marRight w:val="0"/>
                  <w:marTop w:val="0"/>
                  <w:marBottom w:val="0"/>
                  <w:divBdr>
                    <w:top w:val="none" w:sz="0" w:space="0" w:color="auto"/>
                    <w:left w:val="none" w:sz="0" w:space="0" w:color="auto"/>
                    <w:bottom w:val="none" w:sz="0" w:space="0" w:color="auto"/>
                    <w:right w:val="none" w:sz="0" w:space="0" w:color="auto"/>
                  </w:divBdr>
                </w:div>
                <w:div w:id="1256209725">
                  <w:marLeft w:val="0"/>
                  <w:marRight w:val="0"/>
                  <w:marTop w:val="0"/>
                  <w:marBottom w:val="0"/>
                  <w:divBdr>
                    <w:top w:val="none" w:sz="0" w:space="0" w:color="auto"/>
                    <w:left w:val="none" w:sz="0" w:space="0" w:color="auto"/>
                    <w:bottom w:val="none" w:sz="0" w:space="0" w:color="auto"/>
                    <w:right w:val="none" w:sz="0" w:space="0" w:color="auto"/>
                  </w:divBdr>
                  <w:divsChild>
                    <w:div w:id="1280915111">
                      <w:marLeft w:val="0"/>
                      <w:marRight w:val="0"/>
                      <w:marTop w:val="0"/>
                      <w:marBottom w:val="0"/>
                      <w:divBdr>
                        <w:top w:val="none" w:sz="0" w:space="0" w:color="auto"/>
                        <w:left w:val="none" w:sz="0" w:space="0" w:color="auto"/>
                        <w:bottom w:val="none" w:sz="0" w:space="0" w:color="auto"/>
                        <w:right w:val="none" w:sz="0" w:space="0" w:color="auto"/>
                      </w:divBdr>
                      <w:divsChild>
                        <w:div w:id="14129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0938">
          <w:marLeft w:val="0"/>
          <w:marRight w:val="0"/>
          <w:marTop w:val="0"/>
          <w:marBottom w:val="0"/>
          <w:divBdr>
            <w:top w:val="none" w:sz="0" w:space="0" w:color="auto"/>
            <w:left w:val="none" w:sz="0" w:space="0" w:color="auto"/>
            <w:bottom w:val="none" w:sz="0" w:space="0" w:color="auto"/>
            <w:right w:val="none" w:sz="0" w:space="0" w:color="auto"/>
          </w:divBdr>
          <w:divsChild>
            <w:div w:id="231160126">
              <w:marLeft w:val="0"/>
              <w:marRight w:val="0"/>
              <w:marTop w:val="0"/>
              <w:marBottom w:val="0"/>
              <w:divBdr>
                <w:top w:val="none" w:sz="0" w:space="0" w:color="auto"/>
                <w:left w:val="none" w:sz="0" w:space="0" w:color="auto"/>
                <w:bottom w:val="none" w:sz="0" w:space="0" w:color="auto"/>
                <w:right w:val="none" w:sz="0" w:space="0" w:color="auto"/>
              </w:divBdr>
              <w:divsChild>
                <w:div w:id="216015406">
                  <w:marLeft w:val="0"/>
                  <w:marRight w:val="0"/>
                  <w:marTop w:val="0"/>
                  <w:marBottom w:val="0"/>
                  <w:divBdr>
                    <w:top w:val="none" w:sz="0" w:space="0" w:color="auto"/>
                    <w:left w:val="none" w:sz="0" w:space="0" w:color="auto"/>
                    <w:bottom w:val="none" w:sz="0" w:space="0" w:color="auto"/>
                    <w:right w:val="none" w:sz="0" w:space="0" w:color="auto"/>
                  </w:divBdr>
                  <w:divsChild>
                    <w:div w:id="738526928">
                      <w:marLeft w:val="0"/>
                      <w:marRight w:val="0"/>
                      <w:marTop w:val="0"/>
                      <w:marBottom w:val="0"/>
                      <w:divBdr>
                        <w:top w:val="none" w:sz="0" w:space="0" w:color="auto"/>
                        <w:left w:val="none" w:sz="0" w:space="0" w:color="auto"/>
                        <w:bottom w:val="none" w:sz="0" w:space="0" w:color="auto"/>
                        <w:right w:val="none" w:sz="0" w:space="0" w:color="auto"/>
                      </w:divBdr>
                    </w:div>
                    <w:div w:id="1575167286">
                      <w:marLeft w:val="0"/>
                      <w:marRight w:val="0"/>
                      <w:marTop w:val="0"/>
                      <w:marBottom w:val="0"/>
                      <w:divBdr>
                        <w:top w:val="none" w:sz="0" w:space="0" w:color="auto"/>
                        <w:left w:val="none" w:sz="0" w:space="0" w:color="auto"/>
                        <w:bottom w:val="none" w:sz="0" w:space="0" w:color="auto"/>
                        <w:right w:val="none" w:sz="0" w:space="0" w:color="auto"/>
                      </w:divBdr>
                    </w:div>
                  </w:divsChild>
                </w:div>
                <w:div w:id="11616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5433">
          <w:marLeft w:val="0"/>
          <w:marRight w:val="0"/>
          <w:marTop w:val="0"/>
          <w:marBottom w:val="0"/>
          <w:divBdr>
            <w:top w:val="none" w:sz="0" w:space="0" w:color="auto"/>
            <w:left w:val="none" w:sz="0" w:space="0" w:color="auto"/>
            <w:bottom w:val="none" w:sz="0" w:space="0" w:color="auto"/>
            <w:right w:val="none" w:sz="0" w:space="0" w:color="auto"/>
          </w:divBdr>
        </w:div>
      </w:divsChild>
    </w:div>
    <w:div w:id="18687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2307</Words>
  <Characters>13153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12</cp:revision>
  <dcterms:created xsi:type="dcterms:W3CDTF">2016-11-13T11:03:00Z</dcterms:created>
  <dcterms:modified xsi:type="dcterms:W3CDTF">2016-11-14T22:02:00Z</dcterms:modified>
</cp:coreProperties>
</file>