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88E6" w14:textId="77777777" w:rsidR="00507403" w:rsidRDefault="006760B9" w:rsidP="00287DF3">
      <w:pPr>
        <w:pStyle w:val="Tytu"/>
        <w:jc w:val="center"/>
      </w:pPr>
      <w:r>
        <w:t>Analiza skanów MRI</w:t>
      </w:r>
    </w:p>
    <w:p w14:paraId="3148E813" w14:textId="77777777" w:rsidR="006760B9" w:rsidRDefault="006760B9" w:rsidP="006760B9">
      <w:pPr>
        <w:pStyle w:val="Nagwek1"/>
      </w:pPr>
      <w:r>
        <w:t>Próg 150</w:t>
      </w:r>
    </w:p>
    <w:p w14:paraId="54FBF8F1" w14:textId="77777777" w:rsidR="00355C14" w:rsidRPr="00355C14" w:rsidRDefault="00355C14" w:rsidP="00355C14">
      <w:r>
        <w:t xml:space="preserve">Obraz a, </w:t>
      </w:r>
      <w:proofErr w:type="spellStart"/>
      <w:r>
        <w:t>df</w:t>
      </w:r>
      <w:proofErr w:type="spellEnd"/>
      <w:r>
        <w:t xml:space="preserve"> = 1.79</w:t>
      </w:r>
      <w:r>
        <w:br/>
        <w:t xml:space="preserve">Obraz b, </w:t>
      </w:r>
      <w:proofErr w:type="spellStart"/>
      <w:r>
        <w:t>df</w:t>
      </w:r>
      <w:proofErr w:type="spellEnd"/>
      <w:r>
        <w:t xml:space="preserve"> = 1.80</w:t>
      </w:r>
      <w:r>
        <w:br/>
        <w:t xml:space="preserve">Obraz c, </w:t>
      </w:r>
      <w:proofErr w:type="spellStart"/>
      <w:r>
        <w:t>df</w:t>
      </w:r>
      <w:proofErr w:type="spellEnd"/>
      <w:r>
        <w:t xml:space="preserve"> = 1.75</w:t>
      </w:r>
      <w:r>
        <w:br/>
        <w:t xml:space="preserve">Obraz d, </w:t>
      </w:r>
      <w:proofErr w:type="spellStart"/>
      <w:r>
        <w:t>df</w:t>
      </w:r>
      <w:proofErr w:type="spellEnd"/>
      <w:r>
        <w:t xml:space="preserve"> = 1.75</w:t>
      </w:r>
    </w:p>
    <w:p w14:paraId="618A1FCC" w14:textId="3306E6DD" w:rsidR="00787C5C" w:rsidRDefault="00DD5A28" w:rsidP="00DD5A28">
      <w:r>
        <w:rPr>
          <w:noProof/>
        </w:rPr>
        <w:drawing>
          <wp:inline distT="0" distB="0" distL="0" distR="0" wp14:anchorId="704B74D2" wp14:editId="19CD82B8">
            <wp:extent cx="5756275" cy="23037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1C8C01" wp14:editId="6E340749">
            <wp:extent cx="5756275" cy="4319905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C4AE" w14:textId="77777777" w:rsidR="00787C5C" w:rsidRDefault="00787C5C" w:rsidP="00787C5C">
      <w:r>
        <w:br w:type="page"/>
      </w:r>
    </w:p>
    <w:p w14:paraId="1E700C72" w14:textId="77777777" w:rsidR="006760B9" w:rsidRDefault="006760B9" w:rsidP="006760B9">
      <w:pPr>
        <w:pStyle w:val="Nagwek1"/>
      </w:pPr>
      <w:r>
        <w:lastRenderedPageBreak/>
        <w:t>Próg 200</w:t>
      </w:r>
    </w:p>
    <w:p w14:paraId="4B9A44F5" w14:textId="77777777" w:rsidR="00787C5C" w:rsidRPr="00787C5C" w:rsidRDefault="00787C5C" w:rsidP="00787C5C">
      <w:r>
        <w:t xml:space="preserve">Obraz a, </w:t>
      </w:r>
      <w:proofErr w:type="spellStart"/>
      <w:r>
        <w:t>df</w:t>
      </w:r>
      <w:proofErr w:type="spellEnd"/>
      <w:r>
        <w:t xml:space="preserve"> = 1.74</w:t>
      </w:r>
      <w:r>
        <w:br/>
        <w:t xml:space="preserve">Obraz b, </w:t>
      </w:r>
      <w:proofErr w:type="spellStart"/>
      <w:r>
        <w:t>df</w:t>
      </w:r>
      <w:proofErr w:type="spellEnd"/>
      <w:r>
        <w:t xml:space="preserve"> = 1.75</w:t>
      </w:r>
      <w:r>
        <w:br/>
        <w:t xml:space="preserve">Obraz c, </w:t>
      </w:r>
      <w:proofErr w:type="spellStart"/>
      <w:r>
        <w:t>df</w:t>
      </w:r>
      <w:proofErr w:type="spellEnd"/>
      <w:r>
        <w:t xml:space="preserve"> = 1.70</w:t>
      </w:r>
      <w:r>
        <w:br/>
        <w:t xml:space="preserve">Obraz d, </w:t>
      </w:r>
      <w:proofErr w:type="spellStart"/>
      <w:r>
        <w:t>df</w:t>
      </w:r>
      <w:proofErr w:type="spellEnd"/>
      <w:r>
        <w:t xml:space="preserve"> = 1.71</w:t>
      </w:r>
    </w:p>
    <w:p w14:paraId="78545925" w14:textId="77777777" w:rsidR="00787C5C" w:rsidRDefault="00DD5A28" w:rsidP="00DD5A28">
      <w:r>
        <w:rPr>
          <w:noProof/>
        </w:rPr>
        <w:drawing>
          <wp:inline distT="0" distB="0" distL="0" distR="0" wp14:anchorId="5D085E59" wp14:editId="25186CA7">
            <wp:extent cx="5756275" cy="2303780"/>
            <wp:effectExtent l="0" t="0" r="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0D00DC" wp14:editId="4EE6C89E">
            <wp:extent cx="5756275" cy="4319905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CE118" w14:textId="77777777" w:rsidR="00787C5C" w:rsidRDefault="00787C5C">
      <w:r>
        <w:br w:type="page"/>
      </w:r>
    </w:p>
    <w:p w14:paraId="58842AE9" w14:textId="77777777" w:rsidR="006760B9" w:rsidRDefault="006760B9" w:rsidP="006760B9">
      <w:pPr>
        <w:pStyle w:val="Nagwek1"/>
      </w:pPr>
      <w:r>
        <w:lastRenderedPageBreak/>
        <w:t>Próg 250</w:t>
      </w:r>
    </w:p>
    <w:p w14:paraId="616F1AA3" w14:textId="77777777" w:rsidR="00787C5C" w:rsidRPr="00787C5C" w:rsidRDefault="00787C5C" w:rsidP="00787C5C">
      <w:r>
        <w:t xml:space="preserve">Obraz a, </w:t>
      </w:r>
      <w:proofErr w:type="spellStart"/>
      <w:r>
        <w:t>df</w:t>
      </w:r>
      <w:proofErr w:type="spellEnd"/>
      <w:r>
        <w:t xml:space="preserve"> = 1.65</w:t>
      </w:r>
      <w:r>
        <w:br/>
        <w:t xml:space="preserve">Obraz b, </w:t>
      </w:r>
      <w:proofErr w:type="spellStart"/>
      <w:r>
        <w:t>df</w:t>
      </w:r>
      <w:proofErr w:type="spellEnd"/>
      <w:r>
        <w:t xml:space="preserve"> = 1.68</w:t>
      </w:r>
      <w:r>
        <w:br/>
        <w:t xml:space="preserve">Obraz c, </w:t>
      </w:r>
      <w:proofErr w:type="spellStart"/>
      <w:r>
        <w:t>df</w:t>
      </w:r>
      <w:proofErr w:type="spellEnd"/>
      <w:r>
        <w:t xml:space="preserve"> = 1.65</w:t>
      </w:r>
      <w:r>
        <w:br/>
        <w:t xml:space="preserve">Obraz d, </w:t>
      </w:r>
      <w:proofErr w:type="spellStart"/>
      <w:r>
        <w:t>df</w:t>
      </w:r>
      <w:proofErr w:type="spellEnd"/>
      <w:r>
        <w:t xml:space="preserve"> = 1.67</w:t>
      </w:r>
    </w:p>
    <w:p w14:paraId="7E5DD1ED" w14:textId="77777777" w:rsidR="00DD5A28" w:rsidRPr="00DD5A28" w:rsidRDefault="00DD5A28" w:rsidP="00DD5A28">
      <w:r>
        <w:rPr>
          <w:noProof/>
        </w:rPr>
        <w:drawing>
          <wp:inline distT="0" distB="0" distL="0" distR="0" wp14:anchorId="06AB474B" wp14:editId="73DABF51">
            <wp:extent cx="5756275" cy="2303780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EA73AC" wp14:editId="22646108">
            <wp:extent cx="5756275" cy="4319905"/>
            <wp:effectExtent l="0" t="0" r="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A28" w:rsidRPr="00DD5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524EA" w14:textId="77777777" w:rsidR="001E5B24" w:rsidRDefault="001E5B24" w:rsidP="00084139">
      <w:pPr>
        <w:spacing w:after="0" w:line="240" w:lineRule="auto"/>
      </w:pPr>
      <w:r>
        <w:separator/>
      </w:r>
    </w:p>
  </w:endnote>
  <w:endnote w:type="continuationSeparator" w:id="0">
    <w:p w14:paraId="52346265" w14:textId="77777777" w:rsidR="001E5B24" w:rsidRDefault="001E5B24" w:rsidP="00084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272A2" w14:textId="77777777" w:rsidR="001E5B24" w:rsidRDefault="001E5B24" w:rsidP="00084139">
      <w:pPr>
        <w:spacing w:after="0" w:line="240" w:lineRule="auto"/>
      </w:pPr>
      <w:r>
        <w:separator/>
      </w:r>
    </w:p>
  </w:footnote>
  <w:footnote w:type="continuationSeparator" w:id="0">
    <w:p w14:paraId="74B6F11E" w14:textId="77777777" w:rsidR="001E5B24" w:rsidRDefault="001E5B24" w:rsidP="000841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B9"/>
    <w:rsid w:val="00084139"/>
    <w:rsid w:val="000A2E17"/>
    <w:rsid w:val="001E5B24"/>
    <w:rsid w:val="00287DF3"/>
    <w:rsid w:val="00355C14"/>
    <w:rsid w:val="00507403"/>
    <w:rsid w:val="006760B9"/>
    <w:rsid w:val="0074306A"/>
    <w:rsid w:val="00787C5C"/>
    <w:rsid w:val="00DD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A19AA"/>
  <w15:chartTrackingRefBased/>
  <w15:docId w15:val="{92493FF1-7C06-4129-964A-36689047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6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76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76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676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0841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84139"/>
  </w:style>
  <w:style w:type="paragraph" w:styleId="Stopka">
    <w:name w:val="footer"/>
    <w:basedOn w:val="Normalny"/>
    <w:link w:val="StopkaZnak"/>
    <w:uiPriority w:val="99"/>
    <w:unhideWhenUsed/>
    <w:rsid w:val="000841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84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41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Witek Formański</cp:lastModifiedBy>
  <cp:revision>13</cp:revision>
  <dcterms:created xsi:type="dcterms:W3CDTF">2022-05-25T09:11:00Z</dcterms:created>
  <dcterms:modified xsi:type="dcterms:W3CDTF">2022-05-27T08:34:00Z</dcterms:modified>
</cp:coreProperties>
</file>