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AF57" w14:textId="0FB1A56A" w:rsidR="00032A60" w:rsidRDefault="004D74FA">
      <w:pPr>
        <w:rPr>
          <w:rStyle w:val="Forte"/>
          <w:rFonts w:ascii="Open Sans" w:hAnsi="Open Sans" w:cs="Open Sans"/>
          <w:color w:val="FFFFFF"/>
          <w:spacing w:val="-5"/>
          <w:sz w:val="60"/>
          <w:szCs w:val="60"/>
          <w:shd w:val="clear" w:color="auto" w:fill="00B3D1"/>
        </w:rPr>
      </w:pPr>
      <w:r>
        <w:rPr>
          <w:rStyle w:val="Forte"/>
          <w:rFonts w:ascii="Open Sans" w:hAnsi="Open Sans" w:cs="Open Sans"/>
          <w:color w:val="FFFFFF"/>
          <w:spacing w:val="-5"/>
          <w:sz w:val="60"/>
          <w:szCs w:val="60"/>
          <w:shd w:val="clear" w:color="auto" w:fill="00B3D1"/>
        </w:rPr>
        <w:t xml:space="preserve">Spring Boot e Teste: Profiles, Testes e </w:t>
      </w:r>
      <w:proofErr w:type="spellStart"/>
      <w:r>
        <w:rPr>
          <w:rStyle w:val="Forte"/>
          <w:rFonts w:ascii="Open Sans" w:hAnsi="Open Sans" w:cs="Open Sans"/>
          <w:color w:val="FFFFFF"/>
          <w:spacing w:val="-5"/>
          <w:sz w:val="60"/>
          <w:szCs w:val="60"/>
          <w:shd w:val="clear" w:color="auto" w:fill="00B3D1"/>
        </w:rPr>
        <w:t>Deploy</w:t>
      </w:r>
      <w:proofErr w:type="spellEnd"/>
    </w:p>
    <w:p w14:paraId="2D239047" w14:textId="03168567" w:rsidR="004D74FA" w:rsidRPr="00BF563E" w:rsidRDefault="00BF563E">
      <w:pPr>
        <w:rPr>
          <w:rFonts w:ascii="Arial" w:hAnsi="Arial" w:cs="Arial"/>
          <w:sz w:val="40"/>
          <w:szCs w:val="40"/>
        </w:rPr>
      </w:pPr>
      <w:r w:rsidRPr="00BF563E">
        <w:rPr>
          <w:rFonts w:ascii="Arial" w:hAnsi="Arial" w:cs="Arial"/>
          <w:sz w:val="40"/>
          <w:szCs w:val="40"/>
        </w:rPr>
        <w:t>Atualização do Spring</w:t>
      </w:r>
    </w:p>
    <w:p w14:paraId="1208844E" w14:textId="68D9E1F9" w:rsidR="00BF563E" w:rsidRDefault="00BF563E">
      <w:pPr>
        <w:rPr>
          <w:rFonts w:ascii="Arial" w:hAnsi="Arial" w:cs="Arial"/>
          <w:sz w:val="24"/>
          <w:szCs w:val="24"/>
        </w:rPr>
      </w:pPr>
      <w:r>
        <w:rPr>
          <w:rFonts w:ascii="Arial" w:hAnsi="Arial" w:cs="Arial"/>
          <w:sz w:val="24"/>
          <w:szCs w:val="24"/>
        </w:rPr>
        <w:t>Para atualizar um projeto devemos atualizar a versão no pom.xml</w:t>
      </w:r>
    </w:p>
    <w:p w14:paraId="3F32ECAD" w14:textId="4EF089D9" w:rsidR="00BF563E" w:rsidRDefault="00BF563E">
      <w:pPr>
        <w:rPr>
          <w:rFonts w:ascii="Arial" w:hAnsi="Arial" w:cs="Arial"/>
          <w:sz w:val="24"/>
          <w:szCs w:val="24"/>
        </w:rPr>
      </w:pPr>
      <w:r>
        <w:rPr>
          <w:rFonts w:ascii="Arial" w:hAnsi="Arial" w:cs="Arial"/>
          <w:sz w:val="24"/>
          <w:szCs w:val="24"/>
        </w:rPr>
        <w:t>Ter atenção porque talvez existe novas funcionalidades então devemos pesquisar se não irá gerar problemas.</w:t>
      </w:r>
    </w:p>
    <w:p w14:paraId="7CE52DDC" w14:textId="4A57536C" w:rsidR="00BF563E" w:rsidRDefault="00BF563E">
      <w:pPr>
        <w:rPr>
          <w:rFonts w:ascii="Arial" w:hAnsi="Arial" w:cs="Arial"/>
          <w:sz w:val="24"/>
          <w:szCs w:val="24"/>
        </w:rPr>
      </w:pPr>
      <w:r>
        <w:rPr>
          <w:rFonts w:ascii="Arial" w:hAnsi="Arial" w:cs="Arial"/>
          <w:sz w:val="24"/>
          <w:szCs w:val="24"/>
        </w:rPr>
        <w:t>No GitHub do projeto Spring tem todas as versões e também as mudanças de versão para versão.</w:t>
      </w:r>
    </w:p>
    <w:p w14:paraId="13283818" w14:textId="15D0A7E7" w:rsidR="00BF563E" w:rsidRDefault="00BF563E">
      <w:pPr>
        <w:rPr>
          <w:rFonts w:ascii="Source Serif Pro" w:hAnsi="Source Serif Pro"/>
          <w:color w:val="3D464D"/>
          <w:sz w:val="27"/>
          <w:szCs w:val="27"/>
          <w:shd w:val="clear" w:color="auto" w:fill="FFFFFF"/>
          <w:lang w:val="en-US"/>
        </w:rPr>
      </w:pPr>
      <w:r w:rsidRPr="00BF563E">
        <w:rPr>
          <w:rFonts w:ascii="Source Serif Pro" w:hAnsi="Source Serif Pro"/>
          <w:color w:val="3D464D"/>
          <w:sz w:val="27"/>
          <w:szCs w:val="27"/>
          <w:shd w:val="clear" w:color="auto" w:fill="FFFFFF"/>
          <w:lang w:val="en-US"/>
        </w:rPr>
        <w:t>github.com/spring-projects/spring-boot</w:t>
      </w:r>
    </w:p>
    <w:p w14:paraId="00C6162C" w14:textId="727C6C93" w:rsidR="00BF563E" w:rsidRDefault="00BF563E">
      <w:pPr>
        <w:rPr>
          <w:rFonts w:ascii="Arial" w:hAnsi="Arial" w:cs="Arial"/>
          <w:sz w:val="24"/>
          <w:szCs w:val="24"/>
          <w:lang w:val="en-US"/>
        </w:rPr>
      </w:pPr>
    </w:p>
    <w:p w14:paraId="3D856CC8" w14:textId="6B19A82A" w:rsidR="009B61FF" w:rsidRDefault="009B61FF">
      <w:pPr>
        <w:rPr>
          <w:rFonts w:ascii="Arial" w:hAnsi="Arial" w:cs="Arial"/>
          <w:sz w:val="24"/>
          <w:szCs w:val="24"/>
          <w:lang w:val="en-US"/>
        </w:rPr>
      </w:pPr>
    </w:p>
    <w:p w14:paraId="52554479" w14:textId="7E4D9AE1" w:rsidR="009B61FF" w:rsidRPr="00F53BF5" w:rsidRDefault="00F53BF5">
      <w:pPr>
        <w:rPr>
          <w:rFonts w:ascii="Arial" w:hAnsi="Arial" w:cs="Arial"/>
          <w:sz w:val="40"/>
          <w:szCs w:val="40"/>
        </w:rPr>
      </w:pPr>
      <w:r w:rsidRPr="00F53BF5">
        <w:rPr>
          <w:rFonts w:ascii="Arial" w:hAnsi="Arial" w:cs="Arial"/>
          <w:sz w:val="40"/>
          <w:szCs w:val="40"/>
        </w:rPr>
        <w:t xml:space="preserve">Segurança </w:t>
      </w:r>
    </w:p>
    <w:p w14:paraId="023BA7EC" w14:textId="096EE9E5" w:rsidR="00F53BF5" w:rsidRPr="00F53BF5" w:rsidRDefault="00F53BF5">
      <w:pPr>
        <w:rPr>
          <w:rFonts w:ascii="Arial" w:hAnsi="Arial" w:cs="Arial"/>
          <w:sz w:val="40"/>
          <w:szCs w:val="40"/>
        </w:rPr>
      </w:pPr>
      <w:r w:rsidRPr="00F53BF5">
        <w:rPr>
          <w:rFonts w:ascii="Arial" w:hAnsi="Arial" w:cs="Arial"/>
          <w:sz w:val="40"/>
          <w:szCs w:val="40"/>
        </w:rPr>
        <w:t xml:space="preserve">Recapitulação de segurança </w:t>
      </w:r>
    </w:p>
    <w:p w14:paraId="69B050DA" w14:textId="77777777" w:rsidR="00F53BF5" w:rsidRDefault="00F53BF5">
      <w:pPr>
        <w:rPr>
          <w:rFonts w:ascii="Arial" w:hAnsi="Arial" w:cs="Arial"/>
          <w:sz w:val="24"/>
          <w:szCs w:val="24"/>
        </w:rPr>
      </w:pPr>
      <w:r>
        <w:rPr>
          <w:rFonts w:ascii="Arial" w:hAnsi="Arial" w:cs="Arial"/>
          <w:sz w:val="24"/>
          <w:szCs w:val="24"/>
        </w:rPr>
        <w:t>M</w:t>
      </w:r>
      <w:r w:rsidRPr="00F53BF5">
        <w:rPr>
          <w:rFonts w:ascii="Arial" w:hAnsi="Arial" w:cs="Arial"/>
          <w:sz w:val="24"/>
          <w:szCs w:val="24"/>
        </w:rPr>
        <w:t>igramos todo o código para utilizar aquele esquema de autenticação </w:t>
      </w:r>
      <w:proofErr w:type="spellStart"/>
      <w:r w:rsidRPr="00F53BF5">
        <w:rPr>
          <w:rFonts w:ascii="Arial" w:hAnsi="Arial" w:cs="Arial"/>
          <w:i/>
          <w:iCs/>
          <w:sz w:val="24"/>
          <w:szCs w:val="24"/>
        </w:rPr>
        <w:t>stateless</w:t>
      </w:r>
      <w:proofErr w:type="spellEnd"/>
      <w:r w:rsidRPr="00F53BF5">
        <w:rPr>
          <w:rFonts w:ascii="Arial" w:hAnsi="Arial" w:cs="Arial"/>
          <w:sz w:val="24"/>
          <w:szCs w:val="24"/>
        </w:rPr>
        <w:t>. Então usamos a biblioteca JJWT para fazer a geração de Tokens.</w:t>
      </w:r>
    </w:p>
    <w:p w14:paraId="073BC10F" w14:textId="2C1AA931" w:rsidR="00F53BF5" w:rsidRDefault="00F53BF5">
      <w:pPr>
        <w:rPr>
          <w:rFonts w:ascii="Arial" w:hAnsi="Arial" w:cs="Arial"/>
          <w:sz w:val="24"/>
          <w:szCs w:val="24"/>
        </w:rPr>
      </w:pPr>
      <w:r w:rsidRPr="00F53BF5">
        <w:rPr>
          <w:rFonts w:ascii="Arial" w:hAnsi="Arial" w:cs="Arial"/>
          <w:sz w:val="24"/>
          <w:szCs w:val="24"/>
        </w:rPr>
        <w:t xml:space="preserve">Quando o usuário quer acessar o fórum da </w:t>
      </w:r>
      <w:proofErr w:type="spellStart"/>
      <w:r w:rsidRPr="00F53BF5">
        <w:rPr>
          <w:rFonts w:ascii="Arial" w:hAnsi="Arial" w:cs="Arial"/>
          <w:sz w:val="24"/>
          <w:szCs w:val="24"/>
        </w:rPr>
        <w:t>Alura</w:t>
      </w:r>
      <w:proofErr w:type="spellEnd"/>
      <w:r w:rsidRPr="00F53BF5">
        <w:rPr>
          <w:rFonts w:ascii="Arial" w:hAnsi="Arial" w:cs="Arial"/>
          <w:sz w:val="24"/>
          <w:szCs w:val="24"/>
        </w:rPr>
        <w:t>, quer se autenticar, primeiro ele entra no endereço/</w:t>
      </w:r>
      <w:proofErr w:type="spellStart"/>
      <w:r w:rsidRPr="00F53BF5">
        <w:rPr>
          <w:rFonts w:ascii="Arial" w:hAnsi="Arial" w:cs="Arial"/>
          <w:sz w:val="24"/>
          <w:szCs w:val="24"/>
        </w:rPr>
        <w:t>auth</w:t>
      </w:r>
      <w:proofErr w:type="spellEnd"/>
      <w:r w:rsidRPr="00F53BF5">
        <w:rPr>
          <w:rFonts w:ascii="Arial" w:hAnsi="Arial" w:cs="Arial"/>
          <w:sz w:val="24"/>
          <w:szCs w:val="24"/>
        </w:rPr>
        <w:t>, aquele </w:t>
      </w:r>
      <w:proofErr w:type="spellStart"/>
      <w:r w:rsidRPr="00F53BF5">
        <w:rPr>
          <w:rFonts w:ascii="Arial" w:hAnsi="Arial" w:cs="Arial"/>
          <w:i/>
          <w:iCs/>
          <w:sz w:val="24"/>
          <w:szCs w:val="24"/>
        </w:rPr>
        <w:t>endpoint</w:t>
      </w:r>
      <w:proofErr w:type="spellEnd"/>
      <w:r w:rsidRPr="00F53BF5">
        <w:rPr>
          <w:rFonts w:ascii="Arial" w:hAnsi="Arial" w:cs="Arial"/>
          <w:sz w:val="24"/>
          <w:szCs w:val="24"/>
        </w:rPr>
        <w:t> para se autenticar; passa o e-mail e a senha. Se tiver os dados corretos nós devolvemos um Token e a aplicação </w:t>
      </w:r>
      <w:proofErr w:type="spellStart"/>
      <w:r w:rsidRPr="00F53BF5">
        <w:rPr>
          <w:rFonts w:ascii="Arial" w:hAnsi="Arial" w:cs="Arial"/>
          <w:i/>
          <w:iCs/>
          <w:sz w:val="24"/>
          <w:szCs w:val="24"/>
        </w:rPr>
        <w:t>frontend</w:t>
      </w:r>
      <w:proofErr w:type="spellEnd"/>
      <w:r w:rsidRPr="00F53BF5">
        <w:rPr>
          <w:rFonts w:ascii="Arial" w:hAnsi="Arial" w:cs="Arial"/>
          <w:sz w:val="24"/>
          <w:szCs w:val="24"/>
        </w:rPr>
        <w:t> dessa pessoa tem que guardar esse Token e nas próximas aquisições sempre enviar esse Token como um cabeçalho.</w:t>
      </w:r>
    </w:p>
    <w:p w14:paraId="79A3CBEB" w14:textId="77777777" w:rsidR="00F53BF5" w:rsidRPr="00F53BF5" w:rsidRDefault="00F53BF5" w:rsidP="00F53BF5">
      <w:pPr>
        <w:rPr>
          <w:rFonts w:ascii="Arial" w:hAnsi="Arial" w:cs="Arial"/>
          <w:sz w:val="24"/>
          <w:szCs w:val="24"/>
        </w:rPr>
      </w:pPr>
      <w:r w:rsidRPr="00F53BF5">
        <w:rPr>
          <w:rFonts w:ascii="Arial" w:hAnsi="Arial" w:cs="Arial"/>
          <w:sz w:val="24"/>
          <w:szCs w:val="24"/>
        </w:rPr>
        <w:t>E tivemos que criar aquela classe que faz toda essa lógica de recuperar esse Token do cabeçalho, validar, forçar uma autenticação durante essa requisição e liberar a requisição para o usuário.</w:t>
      </w:r>
    </w:p>
    <w:p w14:paraId="1BD2F441" w14:textId="4BA43C6E" w:rsidR="00F53BF5" w:rsidRDefault="00F53BF5" w:rsidP="00F53BF5">
      <w:pPr>
        <w:rPr>
          <w:rFonts w:ascii="Arial" w:hAnsi="Arial" w:cs="Arial"/>
          <w:sz w:val="24"/>
          <w:szCs w:val="24"/>
        </w:rPr>
      </w:pPr>
      <w:r w:rsidRPr="00F53BF5">
        <w:rPr>
          <w:rFonts w:ascii="Arial" w:hAnsi="Arial" w:cs="Arial"/>
          <w:sz w:val="24"/>
          <w:szCs w:val="24"/>
        </w:rPr>
        <w:t>Então fizemos todo esse trabalho utilizando Spring Security e a biblioteca para gerar Tokens JJWT.</w:t>
      </w:r>
    </w:p>
    <w:p w14:paraId="5CD0DBE9" w14:textId="77777777" w:rsidR="00F53BF5" w:rsidRPr="00F53BF5" w:rsidRDefault="00F53BF5" w:rsidP="00F53BF5">
      <w:pPr>
        <w:rPr>
          <w:rFonts w:ascii="Arial" w:hAnsi="Arial" w:cs="Arial"/>
          <w:sz w:val="24"/>
          <w:szCs w:val="24"/>
        </w:rPr>
      </w:pPr>
      <w:r w:rsidRPr="00F53BF5">
        <w:rPr>
          <w:rFonts w:ascii="Arial" w:hAnsi="Arial" w:cs="Arial"/>
          <w:sz w:val="24"/>
          <w:szCs w:val="24"/>
        </w:rPr>
        <w:t xml:space="preserve">Só que em todo esse processo nós focamos basicamente na parte de autenticação. Eu queria restringir algumas </w:t>
      </w:r>
      <w:proofErr w:type="spellStart"/>
      <w:r w:rsidRPr="00F53BF5">
        <w:rPr>
          <w:rFonts w:ascii="Arial" w:hAnsi="Arial" w:cs="Arial"/>
          <w:sz w:val="24"/>
          <w:szCs w:val="24"/>
        </w:rPr>
        <w:t>URL’s</w:t>
      </w:r>
      <w:proofErr w:type="spellEnd"/>
      <w:r w:rsidRPr="00F53BF5">
        <w:rPr>
          <w:rFonts w:ascii="Arial" w:hAnsi="Arial" w:cs="Arial"/>
          <w:sz w:val="24"/>
          <w:szCs w:val="24"/>
        </w:rPr>
        <w:t xml:space="preserve">. Na Security </w:t>
      </w:r>
      <w:proofErr w:type="spellStart"/>
      <w:r w:rsidRPr="00F53BF5">
        <w:rPr>
          <w:rFonts w:ascii="Arial" w:hAnsi="Arial" w:cs="Arial"/>
          <w:sz w:val="24"/>
          <w:szCs w:val="24"/>
        </w:rPr>
        <w:t>Configurations</w:t>
      </w:r>
      <w:proofErr w:type="spellEnd"/>
      <w:r w:rsidRPr="00F53BF5">
        <w:rPr>
          <w:rFonts w:ascii="Arial" w:hAnsi="Arial" w:cs="Arial"/>
          <w:sz w:val="24"/>
          <w:szCs w:val="24"/>
        </w:rPr>
        <w:t xml:space="preserve">, tem algumas </w:t>
      </w:r>
      <w:proofErr w:type="spellStart"/>
      <w:r w:rsidRPr="00F53BF5">
        <w:rPr>
          <w:rFonts w:ascii="Arial" w:hAnsi="Arial" w:cs="Arial"/>
          <w:sz w:val="24"/>
          <w:szCs w:val="24"/>
        </w:rPr>
        <w:t>URL’s</w:t>
      </w:r>
      <w:proofErr w:type="spellEnd"/>
      <w:r w:rsidRPr="00F53BF5">
        <w:rPr>
          <w:rFonts w:ascii="Arial" w:hAnsi="Arial" w:cs="Arial"/>
          <w:sz w:val="24"/>
          <w:szCs w:val="24"/>
        </w:rPr>
        <w:t xml:space="preserve"> que estão públicas para listar os tópicos, para detalhar um tópico, para se autenticar. Mas todo o resto está restrito. Só que a minha preocupação era toda nessa parte de autenticação.</w:t>
      </w:r>
    </w:p>
    <w:p w14:paraId="53916B03" w14:textId="2AF7A697" w:rsidR="00F53BF5" w:rsidRDefault="00F53BF5" w:rsidP="00F53BF5">
      <w:pPr>
        <w:rPr>
          <w:rFonts w:ascii="Arial" w:hAnsi="Arial" w:cs="Arial"/>
          <w:sz w:val="24"/>
          <w:szCs w:val="24"/>
        </w:rPr>
      </w:pPr>
      <w:r w:rsidRPr="00F53BF5">
        <w:rPr>
          <w:rFonts w:ascii="Arial" w:hAnsi="Arial" w:cs="Arial"/>
          <w:sz w:val="24"/>
          <w:szCs w:val="24"/>
        </w:rPr>
        <w:lastRenderedPageBreak/>
        <w:t>Então antes de executar a lógica, a regra de negócio, eu precisava verificar se o usuário estava logado, se ele tinha o Token, se estava autentificado. E deixamos de fora a parte de autorização.</w:t>
      </w:r>
    </w:p>
    <w:p w14:paraId="79BEBE80" w14:textId="77777777" w:rsidR="003D1957" w:rsidRDefault="003D1957" w:rsidP="00F53BF5">
      <w:pPr>
        <w:rPr>
          <w:rFonts w:ascii="Arial" w:hAnsi="Arial" w:cs="Arial"/>
          <w:sz w:val="24"/>
          <w:szCs w:val="24"/>
        </w:rPr>
      </w:pPr>
    </w:p>
    <w:p w14:paraId="5DB1FABB" w14:textId="088F371B" w:rsidR="003D1957" w:rsidRPr="00F53BF5" w:rsidRDefault="003D1957" w:rsidP="00F53BF5">
      <w:pPr>
        <w:rPr>
          <w:rFonts w:ascii="Arial" w:hAnsi="Arial" w:cs="Arial"/>
          <w:sz w:val="40"/>
          <w:szCs w:val="40"/>
        </w:rPr>
      </w:pPr>
      <w:r w:rsidRPr="003D1957">
        <w:rPr>
          <w:rFonts w:ascii="Arial" w:hAnsi="Arial" w:cs="Arial"/>
          <w:b/>
          <w:bCs/>
          <w:sz w:val="40"/>
          <w:szCs w:val="40"/>
        </w:rPr>
        <w:t>Autorização baseada em Roles</w:t>
      </w:r>
    </w:p>
    <w:p w14:paraId="0CC3251D" w14:textId="63950020" w:rsidR="00F53BF5" w:rsidRDefault="00F53BF5" w:rsidP="00F53BF5">
      <w:pPr>
        <w:rPr>
          <w:rFonts w:ascii="Arial" w:hAnsi="Arial" w:cs="Arial"/>
          <w:sz w:val="24"/>
          <w:szCs w:val="24"/>
        </w:rPr>
      </w:pPr>
      <w:r w:rsidRPr="00F53BF5">
        <w:rPr>
          <w:rFonts w:ascii="Arial" w:hAnsi="Arial" w:cs="Arial"/>
          <w:sz w:val="24"/>
          <w:szCs w:val="24"/>
        </w:rPr>
        <w:t>E nem sempre numa aplicação basta a pessoa estar logada. Às vezes têm regras de negócio que envolvem perfil de acesso. Você está autentificado, mas você tem permissão para executar essa ação no sistema? Então foi isso que ficou faltando e é justamente</w:t>
      </w:r>
      <w:r>
        <w:rPr>
          <w:rFonts w:ascii="Arial" w:hAnsi="Arial" w:cs="Arial"/>
          <w:sz w:val="24"/>
          <w:szCs w:val="24"/>
        </w:rPr>
        <w:t>.</w:t>
      </w:r>
    </w:p>
    <w:p w14:paraId="6632ADDB" w14:textId="091BFE18" w:rsidR="00F53BF5" w:rsidRDefault="00F53BF5" w:rsidP="00F53BF5">
      <w:pPr>
        <w:rPr>
          <w:rFonts w:ascii="Arial" w:hAnsi="Arial" w:cs="Arial"/>
          <w:sz w:val="24"/>
          <w:szCs w:val="24"/>
        </w:rPr>
      </w:pPr>
      <w:r w:rsidRPr="00F53BF5">
        <w:rPr>
          <w:rFonts w:ascii="Arial" w:hAnsi="Arial" w:cs="Arial"/>
          <w:sz w:val="24"/>
          <w:szCs w:val="24"/>
        </w:rPr>
        <w:t>Vamos imaginar que a regra não é desse jeito, vamos pensar que a regra vai funcionar da seguinte maneira: só pode excluir um tópico se a pessoa tiver o perfil de moderador.</w:t>
      </w:r>
    </w:p>
    <w:p w14:paraId="11EF9CB0" w14:textId="5CC675F2" w:rsidR="00F53BF5" w:rsidRDefault="00F53BF5" w:rsidP="00F53BF5">
      <w:pPr>
        <w:rPr>
          <w:rFonts w:ascii="Arial" w:hAnsi="Arial" w:cs="Arial"/>
          <w:sz w:val="24"/>
          <w:szCs w:val="24"/>
        </w:rPr>
      </w:pPr>
      <w:r w:rsidRPr="00F53BF5">
        <w:rPr>
          <w:rFonts w:ascii="Arial" w:hAnsi="Arial" w:cs="Arial"/>
          <w:sz w:val="24"/>
          <w:szCs w:val="24"/>
        </w:rPr>
        <w:t>Nós fazemos isso direto na classe </w:t>
      </w:r>
      <w:proofErr w:type="spellStart"/>
      <w:r w:rsidRPr="00F53BF5">
        <w:rPr>
          <w:rFonts w:ascii="Arial" w:hAnsi="Arial" w:cs="Arial"/>
          <w:sz w:val="24"/>
          <w:szCs w:val="24"/>
        </w:rPr>
        <w:t>SecurityConfigurations</w:t>
      </w:r>
      <w:proofErr w:type="spellEnd"/>
      <w:r w:rsidRPr="00F53BF5">
        <w:rPr>
          <w:rFonts w:ascii="Arial" w:hAnsi="Arial" w:cs="Arial"/>
          <w:sz w:val="24"/>
          <w:szCs w:val="24"/>
        </w:rPr>
        <w:t xml:space="preserve">, no mesmo local onde configuramos as </w:t>
      </w:r>
      <w:proofErr w:type="spellStart"/>
      <w:r w:rsidRPr="00F53BF5">
        <w:rPr>
          <w:rFonts w:ascii="Arial" w:hAnsi="Arial" w:cs="Arial"/>
          <w:sz w:val="24"/>
          <w:szCs w:val="24"/>
        </w:rPr>
        <w:t>URL’s</w:t>
      </w:r>
      <w:proofErr w:type="spellEnd"/>
      <w:r w:rsidRPr="00F53BF5">
        <w:rPr>
          <w:rFonts w:ascii="Arial" w:hAnsi="Arial" w:cs="Arial"/>
          <w:sz w:val="24"/>
          <w:szCs w:val="24"/>
        </w:rPr>
        <w:t xml:space="preserve"> do projeto.</w:t>
      </w:r>
    </w:p>
    <w:p w14:paraId="44A7AFC3" w14:textId="613A117C" w:rsidR="00F53BF5" w:rsidRDefault="00F53BF5" w:rsidP="00F53BF5">
      <w:pPr>
        <w:rPr>
          <w:rFonts w:ascii="Arial" w:hAnsi="Arial" w:cs="Arial"/>
          <w:sz w:val="24"/>
          <w:szCs w:val="24"/>
        </w:rPr>
      </w:pPr>
      <w:r w:rsidRPr="00F53BF5">
        <w:rPr>
          <w:rFonts w:ascii="Arial" w:hAnsi="Arial" w:cs="Arial"/>
          <w:sz w:val="24"/>
          <w:szCs w:val="24"/>
        </w:rPr>
        <w:t>Eu vou copiar a última linha de URL, vou colar logo abaixo e modificar para</w:t>
      </w:r>
      <w:proofErr w:type="gramStart"/>
      <w:r w:rsidRPr="00F53BF5">
        <w:rPr>
          <w:rFonts w:ascii="Arial" w:hAnsi="Arial" w:cs="Arial"/>
          <w:sz w:val="24"/>
          <w:szCs w:val="24"/>
        </w:rPr>
        <w:t>: .</w:t>
      </w:r>
      <w:proofErr w:type="spellStart"/>
      <w:r w:rsidRPr="00F53BF5">
        <w:rPr>
          <w:rFonts w:ascii="Arial" w:hAnsi="Arial" w:cs="Arial"/>
          <w:sz w:val="24"/>
          <w:szCs w:val="24"/>
        </w:rPr>
        <w:t>antMatchers</w:t>
      </w:r>
      <w:proofErr w:type="spellEnd"/>
      <w:proofErr w:type="gramEnd"/>
      <w:r w:rsidRPr="00F53BF5">
        <w:rPr>
          <w:rFonts w:ascii="Arial" w:hAnsi="Arial" w:cs="Arial"/>
          <w:sz w:val="24"/>
          <w:szCs w:val="24"/>
        </w:rPr>
        <w:t>(</w:t>
      </w:r>
      <w:proofErr w:type="spellStart"/>
      <w:r w:rsidRPr="00F53BF5">
        <w:rPr>
          <w:rFonts w:ascii="Arial" w:hAnsi="Arial" w:cs="Arial"/>
          <w:sz w:val="24"/>
          <w:szCs w:val="24"/>
        </w:rPr>
        <w:t>HttpMethod.DELETE</w:t>
      </w:r>
      <w:proofErr w:type="spellEnd"/>
      <w:r w:rsidRPr="00F53BF5">
        <w:rPr>
          <w:rFonts w:ascii="Arial" w:hAnsi="Arial" w:cs="Arial"/>
          <w:sz w:val="24"/>
          <w:szCs w:val="24"/>
        </w:rPr>
        <w:t>, “/</w:t>
      </w:r>
      <w:proofErr w:type="spellStart"/>
      <w:r w:rsidRPr="00F53BF5">
        <w:rPr>
          <w:rFonts w:ascii="Arial" w:hAnsi="Arial" w:cs="Arial"/>
          <w:sz w:val="24"/>
          <w:szCs w:val="24"/>
        </w:rPr>
        <w:t>topicos</w:t>
      </w:r>
      <w:proofErr w:type="spellEnd"/>
      <w:r w:rsidRPr="00F53BF5">
        <w:rPr>
          <w:rFonts w:ascii="Arial" w:hAnsi="Arial" w:cs="Arial"/>
          <w:sz w:val="24"/>
          <w:szCs w:val="24"/>
        </w:rPr>
        <w:t xml:space="preserve">/*”) . A requisição é DELETE, que configuramos no </w:t>
      </w:r>
      <w:proofErr w:type="spellStart"/>
      <w:r w:rsidRPr="00F53BF5">
        <w:rPr>
          <w:rFonts w:ascii="Arial" w:hAnsi="Arial" w:cs="Arial"/>
          <w:sz w:val="24"/>
          <w:szCs w:val="24"/>
        </w:rPr>
        <w:t>Controller</w:t>
      </w:r>
      <w:proofErr w:type="spellEnd"/>
      <w:r w:rsidRPr="00F53BF5">
        <w:rPr>
          <w:rFonts w:ascii="Arial" w:hAnsi="Arial" w:cs="Arial"/>
          <w:sz w:val="24"/>
          <w:szCs w:val="24"/>
        </w:rPr>
        <w:t xml:space="preserve"> e é /tópicos/ seguida de alguma coisa, que no caso é o id.</w:t>
      </w:r>
    </w:p>
    <w:p w14:paraId="294284E5" w14:textId="6B60C10E" w:rsidR="00F53BF5" w:rsidRPr="00F53BF5" w:rsidRDefault="00F53BF5" w:rsidP="00F53BF5">
      <w:pPr>
        <w:rPr>
          <w:rFonts w:ascii="Arial" w:hAnsi="Arial" w:cs="Arial"/>
          <w:sz w:val="24"/>
          <w:szCs w:val="24"/>
        </w:rPr>
      </w:pPr>
      <w:r w:rsidRPr="00F53BF5">
        <w:rPr>
          <w:rFonts w:ascii="Arial" w:hAnsi="Arial" w:cs="Arial"/>
          <w:sz w:val="24"/>
          <w:szCs w:val="24"/>
        </w:rPr>
        <w:t xml:space="preserve">Para restringir </w:t>
      </w:r>
      <w:r>
        <w:rPr>
          <w:rFonts w:ascii="Arial" w:hAnsi="Arial" w:cs="Arial"/>
          <w:sz w:val="24"/>
          <w:szCs w:val="24"/>
        </w:rPr>
        <w:t xml:space="preserve">o </w:t>
      </w:r>
      <w:r w:rsidRPr="00F53BF5">
        <w:rPr>
          <w:rFonts w:ascii="Arial" w:hAnsi="Arial" w:cs="Arial"/>
          <w:sz w:val="24"/>
          <w:szCs w:val="24"/>
        </w:rPr>
        <w:t>método</w:t>
      </w:r>
      <w:r>
        <w:rPr>
          <w:rFonts w:ascii="Arial" w:hAnsi="Arial" w:cs="Arial"/>
          <w:sz w:val="24"/>
          <w:szCs w:val="24"/>
        </w:rPr>
        <w:t xml:space="preserve"> será o método</w:t>
      </w:r>
      <w:r w:rsidRPr="00F53BF5">
        <w:rPr>
          <w:rFonts w:ascii="Arial" w:hAnsi="Arial" w:cs="Arial"/>
          <w:sz w:val="24"/>
          <w:szCs w:val="24"/>
        </w:rPr>
        <w:t xml:space="preserve"> chamado </w:t>
      </w:r>
      <w:proofErr w:type="spellStart"/>
      <w:r w:rsidRPr="00F53BF5">
        <w:rPr>
          <w:rFonts w:ascii="Arial" w:hAnsi="Arial" w:cs="Arial"/>
          <w:sz w:val="24"/>
          <w:szCs w:val="24"/>
        </w:rPr>
        <w:t>hasRole</w:t>
      </w:r>
      <w:proofErr w:type="spellEnd"/>
      <w:r w:rsidRPr="00F53BF5">
        <w:rPr>
          <w:rFonts w:ascii="Arial" w:hAnsi="Arial" w:cs="Arial"/>
          <w:sz w:val="24"/>
          <w:szCs w:val="24"/>
        </w:rPr>
        <w:t>. E dentro eu passo qual é o Role, qual é o perfil do usuário.</w:t>
      </w:r>
    </w:p>
    <w:p w14:paraId="77F115F6" w14:textId="50757B5B" w:rsidR="00F53BF5" w:rsidRDefault="00F53BF5" w:rsidP="00F53BF5">
      <w:pPr>
        <w:rPr>
          <w:rFonts w:ascii="Arial" w:hAnsi="Arial" w:cs="Arial"/>
          <w:sz w:val="24"/>
          <w:szCs w:val="24"/>
        </w:rPr>
      </w:pPr>
      <w:r w:rsidRPr="00F53BF5">
        <w:rPr>
          <w:rFonts w:ascii="Arial" w:hAnsi="Arial" w:cs="Arial"/>
          <w:sz w:val="24"/>
          <w:szCs w:val="24"/>
        </w:rPr>
        <w:t>Então só pode executar uma requisição do tipo de DELETE para o endereço/</w:t>
      </w:r>
      <w:proofErr w:type="spellStart"/>
      <w:r w:rsidRPr="00F53BF5">
        <w:rPr>
          <w:rFonts w:ascii="Arial" w:hAnsi="Arial" w:cs="Arial"/>
          <w:sz w:val="24"/>
          <w:szCs w:val="24"/>
        </w:rPr>
        <w:t>topicos</w:t>
      </w:r>
      <w:proofErr w:type="spellEnd"/>
      <w:r w:rsidRPr="00F53BF5">
        <w:rPr>
          <w:rFonts w:ascii="Arial" w:hAnsi="Arial" w:cs="Arial"/>
          <w:sz w:val="24"/>
          <w:szCs w:val="24"/>
        </w:rPr>
        <w:t>/* se tiver o perfil que eu vou colocar o nome. Você pode chamar de qualquer coisa, eu vou chamar de moderador. E pronto</w:t>
      </w:r>
      <w:proofErr w:type="gramStart"/>
      <w:r w:rsidRPr="00F53BF5">
        <w:rPr>
          <w:rFonts w:ascii="Arial" w:hAnsi="Arial" w:cs="Arial"/>
          <w:sz w:val="24"/>
          <w:szCs w:val="24"/>
        </w:rPr>
        <w:t>: .</w:t>
      </w:r>
      <w:proofErr w:type="spellStart"/>
      <w:r w:rsidRPr="00F53BF5">
        <w:rPr>
          <w:rFonts w:ascii="Arial" w:hAnsi="Arial" w:cs="Arial"/>
          <w:sz w:val="24"/>
          <w:szCs w:val="24"/>
        </w:rPr>
        <w:t>antMatchers</w:t>
      </w:r>
      <w:proofErr w:type="spellEnd"/>
      <w:proofErr w:type="gramEnd"/>
      <w:r w:rsidRPr="00F53BF5">
        <w:rPr>
          <w:rFonts w:ascii="Arial" w:hAnsi="Arial" w:cs="Arial"/>
          <w:sz w:val="24"/>
          <w:szCs w:val="24"/>
        </w:rPr>
        <w:t>(</w:t>
      </w:r>
      <w:proofErr w:type="spellStart"/>
      <w:r w:rsidRPr="00F53BF5">
        <w:rPr>
          <w:rFonts w:ascii="Arial" w:hAnsi="Arial" w:cs="Arial"/>
          <w:sz w:val="24"/>
          <w:szCs w:val="24"/>
        </w:rPr>
        <w:t>HttpMethod.DELETE</w:t>
      </w:r>
      <w:proofErr w:type="spellEnd"/>
      <w:r w:rsidRPr="00F53BF5">
        <w:rPr>
          <w:rFonts w:ascii="Arial" w:hAnsi="Arial" w:cs="Arial"/>
          <w:sz w:val="24"/>
          <w:szCs w:val="24"/>
        </w:rPr>
        <w:t>, “/</w:t>
      </w:r>
      <w:proofErr w:type="spellStart"/>
      <w:r w:rsidRPr="00F53BF5">
        <w:rPr>
          <w:rFonts w:ascii="Arial" w:hAnsi="Arial" w:cs="Arial"/>
          <w:sz w:val="24"/>
          <w:szCs w:val="24"/>
        </w:rPr>
        <w:t>topicos</w:t>
      </w:r>
      <w:proofErr w:type="spellEnd"/>
      <w:r w:rsidRPr="00F53BF5">
        <w:rPr>
          <w:rFonts w:ascii="Arial" w:hAnsi="Arial" w:cs="Arial"/>
          <w:sz w:val="24"/>
          <w:szCs w:val="24"/>
        </w:rPr>
        <w:t>/*”).</w:t>
      </w:r>
      <w:proofErr w:type="spellStart"/>
      <w:r w:rsidRPr="00F53BF5">
        <w:rPr>
          <w:rFonts w:ascii="Arial" w:hAnsi="Arial" w:cs="Arial"/>
          <w:sz w:val="24"/>
          <w:szCs w:val="24"/>
        </w:rPr>
        <w:t>hasRole</w:t>
      </w:r>
      <w:proofErr w:type="spellEnd"/>
      <w:r w:rsidRPr="00F53BF5">
        <w:rPr>
          <w:rFonts w:ascii="Arial" w:hAnsi="Arial" w:cs="Arial"/>
          <w:sz w:val="24"/>
          <w:szCs w:val="24"/>
        </w:rPr>
        <w:t>(“MODERADOR”).</w:t>
      </w:r>
    </w:p>
    <w:p w14:paraId="21EB0CA7" w14:textId="77777777" w:rsidR="00C70D93" w:rsidRPr="00C70D93" w:rsidRDefault="00C70D93" w:rsidP="00C70D93">
      <w:pPr>
        <w:rPr>
          <w:rFonts w:ascii="Arial" w:hAnsi="Arial" w:cs="Arial"/>
          <w:sz w:val="24"/>
          <w:szCs w:val="24"/>
        </w:rPr>
      </w:pPr>
      <w:r w:rsidRPr="00C70D93">
        <w:rPr>
          <w:rFonts w:ascii="Arial" w:hAnsi="Arial" w:cs="Arial"/>
          <w:sz w:val="24"/>
          <w:szCs w:val="24"/>
        </w:rPr>
        <w:t xml:space="preserve">Só isso, não precisa fazer mais nada. Então o </w:t>
      </w:r>
      <w:proofErr w:type="spellStart"/>
      <w:r w:rsidRPr="00C70D93">
        <w:rPr>
          <w:rFonts w:ascii="Arial" w:hAnsi="Arial" w:cs="Arial"/>
          <w:sz w:val="24"/>
          <w:szCs w:val="24"/>
        </w:rPr>
        <w:t>Controller</w:t>
      </w:r>
      <w:proofErr w:type="spellEnd"/>
      <w:r w:rsidRPr="00C70D93">
        <w:rPr>
          <w:rFonts w:ascii="Arial" w:hAnsi="Arial" w:cs="Arial"/>
          <w:sz w:val="24"/>
          <w:szCs w:val="24"/>
        </w:rPr>
        <w:t xml:space="preserve"> nem vai ver que tem essa regra. Na verdade, o Spring Security faz esse controle para nós.</w:t>
      </w:r>
    </w:p>
    <w:p w14:paraId="51512B1F" w14:textId="3A185903" w:rsidR="00C70D93" w:rsidRDefault="00C70D93" w:rsidP="00C70D93">
      <w:pPr>
        <w:rPr>
          <w:rFonts w:ascii="Arial" w:hAnsi="Arial" w:cs="Arial"/>
          <w:sz w:val="24"/>
          <w:szCs w:val="24"/>
        </w:rPr>
      </w:pPr>
      <w:r w:rsidRPr="00C70D93">
        <w:rPr>
          <w:rFonts w:ascii="Arial" w:hAnsi="Arial" w:cs="Arial"/>
          <w:sz w:val="24"/>
          <w:szCs w:val="24"/>
        </w:rPr>
        <w:t>Quando chamarmos o endereço @DeleteMapping(“/{id}”), o Spring verifica o perfil da pessoa que está logada. Se for moderador, então ele entra e executa linha por linha. Se não for moderador ele nem entra, ele devolve um 403, um </w:t>
      </w:r>
      <w:proofErr w:type="spellStart"/>
      <w:r w:rsidRPr="00C70D93">
        <w:rPr>
          <w:rFonts w:ascii="Arial" w:hAnsi="Arial" w:cs="Arial"/>
          <w:i/>
          <w:iCs/>
          <w:sz w:val="24"/>
          <w:szCs w:val="24"/>
        </w:rPr>
        <w:t>forbidden</w:t>
      </w:r>
      <w:proofErr w:type="spellEnd"/>
      <w:r w:rsidRPr="00C70D93">
        <w:rPr>
          <w:rFonts w:ascii="Arial" w:hAnsi="Arial" w:cs="Arial"/>
          <w:sz w:val="24"/>
          <w:szCs w:val="24"/>
        </w:rPr>
        <w:t xml:space="preserve"> como resposta. Então isso deixa o nosso código do </w:t>
      </w:r>
      <w:proofErr w:type="spellStart"/>
      <w:r w:rsidRPr="00C70D93">
        <w:rPr>
          <w:rFonts w:ascii="Arial" w:hAnsi="Arial" w:cs="Arial"/>
          <w:sz w:val="24"/>
          <w:szCs w:val="24"/>
        </w:rPr>
        <w:t>Controller</w:t>
      </w:r>
      <w:proofErr w:type="spellEnd"/>
      <w:r w:rsidRPr="00C70D93">
        <w:rPr>
          <w:rFonts w:ascii="Arial" w:hAnsi="Arial" w:cs="Arial"/>
          <w:sz w:val="24"/>
          <w:szCs w:val="24"/>
        </w:rPr>
        <w:t xml:space="preserve"> bem limpo.</w:t>
      </w:r>
    </w:p>
    <w:p w14:paraId="531B8C80" w14:textId="59F021D0" w:rsidR="00C70D93" w:rsidRDefault="00C70D93" w:rsidP="00C70D93">
      <w:pPr>
        <w:rPr>
          <w:rFonts w:ascii="Source Serif Pro" w:hAnsi="Source Serif Pro"/>
          <w:color w:val="3D464D"/>
          <w:sz w:val="27"/>
          <w:szCs w:val="27"/>
          <w:shd w:val="clear" w:color="auto" w:fill="FFFFFF"/>
        </w:rPr>
      </w:pPr>
      <w:r>
        <w:rPr>
          <w:rFonts w:ascii="Source Serif Pro" w:hAnsi="Source Serif Pro"/>
          <w:color w:val="3D464D"/>
          <w:sz w:val="27"/>
          <w:szCs w:val="27"/>
          <w:shd w:val="clear" w:color="auto" w:fill="FFFFFF"/>
        </w:rPr>
        <w:t xml:space="preserve">Qual a maneira correta de restringir o acesso a determinado </w:t>
      </w:r>
      <w:proofErr w:type="spellStart"/>
      <w:r>
        <w:rPr>
          <w:rFonts w:ascii="Source Serif Pro" w:hAnsi="Source Serif Pro"/>
          <w:color w:val="3D464D"/>
          <w:sz w:val="27"/>
          <w:szCs w:val="27"/>
          <w:shd w:val="clear" w:color="auto" w:fill="FFFFFF"/>
        </w:rPr>
        <w:t>endpoint</w:t>
      </w:r>
      <w:proofErr w:type="spellEnd"/>
      <w:r>
        <w:rPr>
          <w:rFonts w:ascii="Source Serif Pro" w:hAnsi="Source Serif Pro"/>
          <w:color w:val="3D464D"/>
          <w:sz w:val="27"/>
          <w:szCs w:val="27"/>
          <w:shd w:val="clear" w:color="auto" w:fill="FFFFFF"/>
        </w:rPr>
        <w:t>, baseado no perfil do usuário?</w:t>
      </w:r>
    </w:p>
    <w:p w14:paraId="57103325" w14:textId="77777777" w:rsidR="00C70D93" w:rsidRPr="00C70D93" w:rsidRDefault="00C70D93" w:rsidP="00C70D93">
      <w:pPr>
        <w:rPr>
          <w:rFonts w:ascii="Arial" w:hAnsi="Arial" w:cs="Arial"/>
          <w:sz w:val="24"/>
          <w:szCs w:val="24"/>
        </w:rPr>
      </w:pPr>
      <w:r w:rsidRPr="00C70D93">
        <w:rPr>
          <w:rFonts w:ascii="Arial" w:hAnsi="Arial" w:cs="Arial"/>
          <w:sz w:val="24"/>
          <w:szCs w:val="24"/>
        </w:rPr>
        <w:t>Adicionando a chamada ao método </w:t>
      </w:r>
      <w:proofErr w:type="spellStart"/>
      <w:r w:rsidRPr="00C70D93">
        <w:rPr>
          <w:rFonts w:ascii="Arial" w:hAnsi="Arial" w:cs="Arial"/>
          <w:sz w:val="24"/>
          <w:szCs w:val="24"/>
        </w:rPr>
        <w:t>hasRole</w:t>
      </w:r>
      <w:proofErr w:type="spellEnd"/>
      <w:r w:rsidRPr="00C70D93">
        <w:rPr>
          <w:rFonts w:ascii="Arial" w:hAnsi="Arial" w:cs="Arial"/>
          <w:sz w:val="24"/>
          <w:szCs w:val="24"/>
        </w:rPr>
        <w:t xml:space="preserve">(“NOME_DO_ROLE”) no código de configuração do </w:t>
      </w:r>
      <w:proofErr w:type="spellStart"/>
      <w:r w:rsidRPr="00C70D93">
        <w:rPr>
          <w:rFonts w:ascii="Arial" w:hAnsi="Arial" w:cs="Arial"/>
          <w:sz w:val="24"/>
          <w:szCs w:val="24"/>
        </w:rPr>
        <w:t>endpoint</w:t>
      </w:r>
      <w:proofErr w:type="spellEnd"/>
      <w:r w:rsidRPr="00C70D93">
        <w:rPr>
          <w:rFonts w:ascii="Arial" w:hAnsi="Arial" w:cs="Arial"/>
          <w:sz w:val="24"/>
          <w:szCs w:val="24"/>
        </w:rPr>
        <w:t xml:space="preserve"> na classe </w:t>
      </w:r>
      <w:proofErr w:type="spellStart"/>
      <w:r w:rsidRPr="00C70D93">
        <w:rPr>
          <w:rFonts w:ascii="Arial" w:hAnsi="Arial" w:cs="Arial"/>
          <w:sz w:val="24"/>
          <w:szCs w:val="24"/>
        </w:rPr>
        <w:t>SecurityConfigurations</w:t>
      </w:r>
      <w:proofErr w:type="spellEnd"/>
      <w:r w:rsidRPr="00C70D93">
        <w:rPr>
          <w:rFonts w:ascii="Arial" w:hAnsi="Arial" w:cs="Arial"/>
          <w:sz w:val="24"/>
          <w:szCs w:val="24"/>
        </w:rPr>
        <w:t>.</w:t>
      </w:r>
    </w:p>
    <w:p w14:paraId="2386F041" w14:textId="001AAEB5" w:rsidR="00C70D93" w:rsidRDefault="00C70D93" w:rsidP="00C70D93">
      <w:pPr>
        <w:rPr>
          <w:rFonts w:ascii="Arial" w:hAnsi="Arial" w:cs="Arial"/>
          <w:sz w:val="24"/>
          <w:szCs w:val="24"/>
        </w:rPr>
      </w:pPr>
      <w:r w:rsidRPr="00C70D93">
        <w:rPr>
          <w:rFonts w:ascii="Arial" w:hAnsi="Arial" w:cs="Arial"/>
          <w:sz w:val="24"/>
          <w:szCs w:val="24"/>
        </w:rPr>
        <w:t xml:space="preserve">Essa é justamente a maneira que aprendemos a restringir o acesso a determinado </w:t>
      </w:r>
      <w:proofErr w:type="spellStart"/>
      <w:r w:rsidRPr="00C70D93">
        <w:rPr>
          <w:rFonts w:ascii="Arial" w:hAnsi="Arial" w:cs="Arial"/>
          <w:sz w:val="24"/>
          <w:szCs w:val="24"/>
        </w:rPr>
        <w:t>endpoint</w:t>
      </w:r>
      <w:proofErr w:type="spellEnd"/>
      <w:r w:rsidRPr="00C70D93">
        <w:rPr>
          <w:rFonts w:ascii="Arial" w:hAnsi="Arial" w:cs="Arial"/>
          <w:sz w:val="24"/>
          <w:szCs w:val="24"/>
        </w:rPr>
        <w:t>, baseado no role do usuário.</w:t>
      </w:r>
    </w:p>
    <w:p w14:paraId="1AACF813" w14:textId="78B5ABB8" w:rsidR="003D1957" w:rsidRDefault="003D1957" w:rsidP="00C70D93">
      <w:pPr>
        <w:rPr>
          <w:rFonts w:ascii="Arial" w:hAnsi="Arial" w:cs="Arial"/>
          <w:sz w:val="24"/>
          <w:szCs w:val="24"/>
        </w:rPr>
      </w:pPr>
    </w:p>
    <w:p w14:paraId="6C89B09A" w14:textId="7948F29C" w:rsidR="003D1957" w:rsidRDefault="003D1957" w:rsidP="00C70D93">
      <w:pPr>
        <w:rPr>
          <w:rFonts w:ascii="Arial" w:hAnsi="Arial" w:cs="Arial"/>
          <w:sz w:val="24"/>
          <w:szCs w:val="24"/>
        </w:rPr>
      </w:pPr>
    </w:p>
    <w:p w14:paraId="7E9055CF" w14:textId="77777777" w:rsidR="003D1957" w:rsidRDefault="003D1957" w:rsidP="00C70D93">
      <w:pPr>
        <w:rPr>
          <w:rFonts w:ascii="Arial" w:hAnsi="Arial" w:cs="Arial"/>
          <w:sz w:val="24"/>
          <w:szCs w:val="24"/>
        </w:rPr>
      </w:pPr>
    </w:p>
    <w:p w14:paraId="6A46672A" w14:textId="77777777" w:rsidR="003D1957" w:rsidRPr="003D1957" w:rsidRDefault="003D1957" w:rsidP="003D1957">
      <w:pPr>
        <w:rPr>
          <w:rFonts w:ascii="Arial" w:hAnsi="Arial" w:cs="Arial"/>
          <w:sz w:val="24"/>
          <w:szCs w:val="24"/>
        </w:rPr>
      </w:pPr>
      <w:r w:rsidRPr="003D1957">
        <w:rPr>
          <w:rFonts w:ascii="Arial" w:hAnsi="Arial" w:cs="Arial"/>
          <w:sz w:val="24"/>
          <w:szCs w:val="24"/>
        </w:rPr>
        <w:t>Nesta aula, aprendemos que:</w:t>
      </w:r>
    </w:p>
    <w:p w14:paraId="29F0A6CD" w14:textId="77777777" w:rsidR="003D1957" w:rsidRPr="003D1957" w:rsidRDefault="003D1957" w:rsidP="003D1957">
      <w:pPr>
        <w:numPr>
          <w:ilvl w:val="0"/>
          <w:numId w:val="1"/>
        </w:numPr>
        <w:rPr>
          <w:rFonts w:ascii="Arial" w:hAnsi="Arial" w:cs="Arial"/>
          <w:sz w:val="24"/>
          <w:szCs w:val="24"/>
        </w:rPr>
      </w:pPr>
      <w:r w:rsidRPr="003D1957">
        <w:rPr>
          <w:rFonts w:ascii="Arial" w:hAnsi="Arial" w:cs="Arial"/>
          <w:sz w:val="24"/>
          <w:szCs w:val="24"/>
        </w:rPr>
        <w:t xml:space="preserve">Para atualizar a versão do Spring Boot na aplicação, basta alterar a </w:t>
      </w:r>
      <w:proofErr w:type="spellStart"/>
      <w:r w:rsidRPr="003D1957">
        <w:rPr>
          <w:rFonts w:ascii="Arial" w:hAnsi="Arial" w:cs="Arial"/>
          <w:sz w:val="24"/>
          <w:szCs w:val="24"/>
        </w:rPr>
        <w:t>tag</w:t>
      </w:r>
      <w:proofErr w:type="spellEnd"/>
      <w:r w:rsidRPr="003D1957">
        <w:rPr>
          <w:rFonts w:ascii="Arial" w:hAnsi="Arial" w:cs="Arial"/>
          <w:sz w:val="24"/>
          <w:szCs w:val="24"/>
        </w:rPr>
        <w:t> &lt;</w:t>
      </w:r>
      <w:proofErr w:type="spellStart"/>
      <w:r w:rsidRPr="003D1957">
        <w:rPr>
          <w:rFonts w:ascii="Arial" w:hAnsi="Arial" w:cs="Arial"/>
          <w:sz w:val="24"/>
          <w:szCs w:val="24"/>
        </w:rPr>
        <w:t>version</w:t>
      </w:r>
      <w:proofErr w:type="spellEnd"/>
      <w:r w:rsidRPr="003D1957">
        <w:rPr>
          <w:rFonts w:ascii="Arial" w:hAnsi="Arial" w:cs="Arial"/>
          <w:sz w:val="24"/>
          <w:szCs w:val="24"/>
        </w:rPr>
        <w:t xml:space="preserve">&gt; da </w:t>
      </w:r>
      <w:proofErr w:type="spellStart"/>
      <w:r w:rsidRPr="003D1957">
        <w:rPr>
          <w:rFonts w:ascii="Arial" w:hAnsi="Arial" w:cs="Arial"/>
          <w:sz w:val="24"/>
          <w:szCs w:val="24"/>
        </w:rPr>
        <w:t>tag</w:t>
      </w:r>
      <w:proofErr w:type="spellEnd"/>
      <w:r w:rsidRPr="003D1957">
        <w:rPr>
          <w:rFonts w:ascii="Arial" w:hAnsi="Arial" w:cs="Arial"/>
          <w:sz w:val="24"/>
          <w:szCs w:val="24"/>
        </w:rPr>
        <w:t> &lt;</w:t>
      </w:r>
      <w:proofErr w:type="spellStart"/>
      <w:r w:rsidRPr="003D1957">
        <w:rPr>
          <w:rFonts w:ascii="Arial" w:hAnsi="Arial" w:cs="Arial"/>
          <w:sz w:val="24"/>
          <w:szCs w:val="24"/>
        </w:rPr>
        <w:t>parent</w:t>
      </w:r>
      <w:proofErr w:type="spellEnd"/>
      <w:r w:rsidRPr="003D1957">
        <w:rPr>
          <w:rFonts w:ascii="Arial" w:hAnsi="Arial" w:cs="Arial"/>
          <w:sz w:val="24"/>
          <w:szCs w:val="24"/>
        </w:rPr>
        <w:t>&gt;, no arquivo pom.xml.</w:t>
      </w:r>
    </w:p>
    <w:p w14:paraId="103BD992" w14:textId="77777777" w:rsidR="003D1957" w:rsidRPr="003D1957" w:rsidRDefault="003D1957" w:rsidP="003D1957">
      <w:pPr>
        <w:numPr>
          <w:ilvl w:val="0"/>
          <w:numId w:val="1"/>
        </w:numPr>
        <w:rPr>
          <w:rFonts w:ascii="Arial" w:hAnsi="Arial" w:cs="Arial"/>
          <w:sz w:val="24"/>
          <w:szCs w:val="24"/>
        </w:rPr>
      </w:pPr>
      <w:r w:rsidRPr="003D1957">
        <w:rPr>
          <w:rFonts w:ascii="Arial" w:hAnsi="Arial" w:cs="Arial"/>
          <w:sz w:val="24"/>
          <w:szCs w:val="24"/>
        </w:rPr>
        <w:t xml:space="preserve">É importante ler </w:t>
      </w:r>
      <w:proofErr w:type="gramStart"/>
      <w:r w:rsidRPr="003D1957">
        <w:rPr>
          <w:rFonts w:ascii="Arial" w:hAnsi="Arial" w:cs="Arial"/>
          <w:sz w:val="24"/>
          <w:szCs w:val="24"/>
        </w:rPr>
        <w:t>as </w:t>
      </w:r>
      <w:r w:rsidRPr="003D1957">
        <w:rPr>
          <w:rFonts w:ascii="Arial" w:hAnsi="Arial" w:cs="Arial"/>
          <w:b/>
          <w:bCs/>
          <w:sz w:val="24"/>
          <w:szCs w:val="24"/>
        </w:rPr>
        <w:t>release</w:t>
      </w:r>
      <w:proofErr w:type="gramEnd"/>
      <w:r w:rsidRPr="003D1957">
        <w:rPr>
          <w:rFonts w:ascii="Arial" w:hAnsi="Arial" w:cs="Arial"/>
          <w:b/>
          <w:bCs/>
          <w:sz w:val="24"/>
          <w:szCs w:val="24"/>
        </w:rPr>
        <w:t xml:space="preserve"> notes</w:t>
      </w:r>
      <w:r w:rsidRPr="003D1957">
        <w:rPr>
          <w:rFonts w:ascii="Arial" w:hAnsi="Arial" w:cs="Arial"/>
          <w:sz w:val="24"/>
          <w:szCs w:val="24"/>
        </w:rPr>
        <w:t> das novas versões do Spring Boot, para identificar possíveis quebras de compatibilidades ao atualizar a aplicação.</w:t>
      </w:r>
    </w:p>
    <w:p w14:paraId="63167A5F" w14:textId="77777777" w:rsidR="003D1957" w:rsidRPr="003D1957" w:rsidRDefault="003D1957" w:rsidP="003D1957">
      <w:pPr>
        <w:numPr>
          <w:ilvl w:val="0"/>
          <w:numId w:val="1"/>
        </w:numPr>
        <w:rPr>
          <w:rFonts w:ascii="Arial" w:hAnsi="Arial" w:cs="Arial"/>
          <w:sz w:val="24"/>
          <w:szCs w:val="24"/>
        </w:rPr>
      </w:pPr>
      <w:r w:rsidRPr="003D1957">
        <w:rPr>
          <w:rFonts w:ascii="Arial" w:hAnsi="Arial" w:cs="Arial"/>
          <w:sz w:val="24"/>
          <w:szCs w:val="24"/>
        </w:rPr>
        <w:t xml:space="preserve">É possível restringir o acesso a determinados </w:t>
      </w:r>
      <w:proofErr w:type="spellStart"/>
      <w:r w:rsidRPr="003D1957">
        <w:rPr>
          <w:rFonts w:ascii="Arial" w:hAnsi="Arial" w:cs="Arial"/>
          <w:sz w:val="24"/>
          <w:szCs w:val="24"/>
        </w:rPr>
        <w:t>endpoints</w:t>
      </w:r>
      <w:proofErr w:type="spellEnd"/>
      <w:r w:rsidRPr="003D1957">
        <w:rPr>
          <w:rFonts w:ascii="Arial" w:hAnsi="Arial" w:cs="Arial"/>
          <w:sz w:val="24"/>
          <w:szCs w:val="24"/>
        </w:rPr>
        <w:t xml:space="preserve"> da aplicação, de acordo com o perfil do usuário autenticado, utilizando o método </w:t>
      </w:r>
      <w:proofErr w:type="spellStart"/>
      <w:r w:rsidRPr="003D1957">
        <w:rPr>
          <w:rFonts w:ascii="Arial" w:hAnsi="Arial" w:cs="Arial"/>
          <w:sz w:val="24"/>
          <w:szCs w:val="24"/>
        </w:rPr>
        <w:t>hasRole</w:t>
      </w:r>
      <w:proofErr w:type="spellEnd"/>
      <w:r w:rsidRPr="003D1957">
        <w:rPr>
          <w:rFonts w:ascii="Arial" w:hAnsi="Arial" w:cs="Arial"/>
          <w:sz w:val="24"/>
          <w:szCs w:val="24"/>
        </w:rPr>
        <w:t>(“NOME_DO_ROLE”) nas configurações de segurança da aplicação.</w:t>
      </w:r>
    </w:p>
    <w:p w14:paraId="218CC24D" w14:textId="77777777" w:rsidR="003D1957" w:rsidRPr="00C70D93" w:rsidRDefault="003D1957" w:rsidP="00C70D93">
      <w:pPr>
        <w:rPr>
          <w:rFonts w:ascii="Arial" w:hAnsi="Arial" w:cs="Arial"/>
          <w:sz w:val="24"/>
          <w:szCs w:val="24"/>
        </w:rPr>
      </w:pPr>
    </w:p>
    <w:p w14:paraId="460A21C8" w14:textId="2D616B40" w:rsidR="00C70D93" w:rsidRPr="009A7815" w:rsidRDefault="003D1957" w:rsidP="00F53BF5">
      <w:pPr>
        <w:rPr>
          <w:rFonts w:ascii="Arial" w:hAnsi="Arial" w:cs="Arial"/>
          <w:b/>
          <w:bCs/>
          <w:sz w:val="40"/>
          <w:szCs w:val="40"/>
        </w:rPr>
      </w:pPr>
      <w:r w:rsidRPr="009A7815">
        <w:rPr>
          <w:rFonts w:ascii="Arial" w:hAnsi="Arial" w:cs="Arial"/>
          <w:b/>
          <w:bCs/>
          <w:sz w:val="40"/>
          <w:szCs w:val="40"/>
        </w:rPr>
        <w:t>Spring profiles</w:t>
      </w:r>
    </w:p>
    <w:p w14:paraId="0D5C4AFF" w14:textId="7CB3EE24" w:rsidR="009A7815" w:rsidRDefault="009A7815" w:rsidP="00F53BF5">
      <w:pPr>
        <w:rPr>
          <w:rFonts w:ascii="Arial" w:hAnsi="Arial" w:cs="Arial"/>
          <w:sz w:val="24"/>
          <w:szCs w:val="24"/>
        </w:rPr>
      </w:pPr>
      <w:r w:rsidRPr="009A7815">
        <w:rPr>
          <w:rFonts w:ascii="Arial" w:hAnsi="Arial" w:cs="Arial"/>
          <w:sz w:val="24"/>
          <w:szCs w:val="24"/>
        </w:rPr>
        <w:t>Qual o principal motivo de se utilizar profiles?</w:t>
      </w:r>
    </w:p>
    <w:p w14:paraId="2ABEFA35" w14:textId="77777777" w:rsidR="009A7815" w:rsidRPr="009A7815" w:rsidRDefault="009A7815" w:rsidP="009A7815">
      <w:pPr>
        <w:rPr>
          <w:rFonts w:ascii="Arial" w:hAnsi="Arial" w:cs="Arial"/>
          <w:sz w:val="24"/>
          <w:szCs w:val="24"/>
        </w:rPr>
      </w:pPr>
      <w:r w:rsidRPr="009A7815">
        <w:rPr>
          <w:rFonts w:ascii="Arial" w:hAnsi="Arial" w:cs="Arial"/>
          <w:sz w:val="24"/>
          <w:szCs w:val="24"/>
        </w:rPr>
        <w:t>Permitir ter múltiplas configurações distintas na aplicação.</w:t>
      </w:r>
    </w:p>
    <w:p w14:paraId="7B919C0A" w14:textId="22DA7922" w:rsidR="009A7815" w:rsidRDefault="009A7815" w:rsidP="009A7815">
      <w:pPr>
        <w:rPr>
          <w:rFonts w:ascii="Arial" w:hAnsi="Arial" w:cs="Arial"/>
          <w:sz w:val="24"/>
          <w:szCs w:val="24"/>
        </w:rPr>
      </w:pPr>
      <w:r w:rsidRPr="009A7815">
        <w:rPr>
          <w:rFonts w:ascii="Arial" w:hAnsi="Arial" w:cs="Arial"/>
          <w:sz w:val="24"/>
          <w:szCs w:val="24"/>
        </w:rPr>
        <w:t>Com profiles podemos ter configurações distintas para cada tipo de ambiente, como </w:t>
      </w:r>
      <w:r w:rsidRPr="009A7815">
        <w:rPr>
          <w:rFonts w:ascii="Arial" w:hAnsi="Arial" w:cs="Arial"/>
          <w:i/>
          <w:iCs/>
          <w:sz w:val="24"/>
          <w:szCs w:val="24"/>
        </w:rPr>
        <w:t>desenvolvimento</w:t>
      </w:r>
      <w:r w:rsidRPr="009A7815">
        <w:rPr>
          <w:rFonts w:ascii="Arial" w:hAnsi="Arial" w:cs="Arial"/>
          <w:sz w:val="24"/>
          <w:szCs w:val="24"/>
        </w:rPr>
        <w:t>, </w:t>
      </w:r>
      <w:r w:rsidRPr="009A7815">
        <w:rPr>
          <w:rFonts w:ascii="Arial" w:hAnsi="Arial" w:cs="Arial"/>
          <w:i/>
          <w:iCs/>
          <w:sz w:val="24"/>
          <w:szCs w:val="24"/>
        </w:rPr>
        <w:t>testes</w:t>
      </w:r>
      <w:r w:rsidRPr="009A7815">
        <w:rPr>
          <w:rFonts w:ascii="Arial" w:hAnsi="Arial" w:cs="Arial"/>
          <w:sz w:val="24"/>
          <w:szCs w:val="24"/>
        </w:rPr>
        <w:t> e </w:t>
      </w:r>
      <w:r w:rsidRPr="009A7815">
        <w:rPr>
          <w:rFonts w:ascii="Arial" w:hAnsi="Arial" w:cs="Arial"/>
          <w:i/>
          <w:iCs/>
          <w:sz w:val="24"/>
          <w:szCs w:val="24"/>
        </w:rPr>
        <w:t>produção</w:t>
      </w:r>
      <w:r w:rsidRPr="009A7815">
        <w:rPr>
          <w:rFonts w:ascii="Arial" w:hAnsi="Arial" w:cs="Arial"/>
          <w:sz w:val="24"/>
          <w:szCs w:val="24"/>
        </w:rPr>
        <w:t>.</w:t>
      </w:r>
    </w:p>
    <w:p w14:paraId="3265BF8E" w14:textId="047278E4" w:rsidR="009A7815" w:rsidRDefault="009A7815" w:rsidP="009A7815">
      <w:pPr>
        <w:rPr>
          <w:rFonts w:ascii="Arial" w:hAnsi="Arial" w:cs="Arial"/>
          <w:sz w:val="24"/>
          <w:szCs w:val="24"/>
        </w:rPr>
      </w:pPr>
    </w:p>
    <w:p w14:paraId="36946F30" w14:textId="77777777" w:rsidR="009A7815" w:rsidRPr="009A7815" w:rsidRDefault="009A7815" w:rsidP="009A7815">
      <w:pPr>
        <w:rPr>
          <w:rFonts w:ascii="Arial" w:hAnsi="Arial" w:cs="Arial"/>
          <w:sz w:val="24"/>
          <w:szCs w:val="24"/>
        </w:rPr>
      </w:pPr>
    </w:p>
    <w:p w14:paraId="1DC3DFC7" w14:textId="77777777" w:rsidR="009A7815" w:rsidRPr="00F53BF5" w:rsidRDefault="009A7815" w:rsidP="00F53BF5">
      <w:pPr>
        <w:rPr>
          <w:rFonts w:ascii="Arial" w:hAnsi="Arial" w:cs="Arial"/>
          <w:sz w:val="24"/>
          <w:szCs w:val="24"/>
        </w:rPr>
      </w:pPr>
    </w:p>
    <w:p w14:paraId="0BBDA4BB" w14:textId="77777777" w:rsidR="00F53BF5" w:rsidRPr="00F53BF5" w:rsidRDefault="00F53BF5" w:rsidP="00F53BF5">
      <w:pPr>
        <w:rPr>
          <w:rFonts w:ascii="Arial" w:hAnsi="Arial" w:cs="Arial"/>
          <w:sz w:val="24"/>
          <w:szCs w:val="24"/>
        </w:rPr>
      </w:pPr>
    </w:p>
    <w:p w14:paraId="76AF2026" w14:textId="77777777" w:rsidR="00F53BF5" w:rsidRPr="00F53BF5" w:rsidRDefault="00F53BF5" w:rsidP="00F53BF5">
      <w:pPr>
        <w:rPr>
          <w:rFonts w:ascii="Arial" w:hAnsi="Arial" w:cs="Arial"/>
          <w:sz w:val="24"/>
          <w:szCs w:val="24"/>
        </w:rPr>
      </w:pPr>
    </w:p>
    <w:p w14:paraId="15D98928" w14:textId="77777777" w:rsidR="00F53BF5" w:rsidRPr="00F53BF5" w:rsidRDefault="00F53BF5">
      <w:pPr>
        <w:rPr>
          <w:rFonts w:ascii="Arial" w:hAnsi="Arial" w:cs="Arial"/>
          <w:sz w:val="24"/>
          <w:szCs w:val="24"/>
        </w:rPr>
      </w:pPr>
    </w:p>
    <w:sectPr w:rsidR="00F53BF5" w:rsidRPr="00F53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55B62"/>
    <w:multiLevelType w:val="multilevel"/>
    <w:tmpl w:val="31F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FA"/>
    <w:rsid w:val="00032A60"/>
    <w:rsid w:val="00251931"/>
    <w:rsid w:val="003D1957"/>
    <w:rsid w:val="004C18DD"/>
    <w:rsid w:val="004D74FA"/>
    <w:rsid w:val="009A7815"/>
    <w:rsid w:val="009B61FF"/>
    <w:rsid w:val="00BF563E"/>
    <w:rsid w:val="00C70D93"/>
    <w:rsid w:val="00F53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263C"/>
  <w15:chartTrackingRefBased/>
  <w15:docId w15:val="{71C8EB29-167A-4C75-B6AE-01E0CB58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7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63682">
      <w:bodyDiv w:val="1"/>
      <w:marLeft w:val="0"/>
      <w:marRight w:val="0"/>
      <w:marTop w:val="0"/>
      <w:marBottom w:val="0"/>
      <w:divBdr>
        <w:top w:val="none" w:sz="0" w:space="0" w:color="auto"/>
        <w:left w:val="none" w:sz="0" w:space="0" w:color="auto"/>
        <w:bottom w:val="none" w:sz="0" w:space="0" w:color="auto"/>
        <w:right w:val="none" w:sz="0" w:space="0" w:color="auto"/>
      </w:divBdr>
    </w:div>
    <w:div w:id="664553458">
      <w:bodyDiv w:val="1"/>
      <w:marLeft w:val="0"/>
      <w:marRight w:val="0"/>
      <w:marTop w:val="0"/>
      <w:marBottom w:val="0"/>
      <w:divBdr>
        <w:top w:val="none" w:sz="0" w:space="0" w:color="auto"/>
        <w:left w:val="none" w:sz="0" w:space="0" w:color="auto"/>
        <w:bottom w:val="none" w:sz="0" w:space="0" w:color="auto"/>
        <w:right w:val="none" w:sz="0" w:space="0" w:color="auto"/>
      </w:divBdr>
    </w:div>
    <w:div w:id="694698550">
      <w:bodyDiv w:val="1"/>
      <w:marLeft w:val="0"/>
      <w:marRight w:val="0"/>
      <w:marTop w:val="0"/>
      <w:marBottom w:val="0"/>
      <w:divBdr>
        <w:top w:val="none" w:sz="0" w:space="0" w:color="auto"/>
        <w:left w:val="none" w:sz="0" w:space="0" w:color="auto"/>
        <w:bottom w:val="none" w:sz="0" w:space="0" w:color="auto"/>
        <w:right w:val="none" w:sz="0" w:space="0" w:color="auto"/>
      </w:divBdr>
    </w:div>
    <w:div w:id="701788995">
      <w:bodyDiv w:val="1"/>
      <w:marLeft w:val="0"/>
      <w:marRight w:val="0"/>
      <w:marTop w:val="0"/>
      <w:marBottom w:val="0"/>
      <w:divBdr>
        <w:top w:val="none" w:sz="0" w:space="0" w:color="auto"/>
        <w:left w:val="none" w:sz="0" w:space="0" w:color="auto"/>
        <w:bottom w:val="none" w:sz="0" w:space="0" w:color="auto"/>
        <w:right w:val="none" w:sz="0" w:space="0" w:color="auto"/>
      </w:divBdr>
    </w:div>
    <w:div w:id="885916749">
      <w:bodyDiv w:val="1"/>
      <w:marLeft w:val="0"/>
      <w:marRight w:val="0"/>
      <w:marTop w:val="0"/>
      <w:marBottom w:val="0"/>
      <w:divBdr>
        <w:top w:val="none" w:sz="0" w:space="0" w:color="auto"/>
        <w:left w:val="none" w:sz="0" w:space="0" w:color="auto"/>
        <w:bottom w:val="none" w:sz="0" w:space="0" w:color="auto"/>
        <w:right w:val="none" w:sz="0" w:space="0" w:color="auto"/>
      </w:divBdr>
    </w:div>
    <w:div w:id="916552172">
      <w:bodyDiv w:val="1"/>
      <w:marLeft w:val="0"/>
      <w:marRight w:val="0"/>
      <w:marTop w:val="0"/>
      <w:marBottom w:val="0"/>
      <w:divBdr>
        <w:top w:val="none" w:sz="0" w:space="0" w:color="auto"/>
        <w:left w:val="none" w:sz="0" w:space="0" w:color="auto"/>
        <w:bottom w:val="none" w:sz="0" w:space="0" w:color="auto"/>
        <w:right w:val="none" w:sz="0" w:space="0" w:color="auto"/>
      </w:divBdr>
    </w:div>
    <w:div w:id="1024163801">
      <w:bodyDiv w:val="1"/>
      <w:marLeft w:val="0"/>
      <w:marRight w:val="0"/>
      <w:marTop w:val="0"/>
      <w:marBottom w:val="0"/>
      <w:divBdr>
        <w:top w:val="none" w:sz="0" w:space="0" w:color="auto"/>
        <w:left w:val="none" w:sz="0" w:space="0" w:color="auto"/>
        <w:bottom w:val="none" w:sz="0" w:space="0" w:color="auto"/>
        <w:right w:val="none" w:sz="0" w:space="0" w:color="auto"/>
      </w:divBdr>
    </w:div>
    <w:div w:id="1053890681">
      <w:bodyDiv w:val="1"/>
      <w:marLeft w:val="0"/>
      <w:marRight w:val="0"/>
      <w:marTop w:val="0"/>
      <w:marBottom w:val="0"/>
      <w:divBdr>
        <w:top w:val="none" w:sz="0" w:space="0" w:color="auto"/>
        <w:left w:val="none" w:sz="0" w:space="0" w:color="auto"/>
        <w:bottom w:val="none" w:sz="0" w:space="0" w:color="auto"/>
        <w:right w:val="none" w:sz="0" w:space="0" w:color="auto"/>
      </w:divBdr>
    </w:div>
    <w:div w:id="1218469885">
      <w:bodyDiv w:val="1"/>
      <w:marLeft w:val="0"/>
      <w:marRight w:val="0"/>
      <w:marTop w:val="0"/>
      <w:marBottom w:val="0"/>
      <w:divBdr>
        <w:top w:val="none" w:sz="0" w:space="0" w:color="auto"/>
        <w:left w:val="none" w:sz="0" w:space="0" w:color="auto"/>
        <w:bottom w:val="none" w:sz="0" w:space="0" w:color="auto"/>
        <w:right w:val="none" w:sz="0" w:space="0" w:color="auto"/>
      </w:divBdr>
    </w:div>
    <w:div w:id="1475298268">
      <w:bodyDiv w:val="1"/>
      <w:marLeft w:val="0"/>
      <w:marRight w:val="0"/>
      <w:marTop w:val="0"/>
      <w:marBottom w:val="0"/>
      <w:divBdr>
        <w:top w:val="none" w:sz="0" w:space="0" w:color="auto"/>
        <w:left w:val="none" w:sz="0" w:space="0" w:color="auto"/>
        <w:bottom w:val="none" w:sz="0" w:space="0" w:color="auto"/>
        <w:right w:val="none" w:sz="0" w:space="0" w:color="auto"/>
      </w:divBdr>
    </w:div>
    <w:div w:id="1610508090">
      <w:bodyDiv w:val="1"/>
      <w:marLeft w:val="0"/>
      <w:marRight w:val="0"/>
      <w:marTop w:val="0"/>
      <w:marBottom w:val="0"/>
      <w:divBdr>
        <w:top w:val="none" w:sz="0" w:space="0" w:color="auto"/>
        <w:left w:val="none" w:sz="0" w:space="0" w:color="auto"/>
        <w:bottom w:val="none" w:sz="0" w:space="0" w:color="auto"/>
        <w:right w:val="none" w:sz="0" w:space="0" w:color="auto"/>
      </w:divBdr>
    </w:div>
    <w:div w:id="1812747966">
      <w:bodyDiv w:val="1"/>
      <w:marLeft w:val="0"/>
      <w:marRight w:val="0"/>
      <w:marTop w:val="0"/>
      <w:marBottom w:val="0"/>
      <w:divBdr>
        <w:top w:val="none" w:sz="0" w:space="0" w:color="auto"/>
        <w:left w:val="none" w:sz="0" w:space="0" w:color="auto"/>
        <w:bottom w:val="none" w:sz="0" w:space="0" w:color="auto"/>
        <w:right w:val="none" w:sz="0" w:space="0" w:color="auto"/>
      </w:divBdr>
    </w:div>
    <w:div w:id="1976328202">
      <w:bodyDiv w:val="1"/>
      <w:marLeft w:val="0"/>
      <w:marRight w:val="0"/>
      <w:marTop w:val="0"/>
      <w:marBottom w:val="0"/>
      <w:divBdr>
        <w:top w:val="none" w:sz="0" w:space="0" w:color="auto"/>
        <w:left w:val="none" w:sz="0" w:space="0" w:color="auto"/>
        <w:bottom w:val="none" w:sz="0" w:space="0" w:color="auto"/>
        <w:right w:val="none" w:sz="0" w:space="0" w:color="auto"/>
      </w:divBdr>
    </w:div>
    <w:div w:id="208726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701</Words>
  <Characters>3788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witer mendonça</dc:creator>
  <cp:keywords/>
  <dc:description/>
  <cp:lastModifiedBy>witer mendonça</cp:lastModifiedBy>
  <cp:revision>6</cp:revision>
  <dcterms:created xsi:type="dcterms:W3CDTF">2021-05-13T23:23:00Z</dcterms:created>
  <dcterms:modified xsi:type="dcterms:W3CDTF">2021-05-14T19:58:00Z</dcterms:modified>
</cp:coreProperties>
</file>