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77" w:rsidRPr="004D0B23" w:rsidRDefault="00E02977">
      <w:pPr>
        <w:rPr>
          <w:sz w:val="72"/>
        </w:rPr>
      </w:pPr>
      <w:r w:rsidRPr="004D0B23">
        <w:rPr>
          <w:sz w:val="144"/>
        </w:rPr>
        <w:t>G</w:t>
      </w:r>
      <w:r w:rsidRPr="004D0B23">
        <w:rPr>
          <w:sz w:val="72"/>
        </w:rPr>
        <w:t xml:space="preserve">rad Kutina smješten je na južnim obroncima vinogradima obrasle šumovite Moslavačke gore i na samom rubu Lonjskog polja. Kutina sa 15000 stanovnika je najveći moslavački grad. Kutinu često nazivaju zelenim gradom zahvaljujući brojnom drveću, uređenim grmovima, živicama i parkovima. Ponos grada je crkva Majke Božje Snježne. Grad je smješten </w:t>
      </w:r>
      <w:r w:rsidRPr="004D0B23">
        <w:rPr>
          <w:sz w:val="72"/>
        </w:rPr>
        <w:lastRenderedPageBreak/>
        <w:t>uz autocestu Zagreb – Lipovac. Grad se prostire na 294.34 km</w:t>
      </w:r>
      <w:r w:rsidRPr="004D0B23">
        <w:rPr>
          <w:sz w:val="72"/>
          <w:vertAlign w:val="superscript"/>
        </w:rPr>
        <w:t xml:space="preserve">2 </w:t>
      </w:r>
      <w:r w:rsidRPr="004D0B23">
        <w:rPr>
          <w:sz w:val="72"/>
        </w:rPr>
        <w:t>. Ukupno ima 25 naselja : Banova Jaruga, Ilova, Repušnica, Stupovača i dr.</w:t>
      </w:r>
    </w:p>
    <w:p w:rsidR="00E02977" w:rsidRPr="004D0B23" w:rsidRDefault="00E02977">
      <w:pPr>
        <w:rPr>
          <w:sz w:val="72"/>
        </w:rPr>
      </w:pPr>
    </w:p>
    <w:p w:rsidR="00E02977" w:rsidRPr="004D0B23" w:rsidRDefault="00E02977">
      <w:pPr>
        <w:rPr>
          <w:sz w:val="72"/>
        </w:rPr>
      </w:pPr>
      <w:r w:rsidRPr="004D0B23">
        <w:rPr>
          <w:sz w:val="144"/>
        </w:rPr>
        <w:t>P</w:t>
      </w:r>
      <w:r w:rsidR="004D0B23">
        <w:rPr>
          <w:sz w:val="72"/>
        </w:rPr>
        <w:t>oznate osobe</w:t>
      </w:r>
      <w:r w:rsidRPr="004D0B23">
        <w:rPr>
          <w:sz w:val="72"/>
        </w:rPr>
        <w:t>: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Ivan Milat – akademski slikar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Vladimir Stanković – Monsinjor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Šimo Mraović – hrvatski pisac</w:t>
      </w:r>
    </w:p>
    <w:p w:rsidR="00E02977" w:rsidRPr="004D0B23" w:rsidRDefault="00E02977" w:rsidP="00E02977">
      <w:pPr>
        <w:rPr>
          <w:sz w:val="72"/>
        </w:rPr>
      </w:pPr>
    </w:p>
    <w:p w:rsidR="00E02977" w:rsidRPr="004D0B23" w:rsidRDefault="00E02977" w:rsidP="00E02977">
      <w:pPr>
        <w:rPr>
          <w:sz w:val="72"/>
        </w:rPr>
      </w:pPr>
      <w:r w:rsidRPr="004D0B23">
        <w:rPr>
          <w:sz w:val="144"/>
        </w:rPr>
        <w:t>N</w:t>
      </w:r>
      <w:r w:rsidRPr="004D0B23">
        <w:rPr>
          <w:sz w:val="72"/>
        </w:rPr>
        <w:t>ajznačajnija poduzeća u gradu su</w:t>
      </w:r>
      <w:bookmarkStart w:id="0" w:name="_GoBack"/>
      <w:bookmarkEnd w:id="0"/>
      <w:r w:rsidRPr="004D0B23">
        <w:rPr>
          <w:sz w:val="72"/>
        </w:rPr>
        <w:t>: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Petrokemija d.d. – tvornica mineralnih gnojiva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Selk d.d. – tvornica elektronskih dijelova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Messer Tehnoplin Croatia</w:t>
      </w:r>
    </w:p>
    <w:p w:rsidR="00E02977" w:rsidRPr="004D0B23" w:rsidRDefault="00E02977" w:rsidP="00E02977">
      <w:pPr>
        <w:rPr>
          <w:sz w:val="72"/>
        </w:rPr>
      </w:pPr>
    </w:p>
    <w:p w:rsidR="00E02977" w:rsidRPr="004D0B23" w:rsidRDefault="00E02977" w:rsidP="00E02977">
      <w:pPr>
        <w:rPr>
          <w:sz w:val="72"/>
        </w:rPr>
      </w:pPr>
      <w:r w:rsidRPr="004D0B23">
        <w:rPr>
          <w:sz w:val="144"/>
        </w:rPr>
        <w:lastRenderedPageBreak/>
        <w:t>Z</w:t>
      </w:r>
      <w:r w:rsidRPr="004D0B23">
        <w:rPr>
          <w:sz w:val="72"/>
        </w:rPr>
        <w:t>a gradsku kulturu prvenstveno brinu Pučko otvoreno učilište Kutina i Muzej Moslavine Kutina. U gradu djeluje više kulturno umjetničkih društava.</w:t>
      </w:r>
    </w:p>
    <w:p w:rsidR="00E02977" w:rsidRPr="004D0B23" w:rsidRDefault="00E02977" w:rsidP="00E02977">
      <w:pPr>
        <w:rPr>
          <w:sz w:val="72"/>
        </w:rPr>
      </w:pPr>
    </w:p>
    <w:p w:rsidR="00E02977" w:rsidRPr="004D0B23" w:rsidRDefault="00E02977" w:rsidP="00E02977">
      <w:pPr>
        <w:rPr>
          <w:sz w:val="72"/>
        </w:rPr>
      </w:pPr>
      <w:r w:rsidRPr="004D0B23">
        <w:rPr>
          <w:sz w:val="144"/>
        </w:rPr>
        <w:t>Š</w:t>
      </w:r>
      <w:r w:rsidRPr="004D0B23">
        <w:rPr>
          <w:sz w:val="72"/>
        </w:rPr>
        <w:t>port je dosta razvijen, 11 nogometnih</w:t>
      </w:r>
      <w:r w:rsidR="004D0B23">
        <w:rPr>
          <w:sz w:val="72"/>
        </w:rPr>
        <w:t xml:space="preserve"> klubova</w:t>
      </w:r>
      <w:r w:rsidRPr="004D0B23">
        <w:rPr>
          <w:sz w:val="72"/>
        </w:rPr>
        <w:t>, 2 rukometna kluba i ostali športovi.</w:t>
      </w:r>
    </w:p>
    <w:p w:rsidR="00E02977" w:rsidRPr="004D0B23" w:rsidRDefault="00E02977" w:rsidP="00E02977">
      <w:pPr>
        <w:rPr>
          <w:sz w:val="72"/>
        </w:rPr>
      </w:pPr>
    </w:p>
    <w:p w:rsidR="00E02977" w:rsidRPr="004D0B23" w:rsidRDefault="00E02977" w:rsidP="00E02977">
      <w:pPr>
        <w:rPr>
          <w:sz w:val="72"/>
        </w:rPr>
      </w:pPr>
      <w:r w:rsidRPr="004D0B23">
        <w:rPr>
          <w:sz w:val="144"/>
        </w:rPr>
        <w:t>K</w:t>
      </w:r>
      <w:r w:rsidRPr="004D0B23">
        <w:rPr>
          <w:sz w:val="72"/>
        </w:rPr>
        <w:t xml:space="preserve">utina ima pet </w:t>
      </w:r>
      <w:r w:rsidR="004D0B23">
        <w:rPr>
          <w:sz w:val="72"/>
        </w:rPr>
        <w:t>osnovnih te dvije srednje škole</w:t>
      </w:r>
      <w:r w:rsidRPr="004D0B23">
        <w:rPr>
          <w:sz w:val="72"/>
        </w:rPr>
        <w:t>: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Oš Stjepana Kefelja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Oš Mate Lovraka</w:t>
      </w:r>
    </w:p>
    <w:p w:rsidR="00E02977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Oš Vladimira Vidrića</w:t>
      </w:r>
    </w:p>
    <w:p w:rsidR="004D0B23" w:rsidRPr="004D0B23" w:rsidRDefault="00E02977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Oš Zvonimir Frank</w:t>
      </w:r>
    </w:p>
    <w:p w:rsidR="004D0B23" w:rsidRPr="004D0B23" w:rsidRDefault="004D0B23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Oš Banova Jaruga</w:t>
      </w:r>
    </w:p>
    <w:p w:rsidR="004D0B23" w:rsidRPr="004D0B23" w:rsidRDefault="004D0B23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lastRenderedPageBreak/>
        <w:t>Tehnička škola Kutina</w:t>
      </w:r>
    </w:p>
    <w:p w:rsidR="001A32B9" w:rsidRPr="004D0B23" w:rsidRDefault="004D0B23" w:rsidP="00E02977">
      <w:pPr>
        <w:pStyle w:val="ListParagraph"/>
        <w:numPr>
          <w:ilvl w:val="0"/>
          <w:numId w:val="1"/>
        </w:numPr>
        <w:rPr>
          <w:sz w:val="72"/>
        </w:rPr>
      </w:pPr>
      <w:r w:rsidRPr="004D0B23">
        <w:rPr>
          <w:sz w:val="72"/>
        </w:rPr>
        <w:t>Srednja škola Tina Ujevića</w:t>
      </w:r>
      <w:r w:rsidR="00E02977" w:rsidRPr="004D0B23">
        <w:rPr>
          <w:sz w:val="72"/>
        </w:rPr>
        <w:t xml:space="preserve"> </w:t>
      </w:r>
    </w:p>
    <w:sectPr w:rsidR="001A32B9" w:rsidRPr="004D0B23" w:rsidSect="004D0B2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C1E5C"/>
    <w:multiLevelType w:val="hybridMultilevel"/>
    <w:tmpl w:val="5A0E1CB2"/>
    <w:lvl w:ilvl="0" w:tplc="6CD25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77"/>
    <w:rsid w:val="001A32B9"/>
    <w:rsid w:val="004D0B23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905AF-3D8D-422B-B05E-8CC45E21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 Randić</dc:creator>
  <cp:keywords/>
  <dc:description/>
  <cp:lastModifiedBy>Siniša Randić</cp:lastModifiedBy>
  <cp:revision>1</cp:revision>
  <dcterms:created xsi:type="dcterms:W3CDTF">2014-11-18T20:28:00Z</dcterms:created>
  <dcterms:modified xsi:type="dcterms:W3CDTF">2014-11-18T20:43:00Z</dcterms:modified>
</cp:coreProperties>
</file>