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/>
      </w:pPr>
      <w:r>
        <w:rPr/>
        <w:t>A Document</w:t>
      </w:r>
    </w:p>
    <w:p>
      <w:pPr>
        <w:pStyle w:val="style16"/>
        <w:rPr/>
      </w:pPr>
      <w:r>
        <w:rPr/>
        <w:t>Some text</w:t>
      </w:r>
    </w:p>
    <w:p>
      <w:pPr>
        <w:pStyle w:val="style1"/>
        <w:numPr>
          <w:ilvl w:val="0"/>
          <w:numId w:val="2"/>
        </w:numPr>
        <w:spacing w:after="120" w:before="240"/>
        <w:contextualSpacing w:val="false"/>
        <w:rPr/>
      </w:pPr>
      <w:r>
        <w:rPr/>
        <w:t>References</w:t>
      </w:r>
    </w:p>
    <w:p>
      <w:pPr>
        <w:pStyle w:val="style16"/>
        <w:rPr>
          <w:i w:val="false"/>
          <w:iCs w:val="false"/>
        </w:rPr>
      </w:pPr>
      <w:bookmarkStart w:id="0" w:name="__DdeLink__0_1501972601"/>
      <w:r>
        <w:rPr/>
        <w:t xml:space="preserve">An Author, </w:t>
      </w:r>
      <w:r>
        <w:rPr>
          <w:i/>
          <w:iCs/>
        </w:rPr>
        <w:t>A Reference</w:t>
      </w:r>
      <w:bookmarkEnd w:id="0"/>
      <w:r>
        <w:rPr>
          <w:i w:val="false"/>
          <w:iCs w:val="false"/>
        </w:rPr>
        <w:t xml:space="preserve"> (London: Publisher, 2014)</w:t>
      </w:r>
    </w:p>
    <w:p>
      <w:pPr>
        <w:pStyle w:val="style16"/>
        <w:rPr>
          <w:i w:val="false"/>
          <w:iCs w:val="false"/>
        </w:rPr>
      </w:pPr>
      <w:r>
        <w:rPr>
          <w:i w:val="false"/>
          <w:iCs w:val="false"/>
        </w:rPr>
        <w:t xml:space="preserve">Another Author, </w:t>
      </w:r>
      <w:r>
        <w:rPr>
          <w:i/>
          <w:iCs/>
        </w:rPr>
        <w:t>A Reference</w:t>
      </w:r>
      <w:r>
        <w:rPr>
          <w:i w:val="false"/>
          <w:iCs w:val="false"/>
        </w:rPr>
        <w:t xml:space="preserve"> (London: Publisher, 2014)</w:t>
      </w:r>
    </w:p>
    <w:p>
      <w:pPr>
        <w:pStyle w:val="style1"/>
        <w:numPr>
          <w:ilvl w:val="0"/>
          <w:numId w:val="2"/>
        </w:numPr>
        <w:rPr/>
      </w:pPr>
      <w:r>
        <w:rPr/>
        <w:t>A Third Author, A Reference (London: Publisher, 2014)</w:t>
      </w:r>
    </w:p>
    <w:p>
      <w:pPr>
        <w:pStyle w:val="style16"/>
        <w:spacing w:after="120" w:before="0"/>
        <w:contextualSpacing w:val="false"/>
        <w:rPr>
          <w:i w:val="false"/>
          <w:iCs w:val="false"/>
        </w:rPr>
      </w:pPr>
      <w:r>
        <w:rPr/>
        <w:t xml:space="preserve">A Fourth Author, </w:t>
      </w:r>
      <w:r>
        <w:rPr>
          <w:i/>
          <w:iCs/>
        </w:rPr>
        <w:t>A Reference</w:t>
      </w:r>
      <w:r>
        <w:rPr>
          <w:i w:val="false"/>
          <w:iCs w:val="false"/>
        </w:rPr>
        <w:t xml:space="preserve"> (London: Publisher, 2014)</w:t>
      </w:r>
    </w:p>
    <w:p>
      <w:pPr>
        <w:pStyle w:val="style1"/>
        <w:numPr>
          <w:ilvl w:val="0"/>
          <w:numId w:val="1"/>
        </w:numPr>
        <w:rPr>
          <w:i w:val="false"/>
          <w:iCs w:val="false"/>
        </w:rPr>
      </w:pPr>
      <w:r>
        <w:rPr>
          <w:i w:val="false"/>
          <w:iCs w:val="false"/>
        </w:rPr>
        <w:t>A Fifth Author, A Reference (London: Publisher, 2014)</w:t>
      </w:r>
    </w:p>
    <w:p>
      <w:pPr>
        <w:pStyle w:val="style16"/>
        <w:spacing w:after="120" w:before="0"/>
        <w:contextualSpacing w:val="false"/>
        <w:rPr>
          <w:i w:val="false"/>
          <w:iCs w:val="false"/>
        </w:rPr>
      </w:pPr>
      <w:r>
        <w:rPr/>
        <w:t xml:space="preserve">A Sixth Author, </w:t>
      </w:r>
      <w:r>
        <w:rPr>
          <w:i/>
          <w:iCs/>
        </w:rPr>
        <w:t>A Reference</w:t>
      </w:r>
      <w:r>
        <w:rPr>
          <w:i w:val="false"/>
          <w:iCs w:val="false"/>
        </w:rPr>
        <w:t xml:space="preserve"> (London: Publisher, 2014)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Quotations"/>
    <w:basedOn w:val="style0"/>
    <w:next w:val="style20"/>
    <w:pPr>
      <w:spacing w:after="283" w:before="0"/>
      <w:ind w:hanging="0" w:left="567" w:right="567"/>
      <w:contextualSpacing w:val="false"/>
    </w:pPr>
    <w:rPr/>
  </w:style>
  <w:style w:styleId="style21" w:type="paragraph">
    <w:name w:val="Title"/>
    <w:basedOn w:val="style15"/>
    <w:next w:val="style16"/>
    <w:pPr>
      <w:jc w:val="center"/>
    </w:pPr>
    <w:rPr>
      <w:b/>
      <w:bCs/>
      <w:sz w:val="36"/>
      <w:szCs w:val="36"/>
    </w:rPr>
  </w:style>
  <w:style w:styleId="style22" w:type="paragraph">
    <w:name w:val="Subtitle"/>
    <w:basedOn w:val="style15"/>
    <w:next w:val="style16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2014-04-11T11:25:15Z</dcterms:created>
  <dc:creator>Martin Eve</dc:creator>
  <cp:revision>0</cp:revision>
</cp:coreProperties>
</file>