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53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51"/>
          <w:bottom w:type="dxa" w:w="55"/>
          <w:right w:type="dxa" w:w="55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type="dxa" w:w="481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Data</w:t>
            </w:r>
          </w:p>
        </w:tc>
        <w:tc>
          <w:tcPr>
            <w:tcW w:type="dxa" w:w="481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Value</w:t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type="dxa" w:w="4818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0"/>
              <w:rPr/>
            </w:pPr>
            <w:r>
              <w:rPr/>
              <w:t>2</w:t>
            </w:r>
          </w:p>
        </w:tc>
      </w:tr>
    </w:tbl>
    <w:p>
      <w:pPr>
        <w:pStyle w:val="style0"/>
        <w:rPr/>
      </w:pPr>
      <w:r>
        <w:rPr/>
        <w:t>Table 1. A table you know.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2014-04-15T11:59:03Z</dcterms:created>
  <dc:creator>Martin Eve</dc:creator>
  <cp:revision>0</cp:revision>
</cp:coreProperties>
</file>